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hint="eastAsia"/>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2437C9D0" w:rsidR="00B30379" w:rsidRPr="00291EED" w:rsidRDefault="00193ABE" w:rsidP="00291EED">
      <w:pPr>
        <w:snapToGrid w:val="0"/>
        <w:ind w:leftChars="500" w:left="3600" w:hangingChars="500" w:hanging="2200"/>
        <w:outlineLvl w:val="0"/>
        <w:rPr>
          <w:rFonts w:eastAsia="方正大标宋简体"/>
          <w:sz w:val="96"/>
          <w:szCs w:val="130"/>
          <w:u w:val="single"/>
          <w:lang w:val="en-GB"/>
        </w:rPr>
      </w:pPr>
      <w:r>
        <w:rPr>
          <w:rFonts w:eastAsia="方正小标宋简体" w:hint="eastAsia"/>
          <w:sz w:val="44"/>
          <w:szCs w:val="44"/>
        </w:rPr>
        <w:t>项目名称：</w:t>
      </w:r>
      <w:r w:rsidR="00291EED">
        <w:rPr>
          <w:rFonts w:eastAsia="方正小标宋简体" w:hint="eastAsia"/>
          <w:sz w:val="44"/>
          <w:szCs w:val="44"/>
          <w:u w:val="single"/>
        </w:rPr>
        <w:t xml:space="preserve">    </w:t>
      </w:r>
      <w:r w:rsidR="00291EED">
        <w:rPr>
          <w:rFonts w:eastAsia="方正小标宋简体" w:hint="eastAsia"/>
          <w:sz w:val="44"/>
          <w:szCs w:val="44"/>
          <w:u w:val="single"/>
          <w:lang w:val="en-GB"/>
        </w:rPr>
        <w:t>冷冻研磨仪</w:t>
      </w:r>
      <w:r w:rsidR="00291EED">
        <w:rPr>
          <w:rFonts w:eastAsia="方正小标宋简体" w:hint="eastAsia"/>
          <w:sz w:val="44"/>
          <w:szCs w:val="44"/>
          <w:u w:val="single"/>
          <w:lang w:val="en-GB"/>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64545478"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E22C98">
        <w:rPr>
          <w:rFonts w:eastAsia="方正小标宋简体" w:hint="eastAsia"/>
          <w:sz w:val="44"/>
          <w:szCs w:val="44"/>
          <w:lang w:val="en-GB"/>
        </w:rPr>
        <w:t>十一</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66F5DFE7" w:rsidR="00B30379" w:rsidRDefault="00193ABE" w:rsidP="00E22C98">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291EED">
        <w:rPr>
          <w:rFonts w:ascii="仿宋_GB2312" w:eastAsia="仿宋_GB2312" w:hAnsi="仿宋_GB2312" w:cs="仿宋_GB2312" w:hint="eastAsia"/>
          <w:szCs w:val="28"/>
          <w:u w:val="single"/>
        </w:rPr>
        <w:t>冷冻研磨仪</w:t>
      </w:r>
      <w:r>
        <w:rPr>
          <w:rFonts w:ascii="仿宋_GB2312" w:eastAsia="仿宋_GB2312" w:hAnsi="仿宋_GB2312" w:cs="仿宋_GB2312" w:hint="eastAsia"/>
          <w:szCs w:val="28"/>
          <w:u w:val="single"/>
        </w:rPr>
        <w:t xml:space="preserve">  </w:t>
      </w:r>
    </w:p>
    <w:p w14:paraId="4D706462" w14:textId="4A0279A0"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291EED">
        <w:rPr>
          <w:rFonts w:ascii="仿宋_GB2312" w:eastAsia="仿宋_GB2312" w:hAnsi="仿宋_GB2312" w:cs="仿宋_GB2312" w:hint="eastAsia"/>
          <w:szCs w:val="28"/>
          <w:u w:val="single"/>
        </w:rPr>
        <w:t>5</w:t>
      </w:r>
      <w:r w:rsidR="00E22C98">
        <w:rPr>
          <w:rFonts w:ascii="仿宋_GB2312" w:eastAsia="仿宋_GB2312" w:hAnsi="仿宋_GB2312" w:cs="仿宋_GB2312" w:hint="eastAsia"/>
          <w:szCs w:val="28"/>
          <w:u w:val="single"/>
        </w:rPr>
        <w:t>.0</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7A5552">
        <w:trPr>
          <w:jc w:val="center"/>
        </w:trPr>
        <w:tc>
          <w:tcPr>
            <w:tcW w:w="477" w:type="pct"/>
            <w:vAlign w:val="center"/>
          </w:tcPr>
          <w:p w14:paraId="122DB018" w14:textId="77777777" w:rsidR="00B30379" w:rsidRDefault="00193ABE"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0114DC81" w:rsidR="00B30379" w:rsidRDefault="00291EED"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冷冻研磨仪</w:t>
            </w:r>
          </w:p>
        </w:tc>
        <w:tc>
          <w:tcPr>
            <w:tcW w:w="1667" w:type="pct"/>
            <w:vAlign w:val="center"/>
          </w:tcPr>
          <w:p w14:paraId="2AE6698C" w14:textId="77777777" w:rsidR="00B30379" w:rsidRDefault="00794399" w:rsidP="007A555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2386DBC0" w:rsidR="00B30379" w:rsidRDefault="00291EED"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77777777" w:rsidR="00B30379" w:rsidRDefault="009A1011" w:rsidP="007A555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00070F5A"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E22C98">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AD171A">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6716BD99"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E22C98">
        <w:rPr>
          <w:rFonts w:ascii="仿宋_GB2312" w:eastAsia="仿宋_GB2312" w:hAnsi="仿宋_GB2312" w:cs="仿宋_GB2312" w:hint="eastAsia"/>
          <w:szCs w:val="28"/>
          <w:u w:val="single"/>
        </w:rPr>
        <w:t>11</w:t>
      </w:r>
      <w:r w:rsidRPr="00BF202E">
        <w:rPr>
          <w:rFonts w:ascii="仿宋_GB2312" w:eastAsia="仿宋_GB2312" w:hAnsi="仿宋_GB2312" w:cs="仿宋_GB2312" w:hint="eastAsia"/>
          <w:szCs w:val="28"/>
        </w:rPr>
        <w:t>月</w:t>
      </w:r>
      <w:r w:rsidR="00AD171A">
        <w:rPr>
          <w:rFonts w:ascii="仿宋_GB2312" w:eastAsia="仿宋_GB2312" w:hAnsi="仿宋_GB2312" w:cs="仿宋_GB2312" w:hint="eastAsia"/>
          <w:szCs w:val="28"/>
          <w:u w:val="single"/>
        </w:rPr>
        <w:t>15</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E22C98">
        <w:rPr>
          <w:rFonts w:ascii="仿宋_GB2312" w:eastAsia="仿宋_GB2312" w:hAnsi="仿宋_GB2312" w:cs="仿宋_GB2312" w:hint="eastAsia"/>
          <w:szCs w:val="28"/>
          <w:u w:val="single"/>
        </w:rPr>
        <w:t>0</w:t>
      </w:r>
      <w:r w:rsidR="00AD171A">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lastRenderedPageBreak/>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0"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0"/>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25DCE336" w:rsidR="003D756C" w:rsidRPr="00FF524A" w:rsidRDefault="0074157D"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冷冻研磨仪</w:t>
            </w:r>
          </w:p>
        </w:tc>
        <w:tc>
          <w:tcPr>
            <w:tcW w:w="976" w:type="pct"/>
            <w:vAlign w:val="center"/>
          </w:tcPr>
          <w:p w14:paraId="3B395ED1" w14:textId="77777777" w:rsidR="003D756C" w:rsidRPr="00FF524A" w:rsidRDefault="009A1011"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台</w:t>
            </w:r>
          </w:p>
        </w:tc>
        <w:tc>
          <w:tcPr>
            <w:tcW w:w="828" w:type="pct"/>
            <w:vAlign w:val="center"/>
          </w:tcPr>
          <w:p w14:paraId="22F7579C" w14:textId="35F5BFAA" w:rsidR="003D756C" w:rsidRPr="00FF524A" w:rsidRDefault="0074157D"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E4049D">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E4049D">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E4049D">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4C950A21" w:rsidR="00FF524A" w:rsidRPr="00FF524A" w:rsidRDefault="0074157D" w:rsidP="0074157D">
            <w:pPr>
              <w:widowControl/>
              <w:spacing w:line="300" w:lineRule="exact"/>
              <w:jc w:val="left"/>
              <w:rPr>
                <w:rFonts w:ascii="仿宋_GB2312" w:eastAsia="仿宋_GB2312" w:hAnsi="Calibri" w:cs="Calibri"/>
                <w:kern w:val="0"/>
                <w:sz w:val="21"/>
                <w:szCs w:val="21"/>
              </w:rPr>
            </w:pPr>
            <w:r w:rsidRPr="0074157D">
              <w:rPr>
                <w:rFonts w:asciiTheme="minorHAnsi" w:eastAsia="仿宋_GB2312" w:hAnsiTheme="minorHAnsi" w:cs="Calibri" w:hint="eastAsia"/>
                <w:kern w:val="0"/>
                <w:sz w:val="21"/>
                <w:szCs w:val="21"/>
              </w:rPr>
              <w:t>能够高效提取细胞、组织中的</w:t>
            </w:r>
            <w:r w:rsidRPr="004358BC">
              <w:rPr>
                <w:rFonts w:ascii="仿宋_GB2312" w:eastAsia="仿宋_GB2312" w:hAnsiTheme="minorHAnsi" w:cs="Calibri" w:hint="eastAsia"/>
                <w:kern w:val="0"/>
                <w:sz w:val="21"/>
                <w:szCs w:val="21"/>
              </w:rPr>
              <w:t>DNA、RNA</w:t>
            </w:r>
            <w:r>
              <w:rPr>
                <w:rFonts w:asciiTheme="minorHAnsi" w:eastAsia="仿宋_GB2312" w:hAnsiTheme="minorHAnsi" w:cs="Calibri" w:hint="eastAsia"/>
                <w:kern w:val="0"/>
                <w:sz w:val="21"/>
                <w:szCs w:val="21"/>
              </w:rPr>
              <w:t>和蛋白质，为基因测序、表达分析等研究提供高质量的样品</w:t>
            </w:r>
            <w:r w:rsidR="001E0102" w:rsidRPr="001E0102">
              <w:rPr>
                <w:rFonts w:ascii="仿宋_GB2312" w:eastAsia="仿宋_GB2312" w:hAnsi="Calibri" w:cs="Calibri" w:hint="eastAsia"/>
                <w:kern w:val="0"/>
                <w:sz w:val="21"/>
                <w:szCs w:val="21"/>
              </w:rPr>
              <w:t>。</w:t>
            </w:r>
          </w:p>
        </w:tc>
      </w:tr>
      <w:tr w:rsidR="00FF524A" w:rsidRPr="00FF524A" w14:paraId="5DD25506" w14:textId="77777777" w:rsidTr="00E4049D">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6AFDC790" w:rsidR="00FF524A" w:rsidRPr="00FF524A" w:rsidRDefault="00B56B4B" w:rsidP="00DD6DAC">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细胞、</w:t>
            </w:r>
            <w:r w:rsidR="00DD6DAC">
              <w:rPr>
                <w:rFonts w:ascii="仿宋_GB2312" w:eastAsia="仿宋_GB2312" w:hAnsi="Calibri" w:cs="Calibri" w:hint="eastAsia"/>
                <w:kern w:val="0"/>
                <w:sz w:val="21"/>
                <w:szCs w:val="21"/>
              </w:rPr>
              <w:t>组织</w:t>
            </w:r>
            <w:r>
              <w:rPr>
                <w:rFonts w:ascii="仿宋_GB2312" w:eastAsia="仿宋_GB2312" w:hAnsi="Calibri" w:cs="Calibri" w:hint="eastAsia"/>
                <w:kern w:val="0"/>
                <w:sz w:val="21"/>
                <w:szCs w:val="21"/>
              </w:rPr>
              <w:t>等。</w:t>
            </w:r>
          </w:p>
        </w:tc>
      </w:tr>
      <w:tr w:rsidR="00FF524A" w:rsidRPr="00FF524A" w14:paraId="74C90F47" w14:textId="77777777" w:rsidTr="00E4049D">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DD6DAC">
            <w:pPr>
              <w:widowControl/>
              <w:spacing w:line="300" w:lineRule="exact"/>
              <w:jc w:val="left"/>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E4049D">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E4049D">
        <w:trPr>
          <w:trHeight w:val="485"/>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0603E7DC"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p>
        </w:tc>
        <w:tc>
          <w:tcPr>
            <w:tcW w:w="5438" w:type="dxa"/>
            <w:vAlign w:val="center"/>
          </w:tcPr>
          <w:p w14:paraId="1B8E8A83" w14:textId="3EAB45DB" w:rsidR="00FF524A" w:rsidRPr="00FF524A" w:rsidRDefault="004358BC" w:rsidP="00DC5C16">
            <w:pPr>
              <w:rPr>
                <w:rFonts w:ascii="仿宋_GB2312" w:eastAsia="仿宋_GB2312" w:hAnsi="宋体" w:cs="Calibri"/>
                <w:kern w:val="10"/>
                <w:sz w:val="21"/>
                <w:szCs w:val="21"/>
              </w:rPr>
            </w:pPr>
            <w:r w:rsidRPr="004358BC">
              <w:rPr>
                <w:rFonts w:ascii="仿宋_GB2312" w:eastAsia="仿宋_GB2312" w:hAnsi="Calibri" w:cs="Calibri" w:hint="eastAsia"/>
                <w:kern w:val="10"/>
                <w:sz w:val="21"/>
                <w:szCs w:val="21"/>
              </w:rPr>
              <w:t>可以同时处理</w:t>
            </w:r>
            <w:r w:rsidR="006F5870">
              <w:rPr>
                <w:rFonts w:ascii="仿宋_GB2312" w:eastAsia="仿宋_GB2312" w:hAnsi="Calibri" w:cs="Calibri" w:hint="eastAsia"/>
                <w:kern w:val="10"/>
                <w:sz w:val="21"/>
                <w:szCs w:val="21"/>
              </w:rPr>
              <w:t>≥</w:t>
            </w:r>
            <w:r w:rsidRPr="004358BC">
              <w:rPr>
                <w:rFonts w:ascii="仿宋_GB2312" w:eastAsia="仿宋_GB2312" w:hAnsi="Calibri" w:cs="Calibri" w:hint="eastAsia"/>
                <w:kern w:val="10"/>
                <w:sz w:val="21"/>
                <w:szCs w:val="21"/>
              </w:rPr>
              <w:t>48个2m</w:t>
            </w:r>
            <w:r w:rsidR="006F5870">
              <w:rPr>
                <w:rFonts w:ascii="仿宋_GB2312" w:eastAsia="仿宋_GB2312" w:hAnsi="Calibri" w:cs="Calibri" w:hint="eastAsia"/>
                <w:kern w:val="10"/>
                <w:sz w:val="21"/>
                <w:szCs w:val="21"/>
              </w:rPr>
              <w:t>L</w:t>
            </w:r>
            <w:r w:rsidRPr="004358BC">
              <w:rPr>
                <w:rFonts w:ascii="仿宋_GB2312" w:eastAsia="仿宋_GB2312" w:hAnsi="Calibri" w:cs="Calibri" w:hint="eastAsia"/>
                <w:kern w:val="10"/>
                <w:sz w:val="21"/>
                <w:szCs w:val="21"/>
              </w:rPr>
              <w:t>研磨管或</w:t>
            </w:r>
            <w:r w:rsidR="006F5870">
              <w:rPr>
                <w:rFonts w:ascii="仿宋_GB2312" w:eastAsia="仿宋_GB2312" w:hAnsi="Calibri" w:cs="Calibri" w:hint="eastAsia"/>
                <w:kern w:val="10"/>
                <w:sz w:val="21"/>
                <w:szCs w:val="21"/>
              </w:rPr>
              <w:t>≥</w:t>
            </w:r>
            <w:r w:rsidRPr="004358BC">
              <w:rPr>
                <w:rFonts w:ascii="仿宋_GB2312" w:eastAsia="仿宋_GB2312" w:hAnsi="Calibri" w:cs="Calibri" w:hint="eastAsia"/>
                <w:kern w:val="10"/>
                <w:sz w:val="21"/>
                <w:szCs w:val="21"/>
              </w:rPr>
              <w:t>12个5m</w:t>
            </w:r>
            <w:r w:rsidR="006F5870">
              <w:rPr>
                <w:rFonts w:ascii="仿宋_GB2312" w:eastAsia="仿宋_GB2312" w:hAnsi="Calibri" w:cs="Calibri" w:hint="eastAsia"/>
                <w:kern w:val="10"/>
                <w:sz w:val="21"/>
                <w:szCs w:val="21"/>
              </w:rPr>
              <w:t>L</w:t>
            </w:r>
            <w:r w:rsidRPr="004358BC">
              <w:rPr>
                <w:rFonts w:ascii="仿宋_GB2312" w:eastAsia="仿宋_GB2312" w:hAnsi="Calibri" w:cs="Calibri" w:hint="eastAsia"/>
                <w:kern w:val="10"/>
                <w:sz w:val="21"/>
                <w:szCs w:val="21"/>
              </w:rPr>
              <w:t>研磨管，可根据处理需求选配</w:t>
            </w:r>
            <w:r w:rsidR="006F5870">
              <w:rPr>
                <w:rFonts w:ascii="仿宋_GB2312" w:eastAsia="仿宋_GB2312" w:hAnsi="Calibri" w:cs="Calibri" w:hint="eastAsia"/>
                <w:kern w:val="10"/>
                <w:sz w:val="21"/>
                <w:szCs w:val="21"/>
              </w:rPr>
              <w:t>：</w:t>
            </w:r>
            <w:r w:rsidRPr="004358BC">
              <w:rPr>
                <w:rFonts w:ascii="仿宋_GB2312" w:eastAsia="仿宋_GB2312" w:hAnsi="Calibri" w:cs="Calibri" w:hint="eastAsia"/>
                <w:kern w:val="10"/>
                <w:sz w:val="21"/>
                <w:szCs w:val="21"/>
              </w:rPr>
              <w:t>5m</w:t>
            </w:r>
            <w:r w:rsidR="006F5870">
              <w:rPr>
                <w:rFonts w:ascii="仿宋_GB2312" w:eastAsia="仿宋_GB2312" w:hAnsi="Calibri" w:cs="Calibri" w:hint="eastAsia"/>
                <w:kern w:val="10"/>
                <w:sz w:val="21"/>
                <w:szCs w:val="21"/>
              </w:rPr>
              <w:t>L</w:t>
            </w:r>
            <w:r w:rsidRPr="004358BC">
              <w:rPr>
                <w:rFonts w:ascii="仿宋_GB2312" w:eastAsia="仿宋_GB2312" w:hAnsi="Calibri" w:cs="Calibri" w:hint="eastAsia"/>
                <w:kern w:val="10"/>
                <w:sz w:val="21"/>
                <w:szCs w:val="21"/>
              </w:rPr>
              <w:t>适配器24孔</w:t>
            </w:r>
            <w:r w:rsidR="006F5870">
              <w:rPr>
                <w:rFonts w:ascii="仿宋_GB2312" w:eastAsia="仿宋_GB2312" w:hAnsi="Calibri" w:cs="Calibri" w:hint="eastAsia"/>
                <w:kern w:val="10"/>
                <w:sz w:val="21"/>
                <w:szCs w:val="21"/>
              </w:rPr>
              <w:t>、</w:t>
            </w:r>
            <w:r w:rsidRPr="004358BC">
              <w:rPr>
                <w:rFonts w:ascii="仿宋_GB2312" w:eastAsia="仿宋_GB2312" w:hAnsi="Calibri" w:cs="Calibri" w:hint="eastAsia"/>
                <w:kern w:val="10"/>
                <w:sz w:val="21"/>
                <w:szCs w:val="21"/>
              </w:rPr>
              <w:t>2m</w:t>
            </w:r>
            <w:r w:rsidR="006F5870">
              <w:rPr>
                <w:rFonts w:ascii="仿宋_GB2312" w:eastAsia="仿宋_GB2312" w:hAnsi="Calibri" w:cs="Calibri" w:hint="eastAsia"/>
                <w:kern w:val="10"/>
                <w:sz w:val="21"/>
                <w:szCs w:val="21"/>
              </w:rPr>
              <w:t>L</w:t>
            </w:r>
            <w:r w:rsidRPr="004358BC">
              <w:rPr>
                <w:rFonts w:ascii="仿宋_GB2312" w:eastAsia="仿宋_GB2312" w:hAnsi="Calibri" w:cs="Calibri" w:hint="eastAsia"/>
                <w:kern w:val="10"/>
                <w:sz w:val="21"/>
                <w:szCs w:val="21"/>
              </w:rPr>
              <w:t>适配器24</w:t>
            </w:r>
            <w:r w:rsidR="006F5870">
              <w:rPr>
                <w:rFonts w:ascii="仿宋_GB2312" w:eastAsia="仿宋_GB2312" w:hAnsi="Calibri" w:cs="Calibri" w:hint="eastAsia"/>
                <w:kern w:val="10"/>
                <w:sz w:val="21"/>
                <w:szCs w:val="21"/>
              </w:rPr>
              <w:t>孔、</w:t>
            </w:r>
            <w:r w:rsidRPr="004358BC">
              <w:rPr>
                <w:rFonts w:ascii="仿宋_GB2312" w:eastAsia="仿宋_GB2312" w:hAnsi="Calibri" w:cs="Calibri" w:hint="eastAsia"/>
                <w:kern w:val="10"/>
                <w:sz w:val="21"/>
                <w:szCs w:val="21"/>
              </w:rPr>
              <w:t>10/15/25/50/100m</w:t>
            </w:r>
            <w:r w:rsidR="006F5870">
              <w:rPr>
                <w:rFonts w:ascii="仿宋_GB2312" w:eastAsia="仿宋_GB2312" w:hAnsi="Calibri" w:cs="Calibri" w:hint="eastAsia"/>
                <w:kern w:val="10"/>
                <w:sz w:val="21"/>
                <w:szCs w:val="21"/>
              </w:rPr>
              <w:t>L</w:t>
            </w:r>
            <w:r w:rsidRPr="004358BC">
              <w:rPr>
                <w:rFonts w:ascii="仿宋_GB2312" w:eastAsia="仿宋_GB2312" w:hAnsi="Calibri" w:cs="Calibri" w:hint="eastAsia"/>
                <w:kern w:val="10"/>
                <w:sz w:val="21"/>
                <w:szCs w:val="21"/>
              </w:rPr>
              <w:t>研磨罐，也可以任意定做各种规格研磨管或钢罐。</w:t>
            </w:r>
          </w:p>
        </w:tc>
      </w:tr>
      <w:tr w:rsidR="00FF524A" w:rsidRPr="00FF524A" w14:paraId="423C1684" w14:textId="77777777" w:rsidTr="00E4049D">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60C8DF22" w:rsidR="00FF524A" w:rsidRPr="00FF524A" w:rsidRDefault="006C3C88" w:rsidP="00FF524A">
            <w:pPr>
              <w:widowControl/>
              <w:jc w:val="center"/>
              <w:rPr>
                <w:rFonts w:ascii="仿宋_GB2312" w:eastAsia="仿宋_GB2312" w:hAnsi="Tahoma" w:cs="Tahoma"/>
                <w:b/>
                <w:color w:val="000000"/>
                <w:kern w:val="10"/>
                <w:sz w:val="21"/>
                <w:szCs w:val="21"/>
              </w:rPr>
            </w:pPr>
            <w:r w:rsidRPr="006C3C88">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参数2</w:t>
            </w:r>
          </w:p>
        </w:tc>
        <w:tc>
          <w:tcPr>
            <w:tcW w:w="5438" w:type="dxa"/>
            <w:vAlign w:val="center"/>
          </w:tcPr>
          <w:p w14:paraId="7BAD4BA6" w14:textId="5902EDF0" w:rsidR="00FF524A" w:rsidRPr="00FF524A" w:rsidRDefault="006F5870" w:rsidP="0093593A">
            <w:pPr>
              <w:rPr>
                <w:rFonts w:ascii="仿宋_GB2312" w:eastAsia="仿宋_GB2312" w:hAnsi="Calibri" w:cs="Calibri"/>
                <w:kern w:val="10"/>
                <w:sz w:val="21"/>
                <w:szCs w:val="21"/>
              </w:rPr>
            </w:pPr>
            <w:r w:rsidRPr="006F5870">
              <w:rPr>
                <w:rFonts w:ascii="仿宋_GB2312" w:eastAsia="仿宋_GB2312" w:hAnsi="Calibri" w:cs="Calibri" w:hint="eastAsia"/>
                <w:kern w:val="10"/>
                <w:sz w:val="21"/>
                <w:szCs w:val="21"/>
              </w:rPr>
              <w:t>仪器具备制冷功能，温度控制范围</w:t>
            </w:r>
            <w:r>
              <w:rPr>
                <w:rFonts w:ascii="仿宋_GB2312" w:eastAsia="仿宋_GB2312" w:hAnsi="Calibri" w:cs="Calibri" w:hint="eastAsia"/>
                <w:kern w:val="10"/>
                <w:sz w:val="21"/>
                <w:szCs w:val="21"/>
              </w:rPr>
              <w:t>不</w:t>
            </w:r>
            <w:r w:rsidR="00DC5C16">
              <w:rPr>
                <w:rFonts w:asciiTheme="minorHAnsi" w:eastAsia="仿宋_GB2312" w:hAnsiTheme="minorHAnsi" w:cs="Calibri" w:hint="eastAsia"/>
                <w:kern w:val="10"/>
                <w:sz w:val="21"/>
                <w:szCs w:val="21"/>
                <w:lang w:val="en-GB"/>
              </w:rPr>
              <w:t>窄</w:t>
            </w:r>
            <w:r>
              <w:rPr>
                <w:rFonts w:ascii="仿宋_GB2312" w:eastAsia="仿宋_GB2312" w:hAnsi="Calibri" w:cs="Calibri" w:hint="eastAsia"/>
                <w:kern w:val="10"/>
                <w:sz w:val="21"/>
                <w:szCs w:val="21"/>
              </w:rPr>
              <w:t>于</w:t>
            </w:r>
            <w:r w:rsidRPr="006F5870">
              <w:rPr>
                <w:rFonts w:ascii="仿宋_GB2312" w:eastAsia="仿宋_GB2312" w:hAnsi="Calibri" w:cs="Calibri" w:hint="eastAsia"/>
                <w:kern w:val="10"/>
                <w:sz w:val="21"/>
                <w:szCs w:val="21"/>
              </w:rPr>
              <w:t>-50℃-25℃，控温精度：</w:t>
            </w:r>
            <w:r>
              <w:rPr>
                <w:rFonts w:ascii="仿宋_GB2312" w:eastAsia="仿宋_GB2312" w:hAnsi="Calibri" w:cs="Calibri" w:hint="eastAsia"/>
                <w:kern w:val="10"/>
                <w:sz w:val="21"/>
                <w:szCs w:val="21"/>
              </w:rPr>
              <w:t>≤</w:t>
            </w:r>
            <w:r w:rsidRPr="006F5870">
              <w:rPr>
                <w:rFonts w:ascii="仿宋_GB2312" w:eastAsia="仿宋_GB2312" w:hAnsi="Calibri" w:cs="Calibri" w:hint="eastAsia"/>
                <w:kern w:val="10"/>
                <w:sz w:val="21"/>
                <w:szCs w:val="21"/>
              </w:rPr>
              <w:t>±0.5℃</w:t>
            </w:r>
            <w:r w:rsidR="006C3C88" w:rsidRPr="006C3C88">
              <w:rPr>
                <w:rFonts w:ascii="仿宋_GB2312" w:eastAsia="仿宋_GB2312" w:hAnsi="Calibri" w:cs="Calibri" w:hint="eastAsia"/>
                <w:kern w:val="10"/>
                <w:sz w:val="21"/>
                <w:szCs w:val="21"/>
              </w:rPr>
              <w:t>。</w:t>
            </w:r>
          </w:p>
        </w:tc>
      </w:tr>
      <w:tr w:rsidR="00FF524A" w:rsidRPr="00FF524A" w14:paraId="2D3EB1C1" w14:textId="77777777" w:rsidTr="00E4049D">
        <w:trPr>
          <w:trHeight w:val="549"/>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682118BA"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0C9E3AB4" w14:textId="7DA5BDDB" w:rsidR="00FF524A" w:rsidRPr="004A0BA4" w:rsidRDefault="006F5870" w:rsidP="0093593A">
            <w:pPr>
              <w:rPr>
                <w:rFonts w:ascii="仿宋_GB2312" w:eastAsia="仿宋_GB2312" w:hAnsi="宋体" w:cs="Calibri"/>
                <w:kern w:val="10"/>
                <w:sz w:val="21"/>
                <w:szCs w:val="21"/>
                <w:highlight w:val="yellow"/>
              </w:rPr>
            </w:pPr>
            <w:r w:rsidRPr="006F5870">
              <w:rPr>
                <w:rFonts w:ascii="仿宋_GB2312" w:eastAsia="仿宋_GB2312" w:hAnsi="Calibri" w:cs="Arial" w:hint="eastAsia"/>
                <w:bCs/>
                <w:kern w:val="10"/>
                <w:sz w:val="21"/>
                <w:szCs w:val="21"/>
              </w:rPr>
              <w:t>降温</w:t>
            </w:r>
            <w:r>
              <w:rPr>
                <w:rFonts w:ascii="仿宋_GB2312" w:eastAsia="仿宋_GB2312" w:hAnsi="Calibri" w:cs="Arial" w:hint="eastAsia"/>
                <w:bCs/>
                <w:kern w:val="10"/>
                <w:sz w:val="21"/>
                <w:szCs w:val="21"/>
              </w:rPr>
              <w:t>：</w:t>
            </w:r>
            <w:r w:rsidR="00F02E51">
              <w:rPr>
                <w:rFonts w:ascii="仿宋_GB2312" w:eastAsia="仿宋_GB2312" w:hAnsi="Calibri" w:cs="Calibri" w:hint="eastAsia"/>
                <w:kern w:val="10"/>
                <w:sz w:val="21"/>
                <w:szCs w:val="21"/>
              </w:rPr>
              <w:t>≤</w:t>
            </w:r>
            <w:r w:rsidRPr="006F5870">
              <w:rPr>
                <w:rFonts w:ascii="仿宋_GB2312" w:eastAsia="仿宋_GB2312" w:hAnsi="Calibri" w:cs="Arial" w:hint="eastAsia"/>
                <w:bCs/>
                <w:kern w:val="10"/>
                <w:sz w:val="21"/>
                <w:szCs w:val="21"/>
              </w:rPr>
              <w:t>1min实现从室温降到-10℃</w:t>
            </w:r>
            <w:r w:rsidR="0093593A">
              <w:rPr>
                <w:rFonts w:ascii="仿宋_GB2312" w:eastAsia="仿宋_GB2312" w:hAnsi="Calibri" w:cs="Arial" w:hint="eastAsia"/>
                <w:bCs/>
                <w:kern w:val="10"/>
                <w:sz w:val="21"/>
                <w:szCs w:val="21"/>
              </w:rPr>
              <w:t>（</w:t>
            </w:r>
            <w:r w:rsidR="0093593A" w:rsidRPr="006F5870">
              <w:rPr>
                <w:rFonts w:ascii="仿宋_GB2312" w:eastAsia="仿宋_GB2312" w:hAnsi="Calibri" w:cs="Calibri" w:hint="eastAsia"/>
                <w:kern w:val="10"/>
                <w:sz w:val="21"/>
                <w:szCs w:val="21"/>
              </w:rPr>
              <w:t>±</w:t>
            </w:r>
            <w:r w:rsidR="0093593A">
              <w:rPr>
                <w:rFonts w:ascii="仿宋_GB2312" w:eastAsia="仿宋_GB2312" w:hAnsi="Calibri" w:cs="Calibri" w:hint="eastAsia"/>
                <w:kern w:val="10"/>
                <w:sz w:val="21"/>
                <w:szCs w:val="21"/>
              </w:rPr>
              <w:t>1</w:t>
            </w:r>
            <w:r w:rsidR="0093593A" w:rsidRPr="006F5870">
              <w:rPr>
                <w:rFonts w:ascii="仿宋_GB2312" w:eastAsia="仿宋_GB2312" w:hAnsi="Calibri" w:cs="Calibri" w:hint="eastAsia"/>
                <w:kern w:val="10"/>
                <w:sz w:val="21"/>
                <w:szCs w:val="21"/>
              </w:rPr>
              <w:t>℃</w:t>
            </w:r>
            <w:r w:rsidR="0093593A">
              <w:rPr>
                <w:rFonts w:ascii="仿宋_GB2312" w:eastAsia="仿宋_GB2312" w:hAnsi="Calibri" w:cs="Arial" w:hint="eastAsia"/>
                <w:bCs/>
                <w:kern w:val="10"/>
                <w:sz w:val="21"/>
                <w:szCs w:val="21"/>
              </w:rPr>
              <w:t>）</w:t>
            </w:r>
            <w:r w:rsidR="006C3C88" w:rsidRPr="006C3C88">
              <w:rPr>
                <w:rFonts w:ascii="仿宋_GB2312" w:eastAsia="仿宋_GB2312" w:hAnsi="Calibri" w:cs="Arial" w:hint="eastAsia"/>
                <w:bCs/>
                <w:kern w:val="10"/>
                <w:sz w:val="21"/>
                <w:szCs w:val="21"/>
              </w:rPr>
              <w:t>。</w:t>
            </w:r>
          </w:p>
        </w:tc>
      </w:tr>
      <w:tr w:rsidR="00FF524A" w:rsidRPr="00FF524A" w14:paraId="62263A5D" w14:textId="77777777" w:rsidTr="00E4049D">
        <w:trPr>
          <w:trHeight w:val="401"/>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579D06AD"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2C9A1B72" w:rsidR="00FF524A" w:rsidRPr="00FF524A" w:rsidRDefault="00F02E51" w:rsidP="00F02E51">
            <w:pPr>
              <w:rPr>
                <w:rFonts w:ascii="仿宋_GB2312" w:eastAsia="仿宋_GB2312" w:hAnsi="宋体" w:cs="Calibri"/>
                <w:kern w:val="10"/>
                <w:sz w:val="21"/>
                <w:szCs w:val="21"/>
              </w:rPr>
            </w:pPr>
            <w:r w:rsidRPr="00F02E51">
              <w:rPr>
                <w:rFonts w:ascii="仿宋_GB2312" w:eastAsia="仿宋_GB2312" w:hAnsi="Calibri" w:cs="Arial" w:hint="eastAsia"/>
                <w:bCs/>
                <w:kern w:val="10"/>
                <w:sz w:val="21"/>
                <w:szCs w:val="21"/>
              </w:rPr>
              <w:t>采用</w:t>
            </w:r>
            <w:r>
              <w:rPr>
                <w:rFonts w:ascii="仿宋_GB2312" w:eastAsia="仿宋_GB2312" w:hAnsi="Calibri" w:cs="Arial" w:hint="eastAsia"/>
                <w:bCs/>
                <w:kern w:val="10"/>
                <w:sz w:val="21"/>
                <w:szCs w:val="21"/>
              </w:rPr>
              <w:t>≥</w:t>
            </w:r>
            <w:r w:rsidRPr="00F02E51">
              <w:rPr>
                <w:rFonts w:ascii="仿宋_GB2312" w:eastAsia="仿宋_GB2312" w:hAnsi="Calibri" w:cs="Arial" w:hint="eastAsia"/>
                <w:bCs/>
                <w:kern w:val="10"/>
                <w:sz w:val="21"/>
                <w:szCs w:val="21"/>
              </w:rPr>
              <w:t>7寸TFT</w:t>
            </w:r>
            <w:r>
              <w:rPr>
                <w:rFonts w:ascii="仿宋_GB2312" w:eastAsia="仿宋_GB2312" w:hAnsi="Calibri" w:cs="Arial" w:hint="eastAsia"/>
                <w:bCs/>
                <w:kern w:val="10"/>
                <w:sz w:val="21"/>
                <w:szCs w:val="21"/>
              </w:rPr>
              <w:t>触摸屏显示，可编程控制</w:t>
            </w:r>
            <w:r w:rsidRPr="00F02E51">
              <w:rPr>
                <w:rFonts w:ascii="仿宋_GB2312" w:eastAsia="仿宋_GB2312" w:hAnsi="Calibri" w:cs="Arial" w:hint="eastAsia"/>
                <w:bCs/>
                <w:kern w:val="10"/>
                <w:sz w:val="21"/>
                <w:szCs w:val="21"/>
              </w:rPr>
              <w:t>，支持编程存储</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22470A">
        <w:trPr>
          <w:trHeight w:val="351"/>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69A0BCB5" w:rsidR="00FF524A" w:rsidRPr="00FF524A" w:rsidRDefault="00F02E51" w:rsidP="00FF524A">
            <w:pPr>
              <w:widowControl/>
              <w:jc w:val="center"/>
              <w:rPr>
                <w:rFonts w:ascii="仿宋_GB2312" w:eastAsia="仿宋_GB2312" w:hAnsi="宋体" w:cs="宋体"/>
                <w:kern w:val="0"/>
                <w:sz w:val="21"/>
                <w:szCs w:val="21"/>
              </w:rPr>
            </w:pPr>
            <w:r w:rsidRPr="006C3C88">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参数5</w:t>
            </w:r>
          </w:p>
        </w:tc>
        <w:tc>
          <w:tcPr>
            <w:tcW w:w="5438" w:type="dxa"/>
            <w:vAlign w:val="center"/>
          </w:tcPr>
          <w:p w14:paraId="1A452214" w14:textId="7985C62F" w:rsidR="00FF524A" w:rsidRPr="00FF524A" w:rsidRDefault="00F02E51" w:rsidP="00FF524A">
            <w:pPr>
              <w:rPr>
                <w:rFonts w:ascii="仿宋_GB2312" w:eastAsia="仿宋_GB2312" w:hAnsi="Calibri" w:cs="Arial"/>
                <w:bCs/>
                <w:kern w:val="10"/>
                <w:sz w:val="21"/>
                <w:szCs w:val="21"/>
              </w:rPr>
            </w:pPr>
            <w:r w:rsidRPr="00F02E51">
              <w:rPr>
                <w:rFonts w:ascii="仿宋_GB2312" w:eastAsia="仿宋_GB2312" w:hAnsi="Calibri" w:cs="Arial" w:hint="eastAsia"/>
                <w:bCs/>
                <w:kern w:val="10"/>
                <w:sz w:val="21"/>
                <w:szCs w:val="21"/>
              </w:rPr>
              <w:t>具有语音提示与报告功能</w:t>
            </w:r>
            <w:r w:rsidR="0022470A">
              <w:rPr>
                <w:rFonts w:ascii="仿宋_GB2312" w:eastAsia="仿宋_GB2312" w:hAnsi="Calibri" w:cs="Arial" w:hint="eastAsia"/>
                <w:bCs/>
                <w:kern w:val="10"/>
                <w:sz w:val="21"/>
                <w:szCs w:val="21"/>
              </w:rPr>
              <w:t>。</w:t>
            </w:r>
          </w:p>
        </w:tc>
      </w:tr>
      <w:tr w:rsidR="00FF524A" w:rsidRPr="00FF524A" w14:paraId="602719F8" w14:textId="77777777" w:rsidTr="00E4049D">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0C16F5D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4B7CFF3F" w:rsidR="00FF524A" w:rsidRPr="00181107" w:rsidRDefault="00F02E51" w:rsidP="0093593A">
            <w:pPr>
              <w:rPr>
                <w:rFonts w:ascii="仿宋_GB2312" w:eastAsia="仿宋_GB2312" w:hAnsi="宋体" w:cs="Calibri"/>
                <w:kern w:val="10"/>
                <w:sz w:val="21"/>
                <w:szCs w:val="21"/>
              </w:rPr>
            </w:pPr>
            <w:r w:rsidRPr="00F02E51">
              <w:rPr>
                <w:rFonts w:ascii="仿宋_GB2312" w:eastAsia="仿宋_GB2312" w:hAnsi="Calibri" w:cs="Calibri" w:hint="eastAsia"/>
                <w:kern w:val="10"/>
                <w:sz w:val="21"/>
                <w:szCs w:val="21"/>
              </w:rPr>
              <w:t>工作方式：垂直上下研磨珠运动方式，保证样品处理的最大化和瞬间的粉碎效果</w:t>
            </w:r>
            <w:r>
              <w:rPr>
                <w:rFonts w:ascii="仿宋_GB2312" w:eastAsia="仿宋_GB2312" w:hAnsi="Calibri" w:cs="Calibri" w:hint="eastAsia"/>
                <w:kern w:val="10"/>
                <w:sz w:val="21"/>
                <w:szCs w:val="21"/>
              </w:rPr>
              <w:t>；</w:t>
            </w:r>
            <w:r w:rsidRPr="00F02E51">
              <w:rPr>
                <w:rFonts w:ascii="仿宋_GB2312" w:eastAsia="仿宋_GB2312" w:hAnsi="Calibri" w:cs="Calibri" w:hint="eastAsia"/>
                <w:kern w:val="10"/>
                <w:sz w:val="21"/>
                <w:szCs w:val="21"/>
              </w:rPr>
              <w:t>具</w:t>
            </w:r>
            <w:r w:rsidR="0093593A">
              <w:rPr>
                <w:rFonts w:ascii="仿宋_GB2312" w:eastAsia="仿宋_GB2312" w:hAnsi="Calibri" w:cs="Calibri" w:hint="eastAsia"/>
                <w:kern w:val="10"/>
                <w:sz w:val="21"/>
                <w:szCs w:val="21"/>
              </w:rPr>
              <w:t>有</w:t>
            </w:r>
            <w:r w:rsidRPr="00F02E51">
              <w:rPr>
                <w:rFonts w:ascii="仿宋_GB2312" w:eastAsia="仿宋_GB2312" w:hAnsi="Calibri" w:cs="Calibri" w:hint="eastAsia"/>
                <w:kern w:val="10"/>
                <w:sz w:val="21"/>
                <w:szCs w:val="21"/>
              </w:rPr>
              <w:t>开盖运行保护：电动推杆开关</w:t>
            </w:r>
            <w:r w:rsidR="00FF524A" w:rsidRPr="00181107">
              <w:rPr>
                <w:rFonts w:ascii="仿宋_GB2312" w:eastAsia="仿宋_GB2312" w:hAnsi="Calibri" w:cs="Calibri" w:hint="eastAsia"/>
                <w:kern w:val="10"/>
                <w:sz w:val="21"/>
                <w:szCs w:val="21"/>
              </w:rPr>
              <w:t>。</w:t>
            </w:r>
          </w:p>
        </w:tc>
      </w:tr>
      <w:tr w:rsidR="00FF524A" w:rsidRPr="00FF524A" w14:paraId="63B95250" w14:textId="77777777" w:rsidTr="0022470A">
        <w:trPr>
          <w:trHeight w:val="552"/>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0842239D"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参数7</w:t>
            </w:r>
          </w:p>
        </w:tc>
        <w:tc>
          <w:tcPr>
            <w:tcW w:w="5438" w:type="dxa"/>
            <w:vAlign w:val="center"/>
          </w:tcPr>
          <w:p w14:paraId="151863CC" w14:textId="23979C2B" w:rsidR="00FF524A" w:rsidRPr="00FF524A" w:rsidRDefault="00F02E51" w:rsidP="0093593A">
            <w:pPr>
              <w:rPr>
                <w:rFonts w:ascii="仿宋_GB2312" w:eastAsia="仿宋_GB2312" w:hAnsi="Calibri" w:cs="Arial"/>
                <w:bCs/>
                <w:kern w:val="10"/>
                <w:sz w:val="21"/>
                <w:szCs w:val="21"/>
              </w:rPr>
            </w:pPr>
            <w:r w:rsidRPr="00F02E51">
              <w:rPr>
                <w:rFonts w:ascii="仿宋_GB2312" w:eastAsia="仿宋_GB2312" w:hAnsi="Calibri" w:cs="Calibri" w:hint="eastAsia"/>
                <w:kern w:val="10"/>
                <w:sz w:val="21"/>
                <w:szCs w:val="21"/>
              </w:rPr>
              <w:t>均质速度</w:t>
            </w:r>
            <w:r w:rsidR="0093593A">
              <w:rPr>
                <w:rFonts w:ascii="仿宋_GB2312" w:eastAsia="仿宋_GB2312" w:hAnsi="Calibri" w:cs="Calibri" w:hint="eastAsia"/>
                <w:kern w:val="10"/>
                <w:sz w:val="21"/>
                <w:szCs w:val="21"/>
              </w:rPr>
              <w:t>不窄于</w:t>
            </w:r>
            <w:r w:rsidRPr="00F02E51">
              <w:rPr>
                <w:rFonts w:ascii="仿宋_GB2312" w:eastAsia="仿宋_GB2312" w:hAnsi="Calibri" w:cs="Calibri" w:hint="eastAsia"/>
                <w:kern w:val="10"/>
                <w:sz w:val="21"/>
                <w:szCs w:val="21"/>
              </w:rPr>
              <w:t>20-70 H</w:t>
            </w:r>
            <w:r>
              <w:rPr>
                <w:rFonts w:ascii="仿宋_GB2312" w:eastAsia="仿宋_GB2312" w:hAnsi="Calibri" w:cs="Calibri" w:hint="eastAsia"/>
                <w:kern w:val="10"/>
                <w:sz w:val="21"/>
                <w:szCs w:val="21"/>
              </w:rPr>
              <w:t>z</w:t>
            </w:r>
            <w:r w:rsidRPr="00F02E51">
              <w:rPr>
                <w:rFonts w:ascii="仿宋_GB2312" w:eastAsia="仿宋_GB2312" w:hAnsi="Calibri" w:cs="Calibri" w:hint="eastAsia"/>
                <w:kern w:val="10"/>
                <w:sz w:val="21"/>
                <w:szCs w:val="21"/>
              </w:rPr>
              <w:t>（600-2100rpm）,工作时间：</w:t>
            </w:r>
            <w:r>
              <w:rPr>
                <w:rFonts w:ascii="仿宋_GB2312" w:eastAsia="仿宋_GB2312" w:hAnsi="Calibri" w:cs="Calibri" w:hint="eastAsia"/>
                <w:kern w:val="10"/>
                <w:sz w:val="21"/>
                <w:szCs w:val="21"/>
              </w:rPr>
              <w:t>不</w:t>
            </w:r>
            <w:r w:rsidR="0093593A">
              <w:rPr>
                <w:rFonts w:ascii="仿宋_GB2312" w:eastAsia="仿宋_GB2312" w:hAnsi="Calibri" w:cs="Calibri" w:hint="eastAsia"/>
                <w:kern w:val="10"/>
                <w:sz w:val="21"/>
                <w:szCs w:val="21"/>
              </w:rPr>
              <w:t>窄</w:t>
            </w:r>
            <w:r>
              <w:rPr>
                <w:rFonts w:ascii="仿宋_GB2312" w:eastAsia="仿宋_GB2312" w:hAnsi="Calibri" w:cs="Calibri" w:hint="eastAsia"/>
                <w:kern w:val="10"/>
                <w:sz w:val="21"/>
                <w:szCs w:val="21"/>
              </w:rPr>
              <w:t>于</w:t>
            </w:r>
            <w:r w:rsidRPr="00F02E51">
              <w:rPr>
                <w:rFonts w:ascii="仿宋_GB2312" w:eastAsia="仿宋_GB2312" w:hAnsi="Calibri" w:cs="Calibri" w:hint="eastAsia"/>
                <w:kern w:val="10"/>
                <w:sz w:val="21"/>
                <w:szCs w:val="21"/>
              </w:rPr>
              <w:t>0秒-9999秒，用户可自行设定</w:t>
            </w:r>
            <w:r w:rsidR="00FF524A" w:rsidRPr="00FF524A">
              <w:rPr>
                <w:rFonts w:ascii="仿宋_GB2312" w:eastAsia="仿宋_GB2312" w:hAnsi="Calibri" w:cs="Calibri" w:hint="eastAsia"/>
                <w:kern w:val="10"/>
                <w:sz w:val="21"/>
                <w:szCs w:val="21"/>
              </w:rPr>
              <w:t>。</w:t>
            </w:r>
          </w:p>
        </w:tc>
      </w:tr>
      <w:tr w:rsidR="00FF524A" w:rsidRPr="00FF524A" w14:paraId="01E3182C" w14:textId="77777777" w:rsidTr="00F02E51">
        <w:trPr>
          <w:trHeight w:val="724"/>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748A3953" w:rsidR="00FF524A" w:rsidRPr="00FF524A" w:rsidRDefault="00F02E51" w:rsidP="00181107">
            <w:pPr>
              <w:rPr>
                <w:rFonts w:ascii="仿宋_GB2312" w:eastAsia="仿宋_GB2312" w:hAnsi="Calibri" w:cs="Arial"/>
                <w:bCs/>
                <w:kern w:val="10"/>
                <w:sz w:val="21"/>
                <w:szCs w:val="21"/>
              </w:rPr>
            </w:pPr>
            <w:r w:rsidRPr="00F02E51">
              <w:rPr>
                <w:rFonts w:ascii="仿宋_GB2312" w:eastAsia="仿宋_GB2312" w:hAnsi="Calibri" w:cs="Arial" w:hint="eastAsia"/>
                <w:bCs/>
                <w:kern w:val="10"/>
                <w:sz w:val="21"/>
                <w:szCs w:val="21"/>
              </w:rPr>
              <w:t>可存储不低于48组实验数据，便于实验员进行实验回溯和参数摸索</w:t>
            </w:r>
            <w:r w:rsidR="003B4E81" w:rsidRPr="003B4E81">
              <w:rPr>
                <w:rFonts w:ascii="仿宋_GB2312" w:eastAsia="仿宋_GB2312" w:hAnsi="Calibri" w:cs="Arial" w:hint="eastAsia"/>
                <w:bCs/>
                <w:kern w:val="10"/>
                <w:sz w:val="21"/>
                <w:szCs w:val="21"/>
              </w:rPr>
              <w:t>。</w:t>
            </w:r>
          </w:p>
        </w:tc>
      </w:tr>
      <w:tr w:rsidR="00FF524A" w:rsidRPr="00FF524A" w14:paraId="477D01CE" w14:textId="77777777" w:rsidTr="00E4049D">
        <w:trPr>
          <w:trHeight w:val="722"/>
          <w:jc w:val="center"/>
        </w:trPr>
        <w:tc>
          <w:tcPr>
            <w:tcW w:w="1244" w:type="dxa"/>
            <w:vAlign w:val="center"/>
          </w:tcPr>
          <w:p w14:paraId="0022FEB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2.9</w:t>
            </w:r>
          </w:p>
        </w:tc>
        <w:tc>
          <w:tcPr>
            <w:tcW w:w="1864" w:type="dxa"/>
            <w:vAlign w:val="center"/>
          </w:tcPr>
          <w:p w14:paraId="59937FB0" w14:textId="178A7976" w:rsidR="00FF524A" w:rsidRPr="00FF524A" w:rsidRDefault="00F02E51" w:rsidP="00FF524A">
            <w:pPr>
              <w:widowControl/>
              <w:jc w:val="center"/>
              <w:rPr>
                <w:rFonts w:ascii="仿宋_GB2312" w:eastAsia="仿宋_GB2312" w:hAnsi="Tahoma" w:cs="Tahoma"/>
                <w:b/>
                <w:color w:val="000000"/>
                <w:kern w:val="10"/>
                <w:sz w:val="21"/>
                <w:szCs w:val="21"/>
              </w:rPr>
            </w:pPr>
            <w:r w:rsidRPr="006C3C88">
              <w:rPr>
                <w:rFonts w:ascii="仿宋_GB2312" w:eastAsia="仿宋_GB2312" w:hAnsi="宋体" w:cs="Arial" w:hint="eastAsia"/>
                <w:sz w:val="21"/>
                <w:szCs w:val="21"/>
              </w:rPr>
              <w:t>★</w:t>
            </w:r>
            <w:r w:rsidR="00FF524A" w:rsidRPr="00FF524A">
              <w:rPr>
                <w:rFonts w:ascii="仿宋_GB2312" w:eastAsia="仿宋_GB2312" w:hAnsi="宋体" w:cs="宋体" w:hint="eastAsia"/>
                <w:kern w:val="0"/>
                <w:sz w:val="21"/>
                <w:szCs w:val="21"/>
              </w:rPr>
              <w:t>参数9</w:t>
            </w:r>
          </w:p>
        </w:tc>
        <w:tc>
          <w:tcPr>
            <w:tcW w:w="5438" w:type="dxa"/>
            <w:vAlign w:val="center"/>
          </w:tcPr>
          <w:p w14:paraId="0A966A69" w14:textId="0A4EE448" w:rsidR="00FF524A" w:rsidRPr="00FF524A" w:rsidRDefault="00F02E51" w:rsidP="003B4E81">
            <w:pPr>
              <w:rPr>
                <w:rFonts w:ascii="仿宋_GB2312" w:eastAsia="仿宋_GB2312" w:hAnsi="Calibri" w:cs="Arial"/>
                <w:bCs/>
                <w:kern w:val="10"/>
                <w:sz w:val="21"/>
                <w:szCs w:val="21"/>
              </w:rPr>
            </w:pPr>
            <w:r w:rsidRPr="00F02E51">
              <w:rPr>
                <w:rFonts w:ascii="仿宋_GB2312" w:eastAsia="仿宋_GB2312" w:hAnsi="Calibri" w:cs="Calibri" w:hint="eastAsia"/>
                <w:kern w:val="10"/>
                <w:sz w:val="21"/>
                <w:szCs w:val="21"/>
              </w:rPr>
              <w:t>立式设计，</w:t>
            </w:r>
            <w:r w:rsidR="0093593A">
              <w:rPr>
                <w:rFonts w:ascii="仿宋_GB2312" w:eastAsia="仿宋_GB2312" w:hAnsi="Calibri" w:cs="Calibri" w:hint="eastAsia"/>
                <w:kern w:val="10"/>
                <w:sz w:val="21"/>
                <w:szCs w:val="21"/>
              </w:rPr>
              <w:t>可</w:t>
            </w:r>
            <w:bookmarkStart w:id="1" w:name="_GoBack"/>
            <w:bookmarkEnd w:id="1"/>
            <w:r w:rsidRPr="00F02E51">
              <w:rPr>
                <w:rFonts w:ascii="仿宋_GB2312" w:eastAsia="仿宋_GB2312" w:hAnsi="Calibri" w:cs="Calibri" w:hint="eastAsia"/>
                <w:kern w:val="10"/>
                <w:sz w:val="21"/>
                <w:szCs w:val="21"/>
              </w:rPr>
              <w:t>放置地上，以免放桌面震动影响其他设备，人体工程学设计，不用弯腰直接使用</w:t>
            </w:r>
            <w:r w:rsidR="003B4E81" w:rsidRPr="003B4E81">
              <w:rPr>
                <w:rFonts w:ascii="仿宋_GB2312" w:eastAsia="仿宋_GB2312" w:hAnsi="Calibri" w:cs="Calibri" w:hint="eastAsia"/>
                <w:kern w:val="10"/>
                <w:sz w:val="21"/>
                <w:szCs w:val="21"/>
              </w:rPr>
              <w:t>。</w:t>
            </w:r>
          </w:p>
        </w:tc>
      </w:tr>
      <w:tr w:rsidR="00FF524A" w:rsidRPr="00FF524A" w14:paraId="1F28A5A0" w14:textId="77777777" w:rsidTr="00E4049D">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E4049D">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256E541F" w:rsidR="00FF524A" w:rsidRPr="00FF524A" w:rsidRDefault="00F02E51" w:rsidP="00366594">
            <w:pPr>
              <w:rPr>
                <w:rFonts w:ascii="仿宋_GB2312" w:eastAsia="仿宋_GB2312" w:hAnsi="宋体" w:cs="Calibri"/>
                <w:kern w:val="10"/>
                <w:sz w:val="21"/>
                <w:szCs w:val="21"/>
              </w:rPr>
            </w:pPr>
            <w:r w:rsidRPr="00F02E51">
              <w:rPr>
                <w:rFonts w:ascii="仿宋_GB2312" w:eastAsia="仿宋_GB2312" w:hAnsi="宋体" w:cs="Calibri" w:hint="eastAsia"/>
                <w:kern w:val="10"/>
                <w:sz w:val="21"/>
                <w:szCs w:val="21"/>
              </w:rPr>
              <w:t>主机一台</w:t>
            </w:r>
          </w:p>
        </w:tc>
      </w:tr>
      <w:tr w:rsidR="00FF524A" w:rsidRPr="00FF524A" w14:paraId="7F854FDE" w14:textId="77777777" w:rsidTr="00E4049D">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12A4490A" w:rsidR="00FF524A" w:rsidRPr="004A0BA4" w:rsidRDefault="00F02E51" w:rsidP="00F02E51">
            <w:pPr>
              <w:rPr>
                <w:rFonts w:ascii="仿宋_GB2312" w:eastAsia="仿宋_GB2312" w:hAnsi="宋体" w:cs="Calibri"/>
                <w:kern w:val="10"/>
                <w:sz w:val="21"/>
                <w:szCs w:val="21"/>
                <w:highlight w:val="yellow"/>
              </w:rPr>
            </w:pPr>
            <w:r w:rsidRPr="00F02E51">
              <w:rPr>
                <w:rFonts w:ascii="仿宋_GB2312" w:eastAsia="仿宋_GB2312" w:hAnsi="宋体" w:cs="Calibri" w:hint="eastAsia"/>
                <w:kern w:val="10"/>
                <w:sz w:val="21"/>
                <w:szCs w:val="21"/>
              </w:rPr>
              <w:t>48×2ml适配器</w:t>
            </w:r>
            <w:r>
              <w:rPr>
                <w:rFonts w:ascii="仿宋_GB2312" w:eastAsia="仿宋_GB2312" w:hAnsi="宋体" w:cs="Calibri" w:hint="eastAsia"/>
                <w:kern w:val="10"/>
                <w:sz w:val="21"/>
                <w:szCs w:val="21"/>
              </w:rPr>
              <w:t>、</w:t>
            </w:r>
            <w:r w:rsidRPr="00F02E51">
              <w:rPr>
                <w:rFonts w:ascii="仿宋_GB2312" w:eastAsia="仿宋_GB2312" w:hAnsi="宋体" w:cs="Calibri" w:hint="eastAsia"/>
                <w:kern w:val="10"/>
                <w:sz w:val="21"/>
                <w:szCs w:val="21"/>
              </w:rPr>
              <w:t>12×5ml适配器</w:t>
            </w:r>
            <w:r>
              <w:rPr>
                <w:rFonts w:ascii="仿宋_GB2312" w:eastAsia="仿宋_GB2312" w:hAnsi="宋体" w:cs="Calibri" w:hint="eastAsia"/>
                <w:kern w:val="10"/>
                <w:sz w:val="21"/>
                <w:szCs w:val="21"/>
              </w:rPr>
              <w:t>各一个</w:t>
            </w:r>
          </w:p>
        </w:tc>
      </w:tr>
      <w:tr w:rsidR="00FF524A" w:rsidRPr="00FF524A" w14:paraId="61EED6BF" w14:textId="77777777" w:rsidTr="00E4049D">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5D2745B7" w:rsidR="00FF524A" w:rsidRPr="004A0BA4" w:rsidRDefault="00F02E51" w:rsidP="005F7CD3">
            <w:pPr>
              <w:rPr>
                <w:rFonts w:ascii="仿宋_GB2312" w:eastAsia="仿宋_GB2312" w:hAnsi="Calibri" w:cs="Calibri"/>
                <w:kern w:val="10"/>
                <w:sz w:val="21"/>
                <w:szCs w:val="21"/>
                <w:highlight w:val="yellow"/>
              </w:rPr>
            </w:pPr>
            <w:r w:rsidRPr="00F02E51">
              <w:rPr>
                <w:rFonts w:ascii="仿宋_GB2312" w:eastAsia="仿宋_GB2312" w:hAnsi="Calibri" w:cs="Calibri" w:hint="eastAsia"/>
                <w:kern w:val="10"/>
                <w:sz w:val="21"/>
                <w:szCs w:val="21"/>
              </w:rPr>
              <w:t>φ3mm与φ6mm 不锈钢钢球</w:t>
            </w:r>
            <w:r>
              <w:rPr>
                <w:rFonts w:ascii="仿宋_GB2312" w:eastAsia="仿宋_GB2312" w:hAnsi="Calibri" w:cs="Calibri" w:hint="eastAsia"/>
                <w:kern w:val="10"/>
                <w:sz w:val="21"/>
                <w:szCs w:val="21"/>
              </w:rPr>
              <w:t>，均</w:t>
            </w:r>
            <w:r w:rsidR="005F7CD3">
              <w:rPr>
                <w:rFonts w:asciiTheme="minorHAnsi" w:eastAsia="仿宋_GB2312" w:hAnsiTheme="minorHAnsi" w:cs="Calibri" w:hint="eastAsia"/>
                <w:kern w:val="10"/>
                <w:sz w:val="21"/>
                <w:szCs w:val="21"/>
                <w:lang w:val="en-GB"/>
              </w:rPr>
              <w:t>不少于</w:t>
            </w:r>
            <w:r w:rsidRPr="00F02E51">
              <w:rPr>
                <w:rFonts w:ascii="仿宋_GB2312" w:eastAsia="仿宋_GB2312" w:hAnsi="Calibri" w:cs="Calibri" w:hint="eastAsia"/>
                <w:kern w:val="10"/>
                <w:sz w:val="21"/>
                <w:szCs w:val="21"/>
              </w:rPr>
              <w:t>1000 颗</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（一）实施要求</w:t>
      </w:r>
    </w:p>
    <w:p w14:paraId="0517B50E" w14:textId="71D8AF33" w:rsidR="00B30379" w:rsidRDefault="00193ABE" w:rsidP="00061376">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w:t>
      </w:r>
      <w:r w:rsidR="00D732E9" w:rsidRPr="00D732E9">
        <w:rPr>
          <w:rFonts w:eastAsia="仿宋_GB2312" w:hint="eastAsia"/>
          <w:szCs w:val="28"/>
        </w:rPr>
        <w:t>采购合同生效后，</w:t>
      </w:r>
      <w:r w:rsidR="00D732E9" w:rsidRPr="00D732E9">
        <w:rPr>
          <w:rFonts w:eastAsia="仿宋_GB2312" w:hint="eastAsia"/>
          <w:szCs w:val="28"/>
        </w:rPr>
        <w:t>30</w:t>
      </w:r>
      <w:r w:rsidR="00D732E9" w:rsidRPr="00D732E9">
        <w:rPr>
          <w:rFonts w:eastAsia="仿宋_GB2312" w:hint="eastAsia"/>
          <w:szCs w:val="28"/>
        </w:rPr>
        <w:t>日内送货到采购人指定地点。</w:t>
      </w:r>
    </w:p>
    <w:p w14:paraId="798983BF" w14:textId="03271518" w:rsidR="00B30379" w:rsidRDefault="00193ABE">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w:t>
      </w:r>
      <w:r w:rsidR="00D732E9" w:rsidRPr="00D732E9">
        <w:rPr>
          <w:rFonts w:eastAsia="仿宋_GB2312" w:hint="eastAsia"/>
          <w:szCs w:val="28"/>
        </w:rPr>
        <w:t>重庆市沙坪坝区高滩岩正街</w:t>
      </w:r>
      <w:r w:rsidR="00D732E9" w:rsidRPr="00D732E9">
        <w:rPr>
          <w:rFonts w:eastAsia="仿宋_GB2312" w:hint="eastAsia"/>
          <w:szCs w:val="28"/>
        </w:rPr>
        <w:t>30</w:t>
      </w:r>
      <w:r w:rsidR="00D732E9" w:rsidRPr="00D732E9">
        <w:rPr>
          <w:rFonts w:eastAsia="仿宋_GB2312" w:hint="eastAsia"/>
          <w:szCs w:val="28"/>
        </w:rPr>
        <w:t>号</w:t>
      </w:r>
      <w:r>
        <w:rPr>
          <w:rFonts w:eastAsia="仿宋_GB2312" w:hint="eastAsia"/>
          <w:szCs w:val="28"/>
        </w:rPr>
        <w:t>。</w:t>
      </w:r>
    </w:p>
    <w:p w14:paraId="2B9026EC" w14:textId="7A5AD9BC" w:rsidR="00061376" w:rsidRDefault="00193ABE" w:rsidP="00061376">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w:t>
      </w:r>
      <w:r w:rsidR="00D732E9" w:rsidRPr="00D732E9">
        <w:rPr>
          <w:rFonts w:eastAsia="仿宋_GB2312" w:hint="eastAsia"/>
          <w:szCs w:val="28"/>
        </w:rPr>
        <w:t>成交人按照采购单位的订购数量，将货物送到采购人指定交货地点。</w:t>
      </w:r>
    </w:p>
    <w:p w14:paraId="5431EFB2" w14:textId="77777777" w:rsidR="00B30379" w:rsidRDefault="00193ABE" w:rsidP="00061376">
      <w:pPr>
        <w:snapToGrid w:val="0"/>
        <w:spacing w:line="480" w:lineRule="exact"/>
        <w:ind w:firstLineChars="200" w:firstLine="560"/>
        <w:jc w:val="left"/>
        <w:rPr>
          <w:rFonts w:ascii="楷体_GB2312" w:eastAsia="楷体_GB2312" w:hAnsi="楷体_GB2312" w:cs="楷体_GB2312"/>
          <w:szCs w:val="28"/>
        </w:rPr>
      </w:pPr>
      <w:r>
        <w:rPr>
          <w:rFonts w:ascii="楷体_GB2312" w:eastAsia="楷体_GB2312" w:hAnsi="楷体_GB2312" w:cs="楷体_GB2312" w:hint="eastAsia"/>
          <w:szCs w:val="28"/>
        </w:rPr>
        <w:t>（二）售后服务</w:t>
      </w:r>
    </w:p>
    <w:p w14:paraId="7EF8D435" w14:textId="6AE9C868" w:rsidR="004E346A" w:rsidRDefault="004E346A" w:rsidP="00963F81">
      <w:pPr>
        <w:snapToGrid w:val="0"/>
        <w:spacing w:line="480" w:lineRule="exact"/>
        <w:ind w:firstLineChars="200" w:firstLine="560"/>
        <w:jc w:val="left"/>
        <w:rPr>
          <w:rFonts w:eastAsia="仿宋_GB2312"/>
          <w:szCs w:val="28"/>
        </w:rPr>
      </w:pPr>
      <w:r>
        <w:rPr>
          <w:rFonts w:eastAsia="仿宋_GB2312" w:hint="eastAsia"/>
          <w:szCs w:val="28"/>
        </w:rPr>
        <w:t>1.</w:t>
      </w:r>
      <w:r w:rsidR="0024719B">
        <w:rPr>
          <w:rFonts w:eastAsia="仿宋_GB2312" w:hint="eastAsia"/>
          <w:szCs w:val="28"/>
        </w:rPr>
        <w:t xml:space="preserve"> </w:t>
      </w:r>
      <w:r w:rsidRPr="004E346A">
        <w:rPr>
          <w:rFonts w:eastAsia="仿宋_GB2312" w:hint="eastAsia"/>
          <w:szCs w:val="28"/>
        </w:rPr>
        <w:t>成交人负责免费包装、运输、安装、调试、培训和服务保障等。</w:t>
      </w:r>
    </w:p>
    <w:p w14:paraId="1AC54FD7" w14:textId="4FE04CA9" w:rsidR="00B30379" w:rsidRDefault="004E346A" w:rsidP="00963F81">
      <w:pPr>
        <w:snapToGrid w:val="0"/>
        <w:spacing w:line="480" w:lineRule="exact"/>
        <w:ind w:firstLineChars="200" w:firstLine="560"/>
        <w:jc w:val="left"/>
        <w:rPr>
          <w:rFonts w:eastAsia="仿宋_GB2312"/>
          <w:szCs w:val="28"/>
        </w:rPr>
      </w:pPr>
      <w:r>
        <w:rPr>
          <w:rFonts w:eastAsia="仿宋_GB2312" w:hint="eastAsia"/>
          <w:szCs w:val="28"/>
        </w:rPr>
        <w:t>2</w:t>
      </w:r>
      <w:r w:rsidR="00193ABE">
        <w:rPr>
          <w:rFonts w:eastAsia="仿宋_GB2312" w:hint="eastAsia"/>
          <w:szCs w:val="28"/>
        </w:rPr>
        <w:t>.</w:t>
      </w:r>
      <w:r w:rsidR="0024719B">
        <w:rPr>
          <w:rFonts w:eastAsia="仿宋_GB2312" w:hint="eastAsia"/>
          <w:szCs w:val="28"/>
        </w:rPr>
        <w:t xml:space="preserve"> </w:t>
      </w:r>
      <w:r w:rsidR="00193ABE">
        <w:rPr>
          <w:rFonts w:eastAsia="仿宋_GB2312" w:hint="eastAsia"/>
          <w:szCs w:val="28"/>
        </w:rPr>
        <w:t>免费质量保证期：</w:t>
      </w:r>
      <w:r w:rsidRPr="004E346A">
        <w:rPr>
          <w:rFonts w:eastAsia="仿宋_GB2312" w:hint="eastAsia"/>
          <w:szCs w:val="28"/>
        </w:rPr>
        <w:t>自货物验收完毕之日起，货物免费质保期</w:t>
      </w:r>
      <w:r w:rsidR="00193ABE">
        <w:rPr>
          <w:rFonts w:eastAsia="仿宋_GB2312" w:hint="eastAsia"/>
          <w:szCs w:val="28"/>
          <w:u w:val="single"/>
        </w:rPr>
        <w:t xml:space="preserve"> </w:t>
      </w:r>
      <w:r w:rsidR="00510A55">
        <w:rPr>
          <w:rFonts w:ascii="仿宋_GB2312" w:eastAsia="仿宋_GB2312" w:hint="eastAsia"/>
          <w:szCs w:val="28"/>
          <w:u w:val="single"/>
        </w:rPr>
        <w:t>≥</w:t>
      </w:r>
      <w:r w:rsidR="00CA5E45">
        <w:rPr>
          <w:rFonts w:eastAsia="仿宋_GB2312" w:hint="eastAsia"/>
          <w:szCs w:val="28"/>
          <w:u w:val="single"/>
        </w:rPr>
        <w:t>2</w:t>
      </w:r>
      <w:r w:rsidR="00193ABE">
        <w:rPr>
          <w:rFonts w:eastAsia="仿宋_GB2312" w:hint="eastAsia"/>
          <w:szCs w:val="28"/>
          <w:u w:val="single"/>
        </w:rPr>
        <w:t xml:space="preserve"> </w:t>
      </w:r>
      <w:r w:rsidR="00193ABE">
        <w:rPr>
          <w:rFonts w:eastAsia="仿宋_GB2312" w:hint="eastAsia"/>
          <w:szCs w:val="28"/>
        </w:rPr>
        <w:t>年</w:t>
      </w:r>
      <w:r w:rsidR="00963F81">
        <w:rPr>
          <w:rFonts w:eastAsia="仿宋_GB2312" w:hint="eastAsia"/>
          <w:szCs w:val="28"/>
        </w:rPr>
        <w:t>。</w:t>
      </w:r>
    </w:p>
    <w:p w14:paraId="1E94AC38" w14:textId="6A5DF1D2" w:rsidR="00B30379" w:rsidRPr="005E7B8B" w:rsidRDefault="004E346A" w:rsidP="005E7B8B">
      <w:pPr>
        <w:snapToGrid w:val="0"/>
        <w:spacing w:line="480" w:lineRule="exact"/>
        <w:ind w:firstLineChars="200" w:firstLine="560"/>
        <w:jc w:val="left"/>
        <w:rPr>
          <w:rFonts w:eastAsia="仿宋_GB2312"/>
          <w:szCs w:val="28"/>
        </w:rPr>
      </w:pPr>
      <w:r>
        <w:rPr>
          <w:rFonts w:eastAsia="仿宋_GB2312" w:hint="eastAsia"/>
          <w:szCs w:val="28"/>
        </w:rPr>
        <w:t>3</w:t>
      </w:r>
      <w:r w:rsid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出现故障回应时间</w:t>
      </w:r>
      <w:r w:rsidR="00963F81">
        <w:rPr>
          <w:rFonts w:eastAsia="仿宋_GB2312" w:hint="eastAsia"/>
          <w:szCs w:val="28"/>
        </w:rPr>
        <w:t>：</w:t>
      </w:r>
      <w:r w:rsidR="00E37330">
        <w:rPr>
          <w:rFonts w:ascii="仿宋_GB2312" w:eastAsia="仿宋_GB2312" w:hint="eastAsia"/>
          <w:szCs w:val="28"/>
        </w:rPr>
        <w:t>2</w:t>
      </w:r>
      <w:r w:rsidR="00E37330" w:rsidRPr="008867F8">
        <w:rPr>
          <w:rFonts w:ascii="仿宋_GB2312" w:eastAsia="仿宋_GB2312" w:hint="eastAsia"/>
          <w:szCs w:val="28"/>
        </w:rPr>
        <w:t>小时以内</w:t>
      </w:r>
      <w:r w:rsidR="00E37330">
        <w:rPr>
          <w:rFonts w:ascii="仿宋_GB2312" w:eastAsia="仿宋_GB2312" w:hint="eastAsia"/>
          <w:szCs w:val="28"/>
        </w:rPr>
        <w:t>回应，</w:t>
      </w:r>
      <w:r w:rsidR="00963F81" w:rsidRPr="003D756C">
        <w:rPr>
          <w:rFonts w:eastAsia="仿宋_GB2312" w:hint="eastAsia"/>
          <w:szCs w:val="28"/>
        </w:rPr>
        <w:t>维修到达现场时间≤</w:t>
      </w:r>
      <w:r w:rsidR="00963F81" w:rsidRPr="003D756C">
        <w:rPr>
          <w:rFonts w:eastAsia="仿宋_GB2312"/>
          <w:szCs w:val="28"/>
        </w:rPr>
        <w:t>24</w:t>
      </w:r>
      <w:r w:rsidR="00963F81" w:rsidRPr="003D756C">
        <w:rPr>
          <w:rFonts w:eastAsia="仿宋_GB2312" w:hint="eastAsia"/>
          <w:szCs w:val="28"/>
        </w:rPr>
        <w:t>小时（本地）</w:t>
      </w:r>
      <w:r w:rsidR="00963F81" w:rsidRPr="00963F81">
        <w:rPr>
          <w:rFonts w:eastAsia="仿宋_GB2312" w:hint="eastAsia"/>
          <w:szCs w:val="28"/>
        </w:rPr>
        <w:t>；</w:t>
      </w:r>
      <w:r w:rsidR="00963F81" w:rsidRPr="003D756C">
        <w:rPr>
          <w:rFonts w:eastAsia="仿宋_GB2312" w:hint="eastAsia"/>
          <w:szCs w:val="28"/>
        </w:rPr>
        <w:t>维修到达现场时间≤</w:t>
      </w:r>
      <w:r w:rsidR="004358BC">
        <w:rPr>
          <w:rFonts w:eastAsia="仿宋_GB2312" w:hint="eastAsia"/>
          <w:szCs w:val="28"/>
        </w:rPr>
        <w:t>72</w:t>
      </w:r>
      <w:r w:rsidR="00963F81" w:rsidRPr="003D756C">
        <w:rPr>
          <w:rFonts w:eastAsia="仿宋_GB2312" w:hint="eastAsia"/>
          <w:szCs w:val="28"/>
        </w:rPr>
        <w:t>小时（外地）</w:t>
      </w:r>
      <w:r w:rsidR="00963F81" w:rsidRPr="00963F81">
        <w:rPr>
          <w:rFonts w:eastAsia="仿宋_GB2312" w:hint="eastAsia"/>
          <w:szCs w:val="28"/>
        </w:rPr>
        <w:t>。</w:t>
      </w:r>
    </w:p>
    <w:p w14:paraId="25970C44" w14:textId="78F06CDF" w:rsidR="00352AE9" w:rsidRDefault="00F358C7" w:rsidP="00510A55">
      <w:pPr>
        <w:snapToGrid w:val="0"/>
        <w:spacing w:line="480" w:lineRule="exact"/>
        <w:ind w:firstLineChars="200" w:firstLine="560"/>
        <w:jc w:val="left"/>
        <w:rPr>
          <w:rFonts w:eastAsia="仿宋_GB2312"/>
          <w:szCs w:val="28"/>
        </w:rPr>
      </w:pPr>
      <w:r>
        <w:rPr>
          <w:rFonts w:eastAsia="仿宋_GB2312" w:hint="eastAsia"/>
          <w:szCs w:val="28"/>
        </w:rPr>
        <w:t>4</w:t>
      </w:r>
      <w:r w:rsidR="00963F81" w:rsidRPr="00963F81">
        <w:rPr>
          <w:rFonts w:eastAsia="仿宋_GB2312" w:hint="eastAsia"/>
          <w:szCs w:val="28"/>
        </w:rPr>
        <w:t>.</w:t>
      </w:r>
      <w:r w:rsidR="0024719B">
        <w:rPr>
          <w:rFonts w:eastAsia="仿宋_GB2312" w:hint="eastAsia"/>
          <w:szCs w:val="28"/>
        </w:rPr>
        <w:t xml:space="preserve"> </w:t>
      </w:r>
      <w:r w:rsidR="00963F81" w:rsidRPr="00963F81">
        <w:rPr>
          <w:rFonts w:eastAsia="仿宋_GB2312" w:hint="eastAsia"/>
          <w:szCs w:val="28"/>
        </w:rPr>
        <w:t>维修支持：配件供应时间≥</w:t>
      </w:r>
      <w:r w:rsidR="00F82C84">
        <w:rPr>
          <w:rFonts w:eastAsia="仿宋_GB2312" w:hint="eastAsia"/>
          <w:szCs w:val="28"/>
        </w:rPr>
        <w:t>8</w:t>
      </w:r>
      <w:r w:rsidR="00963F81" w:rsidRPr="00963F81">
        <w:rPr>
          <w:rFonts w:eastAsia="仿宋_GB2312" w:hint="eastAsia"/>
          <w:szCs w:val="28"/>
        </w:rPr>
        <w:t>年</w:t>
      </w:r>
      <w:r w:rsidR="00963F81">
        <w:rPr>
          <w:rFonts w:eastAsia="仿宋_GB2312" w:hint="eastAsia"/>
          <w:szCs w:val="28"/>
        </w:rPr>
        <w:t>。</w:t>
      </w:r>
    </w:p>
    <w:p w14:paraId="282A6CD0" w14:textId="2A13875A"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5</w:t>
      </w:r>
      <w:r w:rsidRPr="0024719B">
        <w:rPr>
          <w:rFonts w:eastAsia="仿宋_GB2312" w:hint="eastAsia"/>
          <w:szCs w:val="28"/>
        </w:rPr>
        <w:t xml:space="preserve">. </w:t>
      </w:r>
      <w:r w:rsidRPr="0024719B">
        <w:rPr>
          <w:rFonts w:eastAsia="仿宋_GB2312" w:hint="eastAsia"/>
          <w:szCs w:val="28"/>
        </w:rPr>
        <w:t>提供耗材及主要零配件目录（含报价）。</w:t>
      </w:r>
    </w:p>
    <w:p w14:paraId="7E9D25E6" w14:textId="09769672"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6</w:t>
      </w:r>
      <w:r w:rsidRPr="0024719B">
        <w:rPr>
          <w:rFonts w:eastAsia="仿宋_GB2312" w:hint="eastAsia"/>
          <w:szCs w:val="28"/>
        </w:rPr>
        <w:t xml:space="preserve">. </w:t>
      </w:r>
      <w:r w:rsidRPr="0024719B">
        <w:rPr>
          <w:rFonts w:eastAsia="仿宋_GB2312" w:hint="eastAsia"/>
          <w:szCs w:val="28"/>
        </w:rPr>
        <w:t>提供详细操作手册、维修保养手册、安装手册等。</w:t>
      </w:r>
    </w:p>
    <w:p w14:paraId="6DC3ED8D" w14:textId="683D902D"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7</w:t>
      </w:r>
      <w:r w:rsidRPr="0024719B">
        <w:rPr>
          <w:rFonts w:eastAsia="仿宋_GB2312" w:hint="eastAsia"/>
          <w:szCs w:val="28"/>
        </w:rPr>
        <w:t>.</w:t>
      </w:r>
      <w:r w:rsidR="00F82C84">
        <w:rPr>
          <w:rFonts w:eastAsia="仿宋_GB2312" w:hint="eastAsia"/>
          <w:szCs w:val="28"/>
        </w:rPr>
        <w:t xml:space="preserve"> </w:t>
      </w:r>
      <w:r w:rsidRPr="0024719B">
        <w:rPr>
          <w:rFonts w:eastAsia="仿宋_GB2312" w:hint="eastAsia"/>
          <w:szCs w:val="28"/>
        </w:rPr>
        <w:t>提供维修专用工具一套。</w:t>
      </w:r>
    </w:p>
    <w:p w14:paraId="107D23F3" w14:textId="29B4326E"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8</w:t>
      </w:r>
      <w:r w:rsidRPr="0024719B">
        <w:rPr>
          <w:rFonts w:eastAsia="仿宋_GB2312" w:hint="eastAsia"/>
          <w:szCs w:val="28"/>
        </w:rPr>
        <w:t xml:space="preserve">. </w:t>
      </w:r>
      <w:r w:rsidR="00F82C84" w:rsidRPr="00F82C84">
        <w:rPr>
          <w:rFonts w:eastAsia="仿宋_GB2312" w:hint="eastAsia"/>
          <w:szCs w:val="28"/>
        </w:rPr>
        <w:t>保修期内提供定期维护保养服务：</w:t>
      </w:r>
      <w:r w:rsidR="00F82C84" w:rsidRPr="00F82C84">
        <w:rPr>
          <w:rFonts w:eastAsia="仿宋_GB2312" w:hint="eastAsia"/>
          <w:szCs w:val="28"/>
        </w:rPr>
        <w:t>2</w:t>
      </w:r>
      <w:r w:rsidR="00F82C84" w:rsidRPr="00F82C84">
        <w:rPr>
          <w:rFonts w:eastAsia="仿宋_GB2312" w:hint="eastAsia"/>
          <w:szCs w:val="28"/>
        </w:rPr>
        <w:t>次</w:t>
      </w:r>
      <w:r w:rsidR="00F82C84" w:rsidRPr="00F82C84">
        <w:rPr>
          <w:rFonts w:eastAsia="仿宋_GB2312" w:hint="eastAsia"/>
          <w:szCs w:val="28"/>
        </w:rPr>
        <w:t>/</w:t>
      </w:r>
      <w:r w:rsidR="00F82C84" w:rsidRPr="00F82C84">
        <w:rPr>
          <w:rFonts w:eastAsia="仿宋_GB2312" w:hint="eastAsia"/>
          <w:szCs w:val="28"/>
        </w:rPr>
        <w:t>年上门对设备进行维保服务</w:t>
      </w:r>
      <w:r w:rsidRPr="0024719B">
        <w:rPr>
          <w:rFonts w:eastAsia="仿宋_GB2312" w:hint="eastAsia"/>
          <w:szCs w:val="28"/>
        </w:rPr>
        <w:t>。</w:t>
      </w:r>
    </w:p>
    <w:p w14:paraId="2BD8E025" w14:textId="487D74A5"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9</w:t>
      </w:r>
      <w:r w:rsidRPr="0024719B">
        <w:rPr>
          <w:rFonts w:eastAsia="仿宋_GB2312" w:hint="eastAsia"/>
          <w:szCs w:val="28"/>
        </w:rPr>
        <w:t xml:space="preserve">. </w:t>
      </w:r>
      <w:r w:rsidRPr="0024719B">
        <w:rPr>
          <w:rFonts w:eastAsia="仿宋_GB2312" w:hint="eastAsia"/>
          <w:szCs w:val="28"/>
        </w:rPr>
        <w:t>终身免费软件升级。</w:t>
      </w:r>
    </w:p>
    <w:p w14:paraId="3A1BAE21" w14:textId="1E1562A4" w:rsidR="0024719B" w:rsidRPr="0024719B" w:rsidRDefault="0024719B" w:rsidP="0024719B">
      <w:pPr>
        <w:adjustRightInd w:val="0"/>
        <w:snapToGrid w:val="0"/>
        <w:spacing w:line="480" w:lineRule="exact"/>
        <w:ind w:firstLineChars="200" w:firstLine="560"/>
        <w:rPr>
          <w:rFonts w:eastAsia="仿宋_GB2312"/>
          <w:szCs w:val="28"/>
        </w:rPr>
      </w:pPr>
      <w:r>
        <w:rPr>
          <w:rFonts w:eastAsia="仿宋_GB2312" w:hint="eastAsia"/>
          <w:szCs w:val="28"/>
        </w:rPr>
        <w:t>10</w:t>
      </w:r>
      <w:r w:rsidRPr="0024719B">
        <w:rPr>
          <w:rFonts w:eastAsia="仿宋_GB2312" w:hint="eastAsia"/>
          <w:szCs w:val="28"/>
        </w:rPr>
        <w:t xml:space="preserve">. </w:t>
      </w:r>
      <w:r w:rsidRPr="0024719B">
        <w:rPr>
          <w:rFonts w:eastAsia="仿宋_GB2312" w:hint="eastAsia"/>
          <w:szCs w:val="28"/>
        </w:rPr>
        <w:t>支持使用培训</w:t>
      </w:r>
      <w:r w:rsidR="00F82C84">
        <w:rPr>
          <w:rFonts w:eastAsia="仿宋_GB2312" w:hint="eastAsia"/>
          <w:szCs w:val="28"/>
        </w:rPr>
        <w:t>和工程师培训各</w:t>
      </w:r>
      <w:r w:rsidRPr="0024719B">
        <w:rPr>
          <w:rFonts w:eastAsia="仿宋_GB2312" w:hint="eastAsia"/>
          <w:szCs w:val="28"/>
        </w:rPr>
        <w:t>一次。</w:t>
      </w:r>
    </w:p>
    <w:p w14:paraId="03662F70" w14:textId="678EEE4D" w:rsidR="00510A55" w:rsidRDefault="0024719B" w:rsidP="0024719B">
      <w:pPr>
        <w:pStyle w:val="a0"/>
        <w:spacing w:line="480" w:lineRule="exact"/>
        <w:ind w:firstLineChars="200" w:firstLine="560"/>
        <w:rPr>
          <w:rFonts w:eastAsia="仿宋_GB2312"/>
          <w:szCs w:val="28"/>
        </w:rPr>
      </w:pPr>
      <w:r>
        <w:rPr>
          <w:rFonts w:eastAsia="仿宋_GB2312" w:hint="eastAsia"/>
          <w:kern w:val="2"/>
          <w:szCs w:val="28"/>
        </w:rPr>
        <w:t>11</w:t>
      </w:r>
      <w:r w:rsidRPr="0024719B">
        <w:rPr>
          <w:rFonts w:eastAsia="仿宋_GB2312" w:hint="eastAsia"/>
          <w:kern w:val="2"/>
          <w:szCs w:val="28"/>
        </w:rPr>
        <w:t xml:space="preserve">. </w:t>
      </w:r>
      <w:r w:rsidRPr="0024719B">
        <w:rPr>
          <w:rFonts w:eastAsia="仿宋_GB2312" w:hint="eastAsia"/>
          <w:kern w:val="2"/>
          <w:szCs w:val="28"/>
        </w:rPr>
        <w:t>维修密码支持</w:t>
      </w:r>
      <w:r w:rsidR="00130DB4">
        <w:rPr>
          <w:rFonts w:eastAsia="仿宋_GB2312" w:hint="eastAsia"/>
          <w:kern w:val="2"/>
          <w:szCs w:val="28"/>
        </w:rPr>
        <w:t>：</w:t>
      </w:r>
      <w:r w:rsidRPr="0024719B">
        <w:rPr>
          <w:rFonts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w:t>
      </w:r>
      <w:r w:rsidR="00D732E9" w:rsidRPr="00D732E9">
        <w:rPr>
          <w:rFonts w:eastAsia="仿宋_GB2312" w:hint="eastAsia"/>
          <w:szCs w:val="28"/>
        </w:rPr>
        <w:lastRenderedPageBreak/>
        <w:t>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E4049D">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E4049D">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E4049D">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E4049D">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E4049D">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E4049D">
            <w:pPr>
              <w:jc w:val="center"/>
              <w:rPr>
                <w:rFonts w:ascii="宋体" w:hAnsi="宋体" w:cs="宋体"/>
                <w:sz w:val="24"/>
                <w:szCs w:val="24"/>
              </w:rPr>
            </w:pPr>
          </w:p>
        </w:tc>
      </w:tr>
      <w:tr w:rsidR="00367250" w:rsidRPr="00BB5DBB" w14:paraId="43B14CE5"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E4049D">
            <w:pPr>
              <w:jc w:val="center"/>
              <w:rPr>
                <w:rFonts w:ascii="宋体" w:hAnsi="宋体" w:cs="宋体"/>
                <w:sz w:val="24"/>
                <w:szCs w:val="24"/>
              </w:rPr>
            </w:pPr>
          </w:p>
        </w:tc>
      </w:tr>
      <w:tr w:rsidR="00367250" w:rsidRPr="00BB5DBB" w14:paraId="47F6A04E"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E4049D">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E4049D">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E4049D">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E4049D">
            <w:pPr>
              <w:jc w:val="center"/>
              <w:rPr>
                <w:rFonts w:ascii="宋体" w:hAnsi="宋体" w:cs="宋体"/>
                <w:sz w:val="24"/>
                <w:szCs w:val="24"/>
              </w:rPr>
            </w:pPr>
          </w:p>
        </w:tc>
      </w:tr>
      <w:tr w:rsidR="00367250" w:rsidRPr="00BB5DBB" w14:paraId="58A12331" w14:textId="77777777" w:rsidTr="00E4049D">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E4049D">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E4049D">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E4049D">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E4049D">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7121EDA1" w14:textId="77777777" w:rsidTr="00E4049D">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E4049D">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E4049D">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E4049D">
            <w:pPr>
              <w:widowControl/>
              <w:jc w:val="center"/>
              <w:textAlignment w:val="bottom"/>
              <w:rPr>
                <w:rFonts w:ascii="宋体" w:hAnsi="宋体" w:cs="宋体"/>
                <w:sz w:val="24"/>
                <w:szCs w:val="24"/>
              </w:rPr>
            </w:pPr>
          </w:p>
        </w:tc>
      </w:tr>
      <w:tr w:rsidR="00367250" w:rsidRPr="00BB5DBB" w14:paraId="4131FAB6" w14:textId="77777777" w:rsidTr="00E4049D">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E4049D">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E4049D">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E4049D">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E4049D">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E4049D">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E4049D">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E4049D">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E4049D">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F6B3961"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B668E6E"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F02409A"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6B32EF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DE3577F" w14:textId="77777777" w:rsidTr="00E4049D">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80F42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5FF9F14"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4C26450"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59707A9F"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E6785E1" w14:textId="77777777" w:rsidTr="00E4049D">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E4049D">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E4049D">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E4049D">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E4049D">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AECA65E" w14:textId="77777777" w:rsidTr="00E4049D">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E4049D">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E4049D">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E4049D">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E4049D">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E4049D">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E4049D">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4755607"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38DA2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F481EF4"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1AC12A8"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1BEEBBE" w14:textId="77777777" w:rsidTr="00E4049D">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51E6A01"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223E8E5"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DBB2139"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62FE592"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64F4924" w14:textId="77777777" w:rsidTr="00E4049D">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E4049D">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E4049D">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E4049D">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E4049D">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E4049D">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E4049D">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FFADD21" w14:textId="77777777" w:rsidTr="00E4049D">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09B787E"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AD6BD84"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260246F"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6187DC62"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31436B0" w14:textId="77777777" w:rsidTr="00E4049D">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E4049D">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E4049D">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E4049D">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E4049D">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E4049D">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E4049D">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65E5B5D"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E4049D">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E4049D">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E4049D">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E23D45"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27392402"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405A619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5F7244E"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3395E726"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74267B47"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09BCCBC8"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E4049D">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E4049D">
            <w:pPr>
              <w:spacing w:line="360" w:lineRule="exact"/>
              <w:jc w:val="left"/>
              <w:rPr>
                <w:rFonts w:ascii="宋体" w:hAnsi="宋体" w:cs="仿宋_GB2312"/>
                <w:sz w:val="24"/>
                <w:szCs w:val="24"/>
              </w:rPr>
            </w:pPr>
          </w:p>
        </w:tc>
      </w:tr>
      <w:tr w:rsidR="00367250" w:rsidRPr="00BB5DBB" w14:paraId="1A552B9C" w14:textId="77777777" w:rsidTr="00E4049D">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E4049D">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E4049D">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E4049D">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E4049D">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E4049D">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E4049D">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E4049D">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E4049D" w:rsidRDefault="00E4049D"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E4049D" w:rsidRDefault="00E4049D"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A7F58" w14:textId="77777777" w:rsidR="00225A29" w:rsidRDefault="00225A29">
      <w:r>
        <w:separator/>
      </w:r>
    </w:p>
  </w:endnote>
  <w:endnote w:type="continuationSeparator" w:id="0">
    <w:p w14:paraId="595AEECE" w14:textId="77777777" w:rsidR="00225A29" w:rsidRDefault="0022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E4049D" w:rsidRDefault="00E4049D">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E4049D" w:rsidRDefault="00E4049D">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E4049D" w:rsidRDefault="00E4049D">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E4049D" w:rsidRDefault="00E4049D">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E4049D" w:rsidRDefault="00E4049D">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E4049D" w:rsidRDefault="00E4049D">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E4049D" w:rsidRDefault="00E4049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C5C16">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E4049D" w:rsidRDefault="00E4049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C5C16">
                      <w:rPr>
                        <w:noProof/>
                        <w:sz w:val="24"/>
                        <w:szCs w:val="24"/>
                      </w:rPr>
                      <w:t>1</w:t>
                    </w:r>
                    <w:r>
                      <w:rPr>
                        <w:sz w:val="24"/>
                        <w:szCs w:val="24"/>
                      </w:rPr>
                      <w:fldChar w:fldCharType="end"/>
                    </w:r>
                  </w:p>
                </w:txbxContent>
              </v:textbox>
              <w10:wrap anchorx="margin"/>
            </v:shape>
          </w:pict>
        </mc:Fallback>
      </mc:AlternateContent>
    </w:r>
  </w:p>
  <w:p w14:paraId="31FEF997" w14:textId="77777777" w:rsidR="00E4049D" w:rsidRDefault="00E4049D">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E4049D" w:rsidRDefault="00E4049D">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E4049D" w:rsidRDefault="00E4049D">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DC5C16">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14:paraId="2B7E80D9" w14:textId="77777777" w:rsidR="00E4049D" w:rsidRDefault="00E4049D">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161AA" w14:textId="77777777" w:rsidR="00225A29" w:rsidRDefault="00225A29">
      <w:r>
        <w:separator/>
      </w:r>
    </w:p>
  </w:footnote>
  <w:footnote w:type="continuationSeparator" w:id="0">
    <w:p w14:paraId="450196F5" w14:textId="77777777" w:rsidR="00225A29" w:rsidRDefault="00225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E4049D" w:rsidRDefault="00E4049D">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E4049D" w:rsidRDefault="00E4049D">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E4049D" w:rsidRDefault="00E4049D">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E4049D" w:rsidRDefault="00E4049D">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61376"/>
    <w:rsid w:val="0007370D"/>
    <w:rsid w:val="00083364"/>
    <w:rsid w:val="00091B84"/>
    <w:rsid w:val="000A65D4"/>
    <w:rsid w:val="000A6D0C"/>
    <w:rsid w:val="000A74F1"/>
    <w:rsid w:val="000B0ECE"/>
    <w:rsid w:val="000B3A64"/>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018"/>
    <w:rsid w:val="0020164F"/>
    <w:rsid w:val="00203263"/>
    <w:rsid w:val="00204B6A"/>
    <w:rsid w:val="00214897"/>
    <w:rsid w:val="0021520F"/>
    <w:rsid w:val="00215DF5"/>
    <w:rsid w:val="0022470A"/>
    <w:rsid w:val="00225A29"/>
    <w:rsid w:val="00231DE5"/>
    <w:rsid w:val="0024719B"/>
    <w:rsid w:val="002503C8"/>
    <w:rsid w:val="002527DC"/>
    <w:rsid w:val="00260514"/>
    <w:rsid w:val="00264888"/>
    <w:rsid w:val="00271032"/>
    <w:rsid w:val="0028424C"/>
    <w:rsid w:val="002877B2"/>
    <w:rsid w:val="00291EED"/>
    <w:rsid w:val="00294D67"/>
    <w:rsid w:val="002A44AB"/>
    <w:rsid w:val="002B1F06"/>
    <w:rsid w:val="002B39C5"/>
    <w:rsid w:val="002D0EE2"/>
    <w:rsid w:val="002E04E4"/>
    <w:rsid w:val="00305149"/>
    <w:rsid w:val="00312756"/>
    <w:rsid w:val="00315DA4"/>
    <w:rsid w:val="0032001B"/>
    <w:rsid w:val="0032350B"/>
    <w:rsid w:val="00326E86"/>
    <w:rsid w:val="00352AE9"/>
    <w:rsid w:val="00352D17"/>
    <w:rsid w:val="003655B9"/>
    <w:rsid w:val="00365D11"/>
    <w:rsid w:val="00366594"/>
    <w:rsid w:val="00367250"/>
    <w:rsid w:val="00370783"/>
    <w:rsid w:val="0037086A"/>
    <w:rsid w:val="0037349A"/>
    <w:rsid w:val="00381A4B"/>
    <w:rsid w:val="00390350"/>
    <w:rsid w:val="003A2CC4"/>
    <w:rsid w:val="003B379C"/>
    <w:rsid w:val="003B4E81"/>
    <w:rsid w:val="003D3A7D"/>
    <w:rsid w:val="003D756C"/>
    <w:rsid w:val="003E56A7"/>
    <w:rsid w:val="003E77BD"/>
    <w:rsid w:val="003F653A"/>
    <w:rsid w:val="003F7AB2"/>
    <w:rsid w:val="00412A87"/>
    <w:rsid w:val="00412CD5"/>
    <w:rsid w:val="00414521"/>
    <w:rsid w:val="00415DC7"/>
    <w:rsid w:val="00421048"/>
    <w:rsid w:val="00422928"/>
    <w:rsid w:val="0043247E"/>
    <w:rsid w:val="004358BC"/>
    <w:rsid w:val="0044132E"/>
    <w:rsid w:val="00444DA3"/>
    <w:rsid w:val="00445A14"/>
    <w:rsid w:val="00447B31"/>
    <w:rsid w:val="00450B3D"/>
    <w:rsid w:val="00452CBA"/>
    <w:rsid w:val="00454FB6"/>
    <w:rsid w:val="00467F99"/>
    <w:rsid w:val="00477571"/>
    <w:rsid w:val="0048647A"/>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D1EE6"/>
    <w:rsid w:val="005D4297"/>
    <w:rsid w:val="005D74D5"/>
    <w:rsid w:val="005E4B2B"/>
    <w:rsid w:val="005E5C21"/>
    <w:rsid w:val="005E7B8B"/>
    <w:rsid w:val="005F3F5E"/>
    <w:rsid w:val="005F4DD7"/>
    <w:rsid w:val="005F7CD3"/>
    <w:rsid w:val="006337FD"/>
    <w:rsid w:val="00635E9B"/>
    <w:rsid w:val="006576B6"/>
    <w:rsid w:val="00665A8C"/>
    <w:rsid w:val="00665F8E"/>
    <w:rsid w:val="00666E2C"/>
    <w:rsid w:val="00671723"/>
    <w:rsid w:val="00677DBB"/>
    <w:rsid w:val="006812F4"/>
    <w:rsid w:val="006A0182"/>
    <w:rsid w:val="006B3E2F"/>
    <w:rsid w:val="006B7E39"/>
    <w:rsid w:val="006C3C88"/>
    <w:rsid w:val="006D1AE1"/>
    <w:rsid w:val="006D7B74"/>
    <w:rsid w:val="006E656C"/>
    <w:rsid w:val="006E797E"/>
    <w:rsid w:val="006F5870"/>
    <w:rsid w:val="00700171"/>
    <w:rsid w:val="0071366D"/>
    <w:rsid w:val="00715726"/>
    <w:rsid w:val="00732A0E"/>
    <w:rsid w:val="00733154"/>
    <w:rsid w:val="0074157D"/>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803D6E"/>
    <w:rsid w:val="00804720"/>
    <w:rsid w:val="008102FB"/>
    <w:rsid w:val="00810706"/>
    <w:rsid w:val="008220EC"/>
    <w:rsid w:val="00823356"/>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3593A"/>
    <w:rsid w:val="0094241D"/>
    <w:rsid w:val="009438A5"/>
    <w:rsid w:val="00944BB6"/>
    <w:rsid w:val="0095172E"/>
    <w:rsid w:val="009620D3"/>
    <w:rsid w:val="00963F81"/>
    <w:rsid w:val="00972FEA"/>
    <w:rsid w:val="00974EBD"/>
    <w:rsid w:val="00981735"/>
    <w:rsid w:val="009825C5"/>
    <w:rsid w:val="00986B25"/>
    <w:rsid w:val="0099037D"/>
    <w:rsid w:val="009915C8"/>
    <w:rsid w:val="009A1011"/>
    <w:rsid w:val="009A7FAF"/>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171A"/>
    <w:rsid w:val="00AD23EC"/>
    <w:rsid w:val="00AD3A80"/>
    <w:rsid w:val="00AE4913"/>
    <w:rsid w:val="00AF7180"/>
    <w:rsid w:val="00B15F80"/>
    <w:rsid w:val="00B23BB9"/>
    <w:rsid w:val="00B24C79"/>
    <w:rsid w:val="00B25D61"/>
    <w:rsid w:val="00B30379"/>
    <w:rsid w:val="00B44FB1"/>
    <w:rsid w:val="00B529B0"/>
    <w:rsid w:val="00B55ECE"/>
    <w:rsid w:val="00B56B4B"/>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11E95"/>
    <w:rsid w:val="00C1625D"/>
    <w:rsid w:val="00C206A6"/>
    <w:rsid w:val="00C35B08"/>
    <w:rsid w:val="00C4197E"/>
    <w:rsid w:val="00C4616C"/>
    <w:rsid w:val="00C463DB"/>
    <w:rsid w:val="00C5176F"/>
    <w:rsid w:val="00C55921"/>
    <w:rsid w:val="00C56099"/>
    <w:rsid w:val="00C8376C"/>
    <w:rsid w:val="00C873F4"/>
    <w:rsid w:val="00C901E6"/>
    <w:rsid w:val="00C90292"/>
    <w:rsid w:val="00C91ED5"/>
    <w:rsid w:val="00C94925"/>
    <w:rsid w:val="00C97806"/>
    <w:rsid w:val="00CA2A57"/>
    <w:rsid w:val="00CA5E45"/>
    <w:rsid w:val="00CB2227"/>
    <w:rsid w:val="00CB2A2D"/>
    <w:rsid w:val="00CC729E"/>
    <w:rsid w:val="00CD2E04"/>
    <w:rsid w:val="00CD64B0"/>
    <w:rsid w:val="00CF1DCE"/>
    <w:rsid w:val="00D03BD2"/>
    <w:rsid w:val="00D050B2"/>
    <w:rsid w:val="00D06112"/>
    <w:rsid w:val="00D06506"/>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C5C16"/>
    <w:rsid w:val="00DD2719"/>
    <w:rsid w:val="00DD5A1D"/>
    <w:rsid w:val="00DD6DAC"/>
    <w:rsid w:val="00DE1206"/>
    <w:rsid w:val="00DE5862"/>
    <w:rsid w:val="00DF5C20"/>
    <w:rsid w:val="00E01BE1"/>
    <w:rsid w:val="00E06491"/>
    <w:rsid w:val="00E066F0"/>
    <w:rsid w:val="00E069F9"/>
    <w:rsid w:val="00E17F80"/>
    <w:rsid w:val="00E22C98"/>
    <w:rsid w:val="00E2450F"/>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F02E51"/>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D3157"/>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18</Pages>
  <Words>876</Words>
  <Characters>4999</Characters>
  <Application>Microsoft Office Word</Application>
  <DocSecurity>0</DocSecurity>
  <Lines>41</Lines>
  <Paragraphs>11</Paragraphs>
  <ScaleCrop>false</ScaleCrop>
  <Company>微软中国</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57</cp:revision>
  <cp:lastPrinted>2024-07-15T01:33:00Z</cp:lastPrinted>
  <dcterms:created xsi:type="dcterms:W3CDTF">2024-06-15T03:10:00Z</dcterms:created>
  <dcterms:modified xsi:type="dcterms:W3CDTF">2024-11-10T08:26:00Z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