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779B5" w14:textId="77777777" w:rsidR="001E00B4" w:rsidRDefault="001E00B4">
      <w:pPr>
        <w:snapToGrid w:val="0"/>
        <w:jc w:val="center"/>
        <w:outlineLvl w:val="0"/>
        <w:rPr>
          <w:rFonts w:eastAsia="Arial Unicode MS"/>
          <w:sz w:val="96"/>
          <w:szCs w:val="130"/>
        </w:rPr>
      </w:pPr>
    </w:p>
    <w:p w14:paraId="3BA4EBE5" w14:textId="77777777" w:rsidR="001E00B4" w:rsidRDefault="001E00B4">
      <w:pPr>
        <w:snapToGrid w:val="0"/>
        <w:jc w:val="center"/>
        <w:outlineLvl w:val="0"/>
        <w:rPr>
          <w:rFonts w:eastAsia="Arial Unicode MS"/>
          <w:sz w:val="96"/>
          <w:szCs w:val="130"/>
        </w:rPr>
      </w:pPr>
    </w:p>
    <w:p w14:paraId="40FA938C" w14:textId="77777777" w:rsidR="001E00B4" w:rsidRDefault="001E00B4">
      <w:pPr>
        <w:snapToGrid w:val="0"/>
        <w:jc w:val="center"/>
        <w:outlineLvl w:val="0"/>
        <w:rPr>
          <w:rFonts w:eastAsia="Arial Unicode MS"/>
          <w:sz w:val="96"/>
          <w:szCs w:val="130"/>
        </w:rPr>
      </w:pPr>
    </w:p>
    <w:p w14:paraId="67FB3627" w14:textId="77777777" w:rsidR="001E00B4" w:rsidRDefault="0089390F">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14:paraId="2B595D45" w14:textId="77777777" w:rsidR="001E00B4" w:rsidRDefault="001E00B4">
      <w:pPr>
        <w:snapToGrid w:val="0"/>
        <w:jc w:val="center"/>
        <w:outlineLvl w:val="0"/>
        <w:rPr>
          <w:rFonts w:eastAsia="Arial Unicode MS"/>
          <w:sz w:val="44"/>
          <w:szCs w:val="44"/>
        </w:rPr>
      </w:pPr>
    </w:p>
    <w:p w14:paraId="1E5BF783" w14:textId="77777777" w:rsidR="001E00B4" w:rsidRDefault="001E00B4">
      <w:pPr>
        <w:snapToGrid w:val="0"/>
        <w:jc w:val="center"/>
        <w:outlineLvl w:val="0"/>
        <w:rPr>
          <w:rFonts w:eastAsia="Arial Unicode MS"/>
          <w:sz w:val="96"/>
          <w:szCs w:val="130"/>
        </w:rPr>
      </w:pPr>
    </w:p>
    <w:p w14:paraId="49330F17" w14:textId="77777777" w:rsidR="001E00B4" w:rsidRDefault="001E00B4">
      <w:pPr>
        <w:snapToGrid w:val="0"/>
        <w:jc w:val="center"/>
        <w:outlineLvl w:val="0"/>
        <w:rPr>
          <w:rFonts w:ascii="Arial Unicode MS" w:eastAsia="Arial Unicode MS"/>
          <w:sz w:val="96"/>
          <w:szCs w:val="130"/>
        </w:rPr>
      </w:pPr>
    </w:p>
    <w:p w14:paraId="46D6CF87" w14:textId="53287276" w:rsidR="001E00B4" w:rsidRDefault="0089390F">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sidR="00E7596F">
        <w:rPr>
          <w:rFonts w:ascii="仿宋_GB2312" w:eastAsia="仿宋_GB2312" w:hint="eastAsia"/>
          <w:sz w:val="36"/>
          <w:szCs w:val="36"/>
          <w:u w:val="single"/>
        </w:rPr>
        <w:t xml:space="preserve">   </w:t>
      </w:r>
      <w:r w:rsidR="004D482D">
        <w:rPr>
          <w:rFonts w:ascii="仿宋_GB2312" w:eastAsia="仿宋_GB2312"/>
          <w:sz w:val="36"/>
          <w:szCs w:val="36"/>
          <w:u w:val="single"/>
        </w:rPr>
        <w:t xml:space="preserve">   </w:t>
      </w:r>
      <w:r w:rsidR="008F3409">
        <w:rPr>
          <w:rFonts w:ascii="仿宋_GB2312" w:eastAsia="仿宋_GB2312" w:hint="eastAsia"/>
          <w:sz w:val="36"/>
          <w:szCs w:val="36"/>
          <w:u w:val="single"/>
        </w:rPr>
        <w:t>三气培养箱</w:t>
      </w:r>
      <w:r w:rsidR="004601C5">
        <w:rPr>
          <w:rFonts w:ascii="仿宋_GB2312" w:eastAsia="仿宋_GB2312" w:hint="eastAsia"/>
          <w:sz w:val="36"/>
          <w:szCs w:val="36"/>
          <w:u w:val="single"/>
        </w:rPr>
        <w:t xml:space="preserve">     </w:t>
      </w:r>
      <w:r>
        <w:rPr>
          <w:rFonts w:ascii="仿宋_GB2312" w:eastAsia="仿宋_GB2312" w:hAnsi="仿宋_GB2312" w:cs="仿宋_GB2312" w:hint="eastAsia"/>
          <w:sz w:val="36"/>
          <w:szCs w:val="36"/>
          <w:u w:val="single"/>
        </w:rPr>
        <w:t xml:space="preserve"> </w:t>
      </w:r>
    </w:p>
    <w:p w14:paraId="39E456A5" w14:textId="77777777" w:rsidR="001E00B4" w:rsidRPr="00E7596F" w:rsidRDefault="001E00B4">
      <w:pPr>
        <w:pStyle w:val="a7"/>
        <w:snapToGrid w:val="0"/>
        <w:spacing w:line="240" w:lineRule="auto"/>
        <w:ind w:leftChars="343" w:firstLineChars="350" w:firstLine="1540"/>
        <w:outlineLvl w:val="0"/>
        <w:rPr>
          <w:rFonts w:eastAsia="Arial Unicode MS"/>
          <w:szCs w:val="44"/>
        </w:rPr>
      </w:pPr>
    </w:p>
    <w:p w14:paraId="07DCC14D" w14:textId="321E7E25" w:rsidR="001E00B4" w:rsidRDefault="0089390F">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Pr>
          <w:rFonts w:ascii="仿宋_GB2312" w:eastAsia="仿宋_GB2312" w:hint="eastAsia"/>
          <w:w w:val="90"/>
          <w:sz w:val="36"/>
          <w:szCs w:val="36"/>
          <w:u w:val="single"/>
        </w:rPr>
        <w:t>陆军军医大学</w:t>
      </w:r>
      <w:r w:rsidR="004D482D">
        <w:rPr>
          <w:rFonts w:ascii="仿宋_GB2312" w:eastAsia="仿宋_GB2312" w:hint="eastAsia"/>
          <w:w w:val="90"/>
          <w:sz w:val="36"/>
          <w:szCs w:val="36"/>
          <w:u w:val="single"/>
        </w:rPr>
        <w:t>某</w:t>
      </w:r>
      <w:r w:rsidR="004D482D">
        <w:rPr>
          <w:rFonts w:ascii="仿宋_GB2312" w:eastAsia="仿宋_GB2312"/>
          <w:w w:val="90"/>
          <w:sz w:val="36"/>
          <w:szCs w:val="36"/>
          <w:u w:val="single"/>
        </w:rPr>
        <w:t>系</w:t>
      </w:r>
      <w:r w:rsidR="004D482D">
        <w:rPr>
          <w:rFonts w:ascii="仿宋_GB2312" w:eastAsia="仿宋_GB2312" w:hint="eastAsia"/>
          <w:w w:val="90"/>
          <w:sz w:val="36"/>
          <w:szCs w:val="36"/>
          <w:u w:val="single"/>
        </w:rPr>
        <w:t xml:space="preserve">    </w:t>
      </w:r>
    </w:p>
    <w:p w14:paraId="3AF053C8" w14:textId="77777777" w:rsidR="001E00B4" w:rsidRDefault="001E00B4">
      <w:pPr>
        <w:snapToGrid w:val="0"/>
        <w:ind w:leftChars="800" w:left="2240"/>
        <w:rPr>
          <w:rFonts w:eastAsia="Arial Unicode MS"/>
          <w:sz w:val="36"/>
          <w:szCs w:val="36"/>
          <w:u w:val="single"/>
        </w:rPr>
      </w:pPr>
    </w:p>
    <w:p w14:paraId="30CAEAF6" w14:textId="77777777" w:rsidR="001E00B4" w:rsidRDefault="001E00B4">
      <w:pPr>
        <w:snapToGrid w:val="0"/>
        <w:ind w:leftChars="800" w:left="2240"/>
        <w:rPr>
          <w:rFonts w:eastAsia="Arial Unicode MS"/>
          <w:sz w:val="44"/>
          <w:szCs w:val="44"/>
        </w:rPr>
      </w:pPr>
    </w:p>
    <w:p w14:paraId="73A4A7E5" w14:textId="4C542551" w:rsidR="001E00B4" w:rsidRDefault="0089390F">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w:t>
      </w:r>
      <w:r w:rsidR="004D482D">
        <w:rPr>
          <w:rFonts w:ascii="微软雅黑" w:eastAsia="微软雅黑" w:hAnsi="微软雅黑" w:cs="微软雅黑" w:hint="eastAsia"/>
          <w:sz w:val="44"/>
          <w:szCs w:val="44"/>
        </w:rPr>
        <w:t>六</w:t>
      </w:r>
      <w:r>
        <w:rPr>
          <w:rFonts w:eastAsia="Arial Unicode MS" w:hint="eastAsia"/>
          <w:sz w:val="44"/>
          <w:szCs w:val="44"/>
        </w:rPr>
        <w:t>月</w:t>
      </w:r>
    </w:p>
    <w:p w14:paraId="0EC9F5CE" w14:textId="77777777" w:rsidR="001E00B4" w:rsidRDefault="001E00B4">
      <w:pPr>
        <w:snapToGrid w:val="0"/>
        <w:rPr>
          <w:rFonts w:eastAsia="Arial Unicode MS"/>
          <w:sz w:val="44"/>
          <w:szCs w:val="44"/>
        </w:rPr>
      </w:pPr>
    </w:p>
    <w:p w14:paraId="74E78BD1" w14:textId="77777777" w:rsidR="001E00B4" w:rsidRDefault="001E00B4">
      <w:pPr>
        <w:snapToGrid w:val="0"/>
        <w:spacing w:line="500" w:lineRule="exact"/>
        <w:rPr>
          <w:rFonts w:eastAsia="黑体"/>
          <w:sz w:val="44"/>
        </w:rPr>
        <w:sectPr w:rsidR="001E00B4">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71EBC2AA"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14:paraId="7C97E9C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6AF007B3" w14:textId="2C0AE82B"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sidR="008F3409">
        <w:rPr>
          <w:rFonts w:ascii="仿宋_GB2312" w:eastAsia="仿宋_GB2312" w:hAnsi="仿宋_GB2312" w:cs="仿宋_GB2312" w:hint="eastAsia"/>
          <w:szCs w:val="28"/>
          <w:u w:val="single"/>
        </w:rPr>
        <w:t>三气培养箱</w:t>
      </w:r>
    </w:p>
    <w:p w14:paraId="156455D7" w14:textId="25B421F6" w:rsidR="001E00B4" w:rsidRPr="002F334B"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2F334B">
        <w:rPr>
          <w:rFonts w:ascii="黑体" w:eastAsia="黑体" w:hAnsi="黑体" w:cs="黑体" w:hint="eastAsia"/>
          <w:szCs w:val="28"/>
        </w:rPr>
        <w:t>项目编号：</w:t>
      </w:r>
      <w:r w:rsidRPr="002F334B">
        <w:rPr>
          <w:rFonts w:ascii="仿宋_GB2312" w:eastAsia="仿宋_GB2312" w:hAnsi="仿宋_GB2312" w:cs="仿宋_GB2312" w:hint="eastAsia"/>
          <w:color w:val="000000" w:themeColor="text1"/>
          <w:szCs w:val="28"/>
          <w:u w:val="single"/>
        </w:rPr>
        <w:t>2024-</w:t>
      </w:r>
      <w:r w:rsidRPr="002F334B">
        <w:rPr>
          <w:rFonts w:ascii="仿宋_GB2312" w:eastAsia="仿宋_GB2312" w:hAnsi="仿宋_GB2312" w:cs="仿宋_GB2312"/>
          <w:color w:val="000000" w:themeColor="text1"/>
          <w:szCs w:val="28"/>
          <w:u w:val="single"/>
        </w:rPr>
        <w:t>JLJYAP</w:t>
      </w:r>
      <w:r w:rsidRPr="002F334B">
        <w:rPr>
          <w:rFonts w:ascii="仿宋_GB2312" w:eastAsia="仿宋_GB2312" w:hAnsi="仿宋_GB2312" w:cs="仿宋_GB2312" w:hint="eastAsia"/>
          <w:color w:val="000000" w:themeColor="text1"/>
          <w:szCs w:val="28"/>
          <w:u w:val="single"/>
        </w:rPr>
        <w:t>-</w:t>
      </w:r>
      <w:r w:rsidRPr="002F334B">
        <w:rPr>
          <w:rFonts w:ascii="仿宋_GB2312" w:eastAsia="仿宋_GB2312" w:hAnsi="仿宋_GB2312" w:cs="仿宋_GB2312"/>
          <w:color w:val="000000" w:themeColor="text1"/>
          <w:szCs w:val="28"/>
          <w:u w:val="single"/>
        </w:rPr>
        <w:t>W400</w:t>
      </w:r>
      <w:r w:rsidR="004D482D" w:rsidRPr="002F334B">
        <w:rPr>
          <w:rFonts w:ascii="仿宋_GB2312" w:eastAsia="仿宋_GB2312" w:hAnsi="仿宋_GB2312" w:cs="仿宋_GB2312"/>
          <w:color w:val="000000" w:themeColor="text1"/>
          <w:szCs w:val="28"/>
          <w:u w:val="single"/>
        </w:rPr>
        <w:t>7</w:t>
      </w:r>
    </w:p>
    <w:p w14:paraId="453DDDAA" w14:textId="2D9998F6"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项目预算：</w:t>
      </w:r>
      <w:r w:rsidR="008F3409">
        <w:rPr>
          <w:rFonts w:ascii="仿宋_GB2312" w:eastAsia="仿宋_GB2312" w:hAnsi="仿宋_GB2312" w:cs="仿宋_GB2312" w:hint="eastAsia"/>
          <w:szCs w:val="28"/>
          <w:u w:val="single"/>
        </w:rPr>
        <w:t>7.5</w:t>
      </w:r>
      <w:r>
        <w:rPr>
          <w:rFonts w:ascii="仿宋_GB2312" w:eastAsia="仿宋_GB2312" w:hAnsi="仿宋_GB2312" w:cs="仿宋_GB2312" w:hint="eastAsia"/>
          <w:szCs w:val="28"/>
          <w:u w:val="single"/>
        </w:rPr>
        <w:t>万元</w:t>
      </w:r>
    </w:p>
    <w:p w14:paraId="716DA450"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1E00B4" w14:paraId="25AD42C4" w14:textId="77777777">
        <w:trPr>
          <w:jc w:val="center"/>
        </w:trPr>
        <w:tc>
          <w:tcPr>
            <w:tcW w:w="478" w:type="pct"/>
          </w:tcPr>
          <w:p w14:paraId="16457DF0" w14:textId="77777777" w:rsidR="001E00B4" w:rsidRDefault="0089390F">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14:paraId="02FD10D2"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14:paraId="417AF758"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14:paraId="256FC782"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14:paraId="4C459D38"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1E00B4" w14:paraId="73A8DF4E" w14:textId="77777777">
        <w:trPr>
          <w:jc w:val="center"/>
        </w:trPr>
        <w:tc>
          <w:tcPr>
            <w:tcW w:w="478" w:type="pct"/>
            <w:vAlign w:val="center"/>
          </w:tcPr>
          <w:p w14:paraId="02E70F61"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14:paraId="7545BC39" w14:textId="7607EDFA" w:rsidR="001E00B4" w:rsidRDefault="008F3409">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三气培养箱</w:t>
            </w:r>
          </w:p>
        </w:tc>
        <w:tc>
          <w:tcPr>
            <w:tcW w:w="1666" w:type="pct"/>
            <w:vAlign w:val="center"/>
          </w:tcPr>
          <w:p w14:paraId="0F52DB8F"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14:paraId="78BDC94C"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14:paraId="23E06C56"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08B98CA"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报价方资格条件</w:t>
      </w:r>
    </w:p>
    <w:p w14:paraId="7671551F"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74DB7AFF"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230A88D7"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663071DA"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6B8C988D"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0BC549B2"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2AA8D781"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A603F4A"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4968C20A"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52E8D066"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88FBFEE"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4DC2F65C"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4B720CA6" w14:textId="77777777" w:rsidR="001E00B4" w:rsidRDefault="0089390F">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715C255A" w14:textId="0B2C44B9" w:rsidR="001E00B4" w:rsidRPr="002F334B"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2024</w:t>
      </w:r>
      <w:r>
        <w:rPr>
          <w:rFonts w:ascii="仿宋_GB2312" w:eastAsia="仿宋_GB2312" w:hAnsi="仿宋_GB2312" w:cs="仿宋_GB2312" w:hint="eastAsia"/>
          <w:szCs w:val="28"/>
        </w:rPr>
        <w:t>年</w:t>
      </w:r>
      <w:r w:rsidR="002F334B" w:rsidRPr="002F334B">
        <w:rPr>
          <w:rFonts w:ascii="仿宋_GB2312" w:eastAsia="仿宋_GB2312" w:hAnsi="仿宋_GB2312" w:cs="仿宋_GB2312"/>
          <w:szCs w:val="28"/>
          <w:u w:val="single"/>
        </w:rPr>
        <w:t>6</w:t>
      </w:r>
      <w:r w:rsidRPr="002F334B">
        <w:rPr>
          <w:rFonts w:ascii="仿宋_GB2312" w:eastAsia="仿宋_GB2312" w:hAnsi="仿宋_GB2312" w:cs="仿宋_GB2312" w:hint="eastAsia"/>
          <w:szCs w:val="28"/>
        </w:rPr>
        <w:t>月</w:t>
      </w:r>
      <w:r w:rsidR="002F334B" w:rsidRPr="002F334B">
        <w:rPr>
          <w:rFonts w:ascii="仿宋_GB2312" w:eastAsia="仿宋_GB2312" w:hAnsi="仿宋_GB2312" w:cs="仿宋_GB2312"/>
          <w:szCs w:val="28"/>
          <w:u w:val="single"/>
        </w:rPr>
        <w:t>21</w:t>
      </w:r>
      <w:r w:rsidRPr="002F334B">
        <w:rPr>
          <w:rFonts w:ascii="仿宋_GB2312" w:eastAsia="仿宋_GB2312" w:hAnsi="仿宋_GB2312" w:cs="仿宋_GB2312" w:hint="eastAsia"/>
          <w:szCs w:val="28"/>
        </w:rPr>
        <w:t>日</w:t>
      </w:r>
    </w:p>
    <w:p w14:paraId="7711E0DB" w14:textId="77777777" w:rsidR="001E00B4" w:rsidRPr="002F334B" w:rsidRDefault="0089390F">
      <w:pPr>
        <w:adjustRightInd w:val="0"/>
        <w:snapToGrid w:val="0"/>
        <w:spacing w:line="480" w:lineRule="exact"/>
        <w:ind w:firstLineChars="200" w:firstLine="560"/>
        <w:rPr>
          <w:rFonts w:ascii="楷体_GB2312" w:eastAsia="楷体_GB2312" w:hAnsi="楷体_GB2312" w:cs="楷体_GB2312"/>
          <w:szCs w:val="28"/>
        </w:rPr>
      </w:pPr>
      <w:r w:rsidRPr="002F334B">
        <w:rPr>
          <w:rFonts w:ascii="楷体_GB2312" w:eastAsia="楷体_GB2312" w:hAnsi="楷体_GB2312" w:cs="楷体_GB2312" w:hint="eastAsia"/>
          <w:szCs w:val="28"/>
        </w:rPr>
        <w:t>（二）询价文件申领方式：同询价公告一并挂网，自行下载。</w:t>
      </w:r>
    </w:p>
    <w:p w14:paraId="03EC38CF" w14:textId="77777777" w:rsidR="001E00B4" w:rsidRPr="002F334B" w:rsidRDefault="0089390F">
      <w:pPr>
        <w:adjustRightInd w:val="0"/>
        <w:snapToGrid w:val="0"/>
        <w:spacing w:line="480" w:lineRule="exact"/>
        <w:ind w:firstLineChars="200" w:firstLine="560"/>
        <w:rPr>
          <w:rFonts w:ascii="楷体_GB2312" w:eastAsia="楷体_GB2312" w:hAnsi="楷体_GB2312" w:cs="楷体_GB2312"/>
          <w:szCs w:val="28"/>
        </w:rPr>
      </w:pPr>
      <w:r w:rsidRPr="002F334B">
        <w:rPr>
          <w:rFonts w:ascii="楷体_GB2312" w:eastAsia="楷体_GB2312" w:hAnsi="楷体_GB2312" w:cs="楷体_GB2312" w:hint="eastAsia"/>
          <w:szCs w:val="28"/>
        </w:rPr>
        <w:t>（三）申领询价文件时需提供以下资料：</w:t>
      </w:r>
    </w:p>
    <w:p w14:paraId="184C0B6F" w14:textId="77777777" w:rsidR="001E00B4" w:rsidRPr="002F334B" w:rsidRDefault="0089390F">
      <w:pPr>
        <w:adjustRightInd w:val="0"/>
        <w:snapToGrid w:val="0"/>
        <w:spacing w:line="480" w:lineRule="exact"/>
        <w:ind w:firstLineChars="200" w:firstLine="560"/>
        <w:rPr>
          <w:rFonts w:ascii="楷体_GB2312" w:eastAsia="楷体_GB2312" w:hAnsi="楷体_GB2312" w:cs="楷体_GB2312"/>
          <w:szCs w:val="28"/>
        </w:rPr>
      </w:pPr>
      <w:r w:rsidRPr="002F334B">
        <w:rPr>
          <w:rFonts w:ascii="楷体_GB2312" w:eastAsia="楷体_GB2312" w:hAnsi="楷体_GB2312" w:cs="楷体_GB2312" w:hint="eastAsia"/>
          <w:szCs w:val="28"/>
        </w:rPr>
        <w:t>1.营业执照或事业单位法人证书复印件加盖公章；</w:t>
      </w:r>
    </w:p>
    <w:p w14:paraId="385F5793" w14:textId="77777777" w:rsidR="001E00B4" w:rsidRPr="002F334B" w:rsidRDefault="0089390F">
      <w:pPr>
        <w:adjustRightInd w:val="0"/>
        <w:snapToGrid w:val="0"/>
        <w:spacing w:line="480" w:lineRule="exact"/>
        <w:ind w:firstLineChars="200" w:firstLine="560"/>
        <w:rPr>
          <w:rFonts w:ascii="楷体_GB2312" w:eastAsia="楷体_GB2312" w:hAnsi="楷体_GB2312" w:cs="楷体_GB2312"/>
          <w:szCs w:val="28"/>
        </w:rPr>
      </w:pPr>
      <w:r w:rsidRPr="002F334B">
        <w:rPr>
          <w:rFonts w:ascii="楷体_GB2312" w:eastAsia="楷体_GB2312" w:hAnsi="楷体_GB2312" w:cs="楷体_GB2312" w:hint="eastAsia"/>
          <w:szCs w:val="28"/>
        </w:rPr>
        <w:t>2.法定代表人资格证明书原件；</w:t>
      </w:r>
    </w:p>
    <w:p w14:paraId="3CAF695C" w14:textId="77777777" w:rsidR="001E00B4" w:rsidRPr="002F334B" w:rsidRDefault="0089390F">
      <w:pPr>
        <w:adjustRightInd w:val="0"/>
        <w:snapToGrid w:val="0"/>
        <w:spacing w:line="480" w:lineRule="exact"/>
        <w:ind w:firstLineChars="200" w:firstLine="560"/>
        <w:rPr>
          <w:rFonts w:ascii="楷体_GB2312" w:eastAsia="楷体_GB2312" w:hAnsi="楷体_GB2312" w:cs="楷体_GB2312"/>
          <w:szCs w:val="28"/>
        </w:rPr>
      </w:pPr>
      <w:r w:rsidRPr="002F334B">
        <w:rPr>
          <w:rFonts w:ascii="楷体_GB2312" w:eastAsia="楷体_GB2312" w:hAnsi="楷体_GB2312" w:cs="楷体_GB2312" w:hint="eastAsia"/>
          <w:szCs w:val="28"/>
        </w:rPr>
        <w:t>3.法定代表人授权书原件；</w:t>
      </w:r>
    </w:p>
    <w:p w14:paraId="3069C8C9" w14:textId="77777777" w:rsidR="001E00B4" w:rsidRPr="002F334B" w:rsidRDefault="0089390F">
      <w:pPr>
        <w:adjustRightInd w:val="0"/>
        <w:snapToGrid w:val="0"/>
        <w:spacing w:line="480" w:lineRule="exact"/>
        <w:ind w:firstLineChars="200" w:firstLine="560"/>
        <w:rPr>
          <w:rFonts w:ascii="楷体_GB2312" w:eastAsia="楷体_GB2312" w:hAnsi="楷体_GB2312" w:cs="楷体_GB2312"/>
          <w:szCs w:val="28"/>
        </w:rPr>
      </w:pPr>
      <w:r w:rsidRPr="002F334B">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6548A31B" w14:textId="77777777" w:rsidR="001E00B4" w:rsidRPr="002F334B" w:rsidRDefault="0089390F">
      <w:pPr>
        <w:adjustRightInd w:val="0"/>
        <w:snapToGrid w:val="0"/>
        <w:spacing w:line="480" w:lineRule="exact"/>
        <w:ind w:firstLineChars="200" w:firstLine="560"/>
        <w:rPr>
          <w:rFonts w:ascii="楷体_GB2312" w:eastAsia="楷体_GB2312" w:hAnsi="楷体_GB2312" w:cs="楷体_GB2312"/>
          <w:szCs w:val="28"/>
        </w:rPr>
      </w:pPr>
      <w:r w:rsidRPr="002F334B">
        <w:rPr>
          <w:rFonts w:ascii="楷体_GB2312" w:eastAsia="楷体_GB2312" w:hAnsi="楷体_GB2312" w:cs="楷体_GB2312" w:hint="eastAsia"/>
          <w:szCs w:val="28"/>
        </w:rPr>
        <w:t>4.非外资企业或外资控股企业的书面声明（企业提供，事业单位、军队单位不需要提供）；</w:t>
      </w:r>
    </w:p>
    <w:p w14:paraId="2EA625B7" w14:textId="77777777" w:rsidR="001E00B4" w:rsidRPr="002F334B" w:rsidRDefault="0089390F">
      <w:pPr>
        <w:adjustRightInd w:val="0"/>
        <w:snapToGrid w:val="0"/>
        <w:spacing w:line="480" w:lineRule="exact"/>
        <w:ind w:firstLineChars="200" w:firstLine="560"/>
      </w:pPr>
      <w:r w:rsidRPr="002F334B">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3701AE54" w14:textId="77777777" w:rsidR="001E00B4" w:rsidRPr="002F334B"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2F334B">
        <w:rPr>
          <w:rFonts w:ascii="黑体" w:eastAsia="黑体" w:hAnsi="黑体" w:cs="黑体" w:hint="eastAsia"/>
          <w:szCs w:val="28"/>
        </w:rPr>
        <w:t>报价文件递交：</w:t>
      </w:r>
    </w:p>
    <w:p w14:paraId="5689A5FB" w14:textId="6222E9B5" w:rsidR="001E00B4" w:rsidRPr="002F334B" w:rsidRDefault="0089390F">
      <w:pPr>
        <w:adjustRightInd w:val="0"/>
        <w:snapToGrid w:val="0"/>
        <w:spacing w:line="480" w:lineRule="exact"/>
        <w:ind w:firstLineChars="200" w:firstLine="560"/>
        <w:rPr>
          <w:rFonts w:ascii="仿宋_GB2312" w:eastAsia="仿宋_GB2312" w:hAnsi="仿宋_GB2312" w:cs="仿宋_GB2312"/>
          <w:i/>
          <w:iCs/>
          <w:szCs w:val="28"/>
        </w:rPr>
      </w:pPr>
      <w:r w:rsidRPr="002F334B">
        <w:rPr>
          <w:rFonts w:ascii="楷体_GB2312" w:eastAsia="楷体_GB2312" w:hAnsi="楷体_GB2312" w:cs="楷体_GB2312" w:hint="eastAsia"/>
          <w:szCs w:val="28"/>
        </w:rPr>
        <w:t>（一）报价文件递交截止时间：</w:t>
      </w:r>
      <w:r w:rsidRPr="002F334B">
        <w:rPr>
          <w:rFonts w:ascii="仿宋_GB2312" w:eastAsia="仿宋_GB2312" w:hAnsi="仿宋_GB2312" w:cs="仿宋_GB2312" w:hint="eastAsia"/>
          <w:szCs w:val="28"/>
          <w:u w:val="single"/>
        </w:rPr>
        <w:t>2024</w:t>
      </w:r>
      <w:r w:rsidRPr="002F334B">
        <w:rPr>
          <w:rFonts w:ascii="仿宋_GB2312" w:eastAsia="仿宋_GB2312" w:hAnsi="仿宋_GB2312" w:cs="仿宋_GB2312" w:hint="eastAsia"/>
          <w:szCs w:val="28"/>
        </w:rPr>
        <w:t>年</w:t>
      </w:r>
      <w:r w:rsidR="002F334B" w:rsidRPr="002F334B">
        <w:rPr>
          <w:rFonts w:ascii="仿宋_GB2312" w:eastAsia="仿宋_GB2312" w:hAnsi="仿宋_GB2312" w:cs="仿宋_GB2312"/>
          <w:szCs w:val="28"/>
          <w:u w:val="single"/>
        </w:rPr>
        <w:t>6</w:t>
      </w:r>
      <w:r w:rsidRPr="002F334B">
        <w:rPr>
          <w:rFonts w:ascii="仿宋_GB2312" w:eastAsia="仿宋_GB2312" w:hAnsi="仿宋_GB2312" w:cs="仿宋_GB2312" w:hint="eastAsia"/>
          <w:szCs w:val="28"/>
        </w:rPr>
        <w:t>月</w:t>
      </w:r>
      <w:r w:rsidRPr="002F334B">
        <w:rPr>
          <w:rFonts w:ascii="仿宋_GB2312" w:eastAsia="仿宋_GB2312" w:hAnsi="仿宋_GB2312" w:cs="仿宋_GB2312" w:hint="eastAsia"/>
          <w:szCs w:val="28"/>
          <w:u w:val="single"/>
        </w:rPr>
        <w:t>2</w:t>
      </w:r>
      <w:r w:rsidR="002F334B" w:rsidRPr="002F334B">
        <w:rPr>
          <w:rFonts w:ascii="仿宋_GB2312" w:eastAsia="仿宋_GB2312" w:hAnsi="仿宋_GB2312" w:cs="仿宋_GB2312"/>
          <w:szCs w:val="28"/>
          <w:u w:val="single"/>
        </w:rPr>
        <w:t>7</w:t>
      </w:r>
      <w:r w:rsidRPr="002F334B">
        <w:rPr>
          <w:rFonts w:ascii="仿宋_GB2312" w:eastAsia="仿宋_GB2312" w:hAnsi="仿宋_GB2312" w:cs="仿宋_GB2312" w:hint="eastAsia"/>
          <w:szCs w:val="28"/>
        </w:rPr>
        <w:t>日</w:t>
      </w:r>
      <w:r w:rsidRPr="002F334B">
        <w:rPr>
          <w:rFonts w:ascii="仿宋_GB2312" w:eastAsia="仿宋_GB2312" w:hAnsi="仿宋_GB2312" w:cs="仿宋_GB2312" w:hint="eastAsia"/>
          <w:szCs w:val="28"/>
          <w:u w:val="single"/>
        </w:rPr>
        <w:t>18</w:t>
      </w:r>
      <w:r w:rsidRPr="002F334B">
        <w:rPr>
          <w:rFonts w:ascii="仿宋_GB2312" w:eastAsia="仿宋_GB2312" w:hAnsi="仿宋_GB2312" w:cs="仿宋_GB2312" w:hint="eastAsia"/>
          <w:szCs w:val="28"/>
        </w:rPr>
        <w:t>时</w:t>
      </w:r>
      <w:r w:rsidRPr="002F334B">
        <w:rPr>
          <w:rFonts w:ascii="仿宋_GB2312" w:eastAsia="仿宋_GB2312" w:hAnsi="仿宋_GB2312" w:cs="仿宋_GB2312" w:hint="eastAsia"/>
          <w:i/>
          <w:iCs/>
          <w:szCs w:val="28"/>
          <w:u w:val="single"/>
        </w:rPr>
        <w:t>00</w:t>
      </w:r>
      <w:r w:rsidRPr="002F334B">
        <w:rPr>
          <w:rFonts w:ascii="仿宋_GB2312" w:eastAsia="仿宋_GB2312" w:hAnsi="仿宋_GB2312" w:cs="仿宋_GB2312" w:hint="eastAsia"/>
          <w:szCs w:val="28"/>
        </w:rPr>
        <w:t>分</w:t>
      </w:r>
    </w:p>
    <w:p w14:paraId="79B16360"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sidRPr="002F334B">
        <w:rPr>
          <w:rFonts w:ascii="楷体_GB2312" w:eastAsia="楷体_GB2312" w:hAnsi="楷体_GB2312" w:cs="楷体_GB2312" w:hint="eastAsia"/>
          <w:szCs w:val="28"/>
        </w:rPr>
        <w:t>（二）报价文件递交要求：签字盖章密封递交。</w:t>
      </w:r>
    </w:p>
    <w:p w14:paraId="253E47DF" w14:textId="77777777" w:rsidR="001E00B4" w:rsidRDefault="0089390F">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重庆市沙坪坝区高滩岩正街30号</w:t>
      </w:r>
    </w:p>
    <w:p w14:paraId="6158025D"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085F8726" w14:textId="15FB11A1" w:rsidR="001E00B4" w:rsidRDefault="0089390F">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王老师、</w:t>
      </w:r>
      <w:r w:rsidR="002F334B">
        <w:rPr>
          <w:rFonts w:ascii="仿宋_GB2312" w:eastAsia="仿宋_GB2312" w:hAnsi="仿宋_GB2312" w:cs="仿宋_GB2312" w:hint="eastAsia"/>
          <w:szCs w:val="28"/>
          <w:u w:val="single"/>
        </w:rPr>
        <w:t>杨</w:t>
      </w:r>
      <w:r>
        <w:rPr>
          <w:rFonts w:ascii="仿宋_GB2312" w:eastAsia="仿宋_GB2312" w:hAnsi="仿宋_GB2312" w:cs="仿宋_GB2312" w:hint="eastAsia"/>
          <w:szCs w:val="28"/>
          <w:u w:val="single"/>
        </w:rPr>
        <w:t xml:space="preserve">老师   </w:t>
      </w:r>
    </w:p>
    <w:p w14:paraId="53D07CB8" w14:textId="7E2E4F54" w:rsidR="001E00B4" w:rsidRDefault="0089390F">
      <w:pPr>
        <w:pStyle w:val="ae"/>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68752355、</w:t>
      </w:r>
      <w:r w:rsidR="002F334B">
        <w:rPr>
          <w:rFonts w:ascii="仿宋_GB2312" w:eastAsia="仿宋_GB2312" w:hAnsi="仿宋_GB2312" w:cs="仿宋_GB2312"/>
          <w:szCs w:val="28"/>
          <w:u w:val="single"/>
        </w:rPr>
        <w:t xml:space="preserve">18983772691 </w:t>
      </w:r>
    </w:p>
    <w:p w14:paraId="004D765D"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14:paraId="36C28742" w14:textId="77777777"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811"/>
        <w:gridCol w:w="1580"/>
        <w:gridCol w:w="1411"/>
        <w:gridCol w:w="1916"/>
      </w:tblGrid>
      <w:tr w:rsidR="001E00B4" w14:paraId="08C4AB25" w14:textId="77777777">
        <w:trPr>
          <w:trHeight w:val="401"/>
          <w:jc w:val="center"/>
        </w:trPr>
        <w:tc>
          <w:tcPr>
            <w:tcW w:w="705" w:type="pct"/>
            <w:vAlign w:val="center"/>
          </w:tcPr>
          <w:p w14:paraId="5FCBAEAA"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63" w:type="pct"/>
            <w:vAlign w:val="center"/>
          </w:tcPr>
          <w:p w14:paraId="23F8A71F"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14:paraId="1530114D"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14:paraId="701483EC"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14:paraId="5E15E37A"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1E00B4" w14:paraId="6884C285" w14:textId="77777777">
        <w:trPr>
          <w:trHeight w:val="519"/>
          <w:jc w:val="center"/>
        </w:trPr>
        <w:tc>
          <w:tcPr>
            <w:tcW w:w="705" w:type="pct"/>
            <w:vAlign w:val="center"/>
          </w:tcPr>
          <w:p w14:paraId="7BE66C86" w14:textId="77777777" w:rsidR="001E00B4" w:rsidRDefault="0089390F">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63" w:type="pct"/>
            <w:vAlign w:val="center"/>
          </w:tcPr>
          <w:p w14:paraId="51DE58D3" w14:textId="531109FF" w:rsidR="001E00B4" w:rsidRDefault="008F3409">
            <w:pPr>
              <w:pStyle w:val="a7"/>
              <w:spacing w:line="240" w:lineRule="atLeast"/>
              <w:ind w:left="0"/>
              <w:jc w:val="center"/>
              <w:outlineLvl w:val="0"/>
              <w:rPr>
                <w:rFonts w:eastAsiaTheme="minorEastAsia"/>
                <w:sz w:val="21"/>
                <w:szCs w:val="21"/>
              </w:rPr>
            </w:pPr>
            <w:r>
              <w:rPr>
                <w:rFonts w:eastAsiaTheme="minorEastAsia" w:hint="eastAsia"/>
                <w:sz w:val="21"/>
                <w:szCs w:val="21"/>
              </w:rPr>
              <w:t>三气培养箱</w:t>
            </w:r>
          </w:p>
        </w:tc>
        <w:tc>
          <w:tcPr>
            <w:tcW w:w="879" w:type="pct"/>
            <w:vAlign w:val="center"/>
          </w:tcPr>
          <w:p w14:paraId="5A027223" w14:textId="77777777"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14:paraId="2AE1A09A" w14:textId="77777777"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14:paraId="2CDAFF66" w14:textId="77777777" w:rsidR="001E00B4" w:rsidRDefault="001E00B4">
            <w:pPr>
              <w:pStyle w:val="a3"/>
              <w:spacing w:line="400" w:lineRule="exact"/>
              <w:ind w:firstLine="0"/>
              <w:jc w:val="center"/>
              <w:outlineLvl w:val="0"/>
              <w:rPr>
                <w:rFonts w:eastAsiaTheme="minorEastAsia"/>
                <w:sz w:val="21"/>
                <w:szCs w:val="21"/>
              </w:rPr>
            </w:pPr>
          </w:p>
        </w:tc>
      </w:tr>
    </w:tbl>
    <w:p w14:paraId="482759AF" w14:textId="77777777" w:rsidR="001E00B4" w:rsidRDefault="0089390F">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14:paraId="28A86199" w14:textId="2C9D0CD9" w:rsidR="001E00B4" w:rsidRDefault="004842B6">
      <w:pPr>
        <w:spacing w:line="520" w:lineRule="exact"/>
        <w:jc w:val="center"/>
      </w:pPr>
      <w:r w:rsidRPr="004842B6">
        <w:rPr>
          <w:rFonts w:ascii="等线" w:eastAsia="等线" w:hAnsi="等线" w:cs="等线" w:hint="eastAsia"/>
          <w:bCs/>
          <w:kern w:val="0"/>
          <w:szCs w:val="28"/>
        </w:rPr>
        <w:t>三气培养箱</w:t>
      </w:r>
      <w:r w:rsidR="0089390F">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14:paraId="6AE7A4A8" w14:textId="77777777">
        <w:trPr>
          <w:trHeight w:val="630"/>
        </w:trPr>
        <w:tc>
          <w:tcPr>
            <w:tcW w:w="993" w:type="dxa"/>
            <w:tcBorders>
              <w:top w:val="single" w:sz="8" w:space="0" w:color="auto"/>
              <w:left w:val="single" w:sz="8" w:space="0" w:color="auto"/>
              <w:bottom w:val="single" w:sz="4" w:space="0" w:color="auto"/>
              <w:right w:val="single" w:sz="4" w:space="0" w:color="auto"/>
            </w:tcBorders>
            <w:vAlign w:val="center"/>
          </w:tcPr>
          <w:p w14:paraId="5EB4E7F2"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14:paraId="5D33260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14:paraId="0E479339"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1E00B4" w14:paraId="00289988" w14:textId="77777777">
        <w:trPr>
          <w:trHeight w:val="511"/>
        </w:trPr>
        <w:tc>
          <w:tcPr>
            <w:tcW w:w="993" w:type="dxa"/>
            <w:tcBorders>
              <w:top w:val="nil"/>
              <w:left w:val="single" w:sz="8" w:space="0" w:color="auto"/>
              <w:bottom w:val="single" w:sz="4" w:space="0" w:color="auto"/>
              <w:right w:val="single" w:sz="4" w:space="0" w:color="auto"/>
            </w:tcBorders>
            <w:vAlign w:val="center"/>
          </w:tcPr>
          <w:p w14:paraId="53A4AEA7"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14:paraId="6FCD0C9D"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14:paraId="2869DBF9" w14:textId="77777777" w:rsidR="001E00B4" w:rsidRDefault="001E00B4">
            <w:pPr>
              <w:widowControl/>
              <w:spacing w:line="260" w:lineRule="exact"/>
              <w:rPr>
                <w:rFonts w:ascii="宋体" w:hAnsi="宋体" w:cs="宋体"/>
                <w:b/>
                <w:sz w:val="24"/>
                <w:szCs w:val="28"/>
              </w:rPr>
            </w:pPr>
          </w:p>
        </w:tc>
      </w:tr>
      <w:tr w:rsidR="001E00B4" w14:paraId="1B645C76" w14:textId="77777777">
        <w:trPr>
          <w:trHeight w:val="529"/>
        </w:trPr>
        <w:tc>
          <w:tcPr>
            <w:tcW w:w="993" w:type="dxa"/>
            <w:tcBorders>
              <w:top w:val="nil"/>
              <w:left w:val="single" w:sz="8" w:space="0" w:color="auto"/>
              <w:bottom w:val="single" w:sz="4" w:space="0" w:color="auto"/>
              <w:right w:val="single" w:sz="4" w:space="0" w:color="auto"/>
            </w:tcBorders>
            <w:vAlign w:val="center"/>
          </w:tcPr>
          <w:p w14:paraId="3096A11E"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14:paraId="1DAFC3E9"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14:paraId="7AFB727F" w14:textId="3C55FAB3" w:rsidR="001E00B4" w:rsidRDefault="00091D3A">
            <w:pPr>
              <w:widowControl/>
              <w:spacing w:line="260" w:lineRule="exact"/>
              <w:jc w:val="left"/>
              <w:rPr>
                <w:rFonts w:ascii="宋体" w:hAnsi="宋体" w:cs="宋体"/>
                <w:sz w:val="24"/>
                <w:szCs w:val="28"/>
              </w:rPr>
            </w:pPr>
            <w:r w:rsidRPr="00091D3A">
              <w:rPr>
                <w:rFonts w:ascii="宋体" w:hAnsi="宋体" w:cs="宋体" w:hint="eastAsia"/>
                <w:sz w:val="24"/>
                <w:szCs w:val="28"/>
              </w:rPr>
              <w:t>主要用于各种细胞和类器官在低氧无菌条件下的培养</w:t>
            </w:r>
          </w:p>
        </w:tc>
      </w:tr>
      <w:tr w:rsidR="001E00B4" w14:paraId="799310EB" w14:textId="77777777">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14:paraId="743BEB1D"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14:paraId="39B7A5FB"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14:paraId="55675E22" w14:textId="021937F1" w:rsidR="001E00B4" w:rsidRDefault="0089390F">
            <w:pPr>
              <w:widowControl/>
              <w:spacing w:line="260" w:lineRule="exact"/>
              <w:rPr>
                <w:rFonts w:ascii="宋体" w:hAnsi="宋体" w:cs="宋体"/>
                <w:sz w:val="24"/>
                <w:szCs w:val="28"/>
              </w:rPr>
            </w:pPr>
            <w:r>
              <w:rPr>
                <w:rFonts w:ascii="宋体" w:hAnsi="宋体" w:cs="宋体" w:hint="eastAsia"/>
                <w:sz w:val="24"/>
                <w:szCs w:val="28"/>
              </w:rPr>
              <w:t>细胞、</w:t>
            </w:r>
            <w:r w:rsidR="00091D3A">
              <w:rPr>
                <w:rFonts w:ascii="宋体" w:hAnsi="宋体" w:cs="宋体" w:hint="eastAsia"/>
                <w:sz w:val="24"/>
                <w:szCs w:val="28"/>
              </w:rPr>
              <w:t>类器官</w:t>
            </w:r>
          </w:p>
        </w:tc>
      </w:tr>
      <w:tr w:rsidR="001E00B4" w14:paraId="321B94CD" w14:textId="77777777">
        <w:trPr>
          <w:trHeight w:val="432"/>
        </w:trPr>
        <w:tc>
          <w:tcPr>
            <w:tcW w:w="993" w:type="dxa"/>
            <w:tcBorders>
              <w:top w:val="nil"/>
              <w:left w:val="single" w:sz="8" w:space="0" w:color="auto"/>
              <w:bottom w:val="single" w:sz="4" w:space="0" w:color="auto"/>
              <w:right w:val="single" w:sz="4" w:space="0" w:color="auto"/>
            </w:tcBorders>
            <w:vAlign w:val="center"/>
          </w:tcPr>
          <w:p w14:paraId="19FD0E0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14:paraId="1C0F990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14:paraId="1D6E78C3" w14:textId="77777777" w:rsidR="001E00B4" w:rsidRDefault="0089390F">
            <w:pPr>
              <w:widowControl/>
              <w:spacing w:line="260" w:lineRule="exact"/>
              <w:rPr>
                <w:rFonts w:ascii="宋体" w:hAnsi="宋体" w:cs="宋体"/>
                <w:sz w:val="24"/>
                <w:szCs w:val="28"/>
              </w:rPr>
            </w:pPr>
            <w:r>
              <w:rPr>
                <w:rFonts w:ascii="宋体" w:hAnsi="宋体" w:cs="宋体" w:hint="eastAsia"/>
                <w:sz w:val="24"/>
                <w:szCs w:val="28"/>
              </w:rPr>
              <w:t>无</w:t>
            </w:r>
          </w:p>
        </w:tc>
      </w:tr>
      <w:tr w:rsidR="001E00B4" w14:paraId="17E10102" w14:textId="77777777">
        <w:trPr>
          <w:trHeight w:val="757"/>
        </w:trPr>
        <w:tc>
          <w:tcPr>
            <w:tcW w:w="993" w:type="dxa"/>
            <w:tcBorders>
              <w:top w:val="nil"/>
              <w:left w:val="single" w:sz="8" w:space="0" w:color="auto"/>
              <w:bottom w:val="single" w:sz="4" w:space="0" w:color="auto"/>
              <w:right w:val="single" w:sz="4" w:space="0" w:color="auto"/>
            </w:tcBorders>
            <w:vAlign w:val="center"/>
          </w:tcPr>
          <w:p w14:paraId="67284CA5"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14:paraId="10113D6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14:paraId="006E05C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1E00B4" w14:paraId="07344D25" w14:textId="77777777">
        <w:trPr>
          <w:trHeight w:val="563"/>
        </w:trPr>
        <w:tc>
          <w:tcPr>
            <w:tcW w:w="993" w:type="dxa"/>
            <w:tcBorders>
              <w:top w:val="nil"/>
              <w:left w:val="single" w:sz="8" w:space="0" w:color="auto"/>
              <w:bottom w:val="single" w:sz="4" w:space="0" w:color="auto"/>
              <w:right w:val="single" w:sz="4" w:space="0" w:color="auto"/>
            </w:tcBorders>
            <w:vAlign w:val="center"/>
          </w:tcPr>
          <w:p w14:paraId="2DF06F6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14:paraId="7BEEF1A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14:paraId="18B8DE49" w14:textId="7CC19E18" w:rsidR="001E00B4" w:rsidRDefault="00D26CBE">
            <w:pPr>
              <w:spacing w:line="260" w:lineRule="exact"/>
              <w:rPr>
                <w:rFonts w:ascii="宋体" w:hAnsi="宋体" w:cs="宋体"/>
                <w:sz w:val="24"/>
                <w:szCs w:val="28"/>
              </w:rPr>
            </w:pPr>
            <w:r w:rsidRPr="00D26CBE">
              <w:rPr>
                <w:rFonts w:ascii="宋体" w:hAnsi="宋体" w:cs="宋体" w:hint="eastAsia"/>
                <w:sz w:val="24"/>
                <w:szCs w:val="28"/>
              </w:rPr>
              <w:t>温度控制：环境温度+3~55℃可调；温度控制精度：±0.1℃</w:t>
            </w:r>
          </w:p>
        </w:tc>
      </w:tr>
      <w:tr w:rsidR="001E00B4" w14:paraId="49908640" w14:textId="77777777">
        <w:trPr>
          <w:trHeight w:val="528"/>
        </w:trPr>
        <w:tc>
          <w:tcPr>
            <w:tcW w:w="993" w:type="dxa"/>
            <w:tcBorders>
              <w:top w:val="nil"/>
              <w:left w:val="single" w:sz="8" w:space="0" w:color="auto"/>
              <w:bottom w:val="single" w:sz="4" w:space="0" w:color="auto"/>
              <w:right w:val="single" w:sz="4" w:space="0" w:color="auto"/>
            </w:tcBorders>
            <w:vAlign w:val="center"/>
          </w:tcPr>
          <w:p w14:paraId="7C8047E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14:paraId="6052487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14:paraId="4FB40E2C" w14:textId="568D1127" w:rsidR="001E00B4" w:rsidRDefault="00D26CBE">
            <w:pPr>
              <w:spacing w:line="260" w:lineRule="exact"/>
              <w:rPr>
                <w:rFonts w:ascii="宋体" w:hAnsi="宋体" w:cs="宋体"/>
                <w:sz w:val="24"/>
                <w:szCs w:val="28"/>
              </w:rPr>
            </w:pPr>
            <w:r w:rsidRPr="00D26CBE">
              <w:rPr>
                <w:rFonts w:ascii="宋体" w:hAnsi="宋体" w:cs="宋体" w:hint="eastAsia"/>
                <w:sz w:val="24"/>
                <w:szCs w:val="28"/>
              </w:rPr>
              <w:t>CO2控制：PID微电脑程序控制，CO2浓度0~20％可调，控制精度：±0.1%</w:t>
            </w:r>
            <w:r>
              <w:rPr>
                <w:rFonts w:ascii="宋体" w:hAnsi="宋体" w:cs="宋体" w:hint="eastAsia"/>
                <w:sz w:val="24"/>
                <w:szCs w:val="28"/>
              </w:rPr>
              <w:t>；</w:t>
            </w:r>
            <w:r w:rsidRPr="00D26CBE">
              <w:rPr>
                <w:rFonts w:ascii="宋体" w:hAnsi="宋体" w:cs="宋体"/>
                <w:sz w:val="24"/>
                <w:szCs w:val="28"/>
              </w:rPr>
              <w:t>CO2</w:t>
            </w:r>
            <w:r w:rsidRPr="00D26CBE">
              <w:rPr>
                <w:rFonts w:ascii="宋体" w:hAnsi="宋体" w:cs="宋体" w:hint="eastAsia"/>
                <w:sz w:val="24"/>
                <w:szCs w:val="28"/>
              </w:rPr>
              <w:t>传感器：红外传感器，具备CO2浓度自动校准功能，无需人工零点校正，灭菌时无需拆卸</w:t>
            </w:r>
          </w:p>
        </w:tc>
      </w:tr>
      <w:tr w:rsidR="001E00B4" w14:paraId="0FEF2A50" w14:textId="77777777">
        <w:trPr>
          <w:trHeight w:val="528"/>
        </w:trPr>
        <w:tc>
          <w:tcPr>
            <w:tcW w:w="993" w:type="dxa"/>
            <w:tcBorders>
              <w:top w:val="nil"/>
              <w:left w:val="single" w:sz="8" w:space="0" w:color="auto"/>
              <w:bottom w:val="single" w:sz="4" w:space="0" w:color="auto"/>
              <w:right w:val="single" w:sz="4" w:space="0" w:color="auto"/>
            </w:tcBorders>
            <w:vAlign w:val="center"/>
          </w:tcPr>
          <w:p w14:paraId="487B1E0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14:paraId="363C48D7"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14:paraId="76A76C35" w14:textId="0E69A493" w:rsidR="001E00B4" w:rsidRDefault="00D26CBE">
            <w:pPr>
              <w:spacing w:line="260" w:lineRule="exact"/>
              <w:rPr>
                <w:rFonts w:ascii="宋体" w:hAnsi="宋体" w:cs="宋体"/>
                <w:sz w:val="24"/>
                <w:szCs w:val="28"/>
              </w:rPr>
            </w:pPr>
            <w:r w:rsidRPr="00D26CBE">
              <w:rPr>
                <w:rFonts w:ascii="宋体" w:hAnsi="宋体" w:cs="宋体" w:hint="eastAsia"/>
                <w:sz w:val="24"/>
                <w:szCs w:val="28"/>
              </w:rPr>
              <w:t>O2控制范围：1~ 20.7%；O2控制精度：± 0.1%；O2 传感器：氧化锆探头。</w:t>
            </w:r>
          </w:p>
        </w:tc>
      </w:tr>
      <w:tr w:rsidR="001E00B4" w14:paraId="2BEB78ED" w14:textId="77777777">
        <w:trPr>
          <w:trHeight w:val="528"/>
        </w:trPr>
        <w:tc>
          <w:tcPr>
            <w:tcW w:w="993" w:type="dxa"/>
            <w:tcBorders>
              <w:top w:val="nil"/>
              <w:left w:val="single" w:sz="8" w:space="0" w:color="auto"/>
              <w:bottom w:val="single" w:sz="4" w:space="0" w:color="auto"/>
              <w:right w:val="single" w:sz="4" w:space="0" w:color="auto"/>
            </w:tcBorders>
            <w:vAlign w:val="center"/>
          </w:tcPr>
          <w:p w14:paraId="6536F8AE"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14:paraId="08EF1F34"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14:paraId="588CC842" w14:textId="4BE9CC7D" w:rsidR="001E00B4" w:rsidRDefault="00D26CBE">
            <w:pPr>
              <w:spacing w:line="260" w:lineRule="exact"/>
              <w:rPr>
                <w:rFonts w:ascii="宋体" w:hAnsi="宋体" w:cs="宋体"/>
                <w:sz w:val="24"/>
                <w:szCs w:val="28"/>
              </w:rPr>
            </w:pPr>
            <w:r w:rsidRPr="00D26CBE">
              <w:rPr>
                <w:rFonts w:ascii="宋体" w:hAnsi="宋体" w:cs="宋体" w:hint="eastAsia"/>
                <w:sz w:val="24"/>
                <w:szCs w:val="28"/>
              </w:rPr>
              <w:t>温度/浓度恢复：开门1min后，37℃温度恢复时间：≤5min，5%浓度时CO2恢复时间：5min</w:t>
            </w:r>
          </w:p>
        </w:tc>
      </w:tr>
      <w:tr w:rsidR="001E00B4" w14:paraId="47FC3881" w14:textId="77777777">
        <w:trPr>
          <w:trHeight w:val="528"/>
        </w:trPr>
        <w:tc>
          <w:tcPr>
            <w:tcW w:w="993" w:type="dxa"/>
            <w:tcBorders>
              <w:top w:val="nil"/>
              <w:left w:val="single" w:sz="8" w:space="0" w:color="auto"/>
              <w:bottom w:val="single" w:sz="4" w:space="0" w:color="auto"/>
              <w:right w:val="single" w:sz="4" w:space="0" w:color="auto"/>
            </w:tcBorders>
            <w:vAlign w:val="center"/>
          </w:tcPr>
          <w:p w14:paraId="038AD3A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14:paraId="7FE54516"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14:paraId="06500C80" w14:textId="3CA3A88F" w:rsidR="001E00B4" w:rsidRDefault="00CA3FAC">
            <w:pPr>
              <w:spacing w:line="260" w:lineRule="exact"/>
              <w:rPr>
                <w:rFonts w:ascii="宋体" w:hAnsi="宋体" w:cs="宋体"/>
                <w:sz w:val="24"/>
                <w:szCs w:val="28"/>
              </w:rPr>
            </w:pPr>
            <w:r w:rsidRPr="00CA3FAC">
              <w:rPr>
                <w:rFonts w:ascii="宋体" w:hAnsi="宋体" w:cs="宋体" w:hint="eastAsia"/>
                <w:sz w:val="24"/>
                <w:szCs w:val="28"/>
              </w:rPr>
              <w:t>加热方式：直热气套式，一键高温灭菌</w:t>
            </w:r>
          </w:p>
        </w:tc>
      </w:tr>
      <w:tr w:rsidR="001E00B4" w14:paraId="2A9513DD" w14:textId="77777777">
        <w:trPr>
          <w:trHeight w:val="528"/>
        </w:trPr>
        <w:tc>
          <w:tcPr>
            <w:tcW w:w="993" w:type="dxa"/>
            <w:tcBorders>
              <w:top w:val="nil"/>
              <w:left w:val="single" w:sz="8" w:space="0" w:color="auto"/>
              <w:bottom w:val="single" w:sz="4" w:space="0" w:color="auto"/>
              <w:right w:val="single" w:sz="4" w:space="0" w:color="auto"/>
            </w:tcBorders>
            <w:vAlign w:val="center"/>
          </w:tcPr>
          <w:p w14:paraId="32109AE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14:paraId="4214962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14:paraId="2AD0E2AF" w14:textId="60852C7F" w:rsidR="001E00B4" w:rsidRDefault="00CA3FAC">
            <w:pPr>
              <w:spacing w:line="260" w:lineRule="exact"/>
              <w:rPr>
                <w:rFonts w:ascii="宋体" w:hAnsi="宋体" w:cs="宋体"/>
                <w:sz w:val="24"/>
                <w:szCs w:val="28"/>
              </w:rPr>
            </w:pPr>
            <w:r w:rsidRPr="00CA3FAC">
              <w:rPr>
                <w:rFonts w:ascii="宋体" w:hAnsi="宋体" w:cs="宋体" w:hint="eastAsia"/>
                <w:sz w:val="24"/>
                <w:szCs w:val="28"/>
              </w:rPr>
              <w:t>灭菌方式：湿热高温灭菌，有效灭菌同时避免灭菌过程箱内元器件损伤，所有内部组件原位灭菌无需拆卸</w:t>
            </w:r>
            <w:r>
              <w:rPr>
                <w:rFonts w:ascii="宋体" w:hAnsi="宋体" w:cs="宋体" w:hint="eastAsia"/>
                <w:sz w:val="24"/>
                <w:szCs w:val="28"/>
              </w:rPr>
              <w:t>，</w:t>
            </w:r>
            <w:r w:rsidRPr="00CA3FAC">
              <w:rPr>
                <w:rFonts w:ascii="宋体" w:hAnsi="宋体" w:cs="宋体" w:hint="eastAsia"/>
                <w:sz w:val="24"/>
                <w:szCs w:val="28"/>
              </w:rPr>
              <w:t>HPA灭菌效果认证</w:t>
            </w:r>
          </w:p>
        </w:tc>
      </w:tr>
      <w:tr w:rsidR="001E00B4" w14:paraId="6765277B" w14:textId="77777777">
        <w:trPr>
          <w:trHeight w:val="528"/>
        </w:trPr>
        <w:tc>
          <w:tcPr>
            <w:tcW w:w="993" w:type="dxa"/>
            <w:tcBorders>
              <w:top w:val="nil"/>
              <w:left w:val="single" w:sz="8" w:space="0" w:color="auto"/>
              <w:bottom w:val="single" w:sz="4" w:space="0" w:color="auto"/>
              <w:right w:val="single" w:sz="4" w:space="0" w:color="auto"/>
            </w:tcBorders>
            <w:vAlign w:val="center"/>
          </w:tcPr>
          <w:p w14:paraId="3427D94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14:paraId="77C76A6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14:paraId="38491987" w14:textId="7C145189" w:rsidR="001E00B4" w:rsidRDefault="002B1A10">
            <w:pPr>
              <w:rPr>
                <w:rFonts w:ascii="宋体" w:hAnsi="宋体" w:cs="宋体"/>
                <w:sz w:val="24"/>
                <w:szCs w:val="28"/>
              </w:rPr>
            </w:pPr>
            <w:r w:rsidRPr="002B1A10">
              <w:rPr>
                <w:rFonts w:ascii="宋体" w:hAnsi="宋体" w:cs="宋体" w:hint="eastAsia"/>
                <w:sz w:val="24"/>
                <w:szCs w:val="28"/>
              </w:rPr>
              <w:t>有效容积</w:t>
            </w:r>
            <w:r w:rsidR="000469D8" w:rsidRPr="000469D8">
              <w:rPr>
                <w:rFonts w:ascii="宋体" w:hAnsi="宋体" w:cs="宋体" w:hint="eastAsia"/>
                <w:sz w:val="24"/>
                <w:szCs w:val="28"/>
              </w:rPr>
              <w:t>≥170L</w:t>
            </w:r>
            <w:r w:rsidR="00C60FCD">
              <w:rPr>
                <w:rFonts w:ascii="宋体" w:hAnsi="宋体" w:cs="宋体" w:hint="eastAsia"/>
                <w:sz w:val="24"/>
                <w:szCs w:val="28"/>
              </w:rPr>
              <w:t>；</w:t>
            </w:r>
            <w:r w:rsidR="00C60FCD" w:rsidRPr="00C60FCD">
              <w:rPr>
                <w:rFonts w:ascii="宋体" w:hAnsi="宋体" w:cs="宋体" w:hint="eastAsia"/>
                <w:sz w:val="24"/>
                <w:szCs w:val="28"/>
              </w:rPr>
              <w:t>内隔板≥4块，隔板净尺寸≥450mm×450mm（长×宽）</w:t>
            </w:r>
          </w:p>
        </w:tc>
      </w:tr>
      <w:tr w:rsidR="001E00B4" w14:paraId="46EA8266" w14:textId="77777777">
        <w:trPr>
          <w:trHeight w:val="528"/>
        </w:trPr>
        <w:tc>
          <w:tcPr>
            <w:tcW w:w="993" w:type="dxa"/>
            <w:tcBorders>
              <w:top w:val="nil"/>
              <w:left w:val="single" w:sz="8" w:space="0" w:color="auto"/>
              <w:bottom w:val="single" w:sz="4" w:space="0" w:color="auto"/>
              <w:right w:val="single" w:sz="4" w:space="0" w:color="auto"/>
            </w:tcBorders>
            <w:vAlign w:val="center"/>
          </w:tcPr>
          <w:p w14:paraId="2EA898E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14:paraId="14FF0CD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14:paraId="179B9687" w14:textId="52C79C10" w:rsidR="002A0F27" w:rsidRDefault="00433628">
            <w:pPr>
              <w:rPr>
                <w:rFonts w:ascii="宋体" w:hAnsi="宋体" w:cs="宋体"/>
                <w:sz w:val="24"/>
                <w:szCs w:val="28"/>
              </w:rPr>
            </w:pPr>
            <w:r w:rsidRPr="00433628">
              <w:rPr>
                <w:rFonts w:ascii="宋体" w:hAnsi="宋体" w:cs="宋体" w:hint="eastAsia"/>
                <w:sz w:val="24"/>
                <w:szCs w:val="28"/>
              </w:rPr>
              <w:t>在线滤器：进入培养箱内的气体需经过</w:t>
            </w:r>
            <w:r w:rsidRPr="00433628">
              <w:rPr>
                <w:sz w:val="24"/>
                <w:szCs w:val="28"/>
              </w:rPr>
              <w:t>2</w:t>
            </w:r>
            <w:r w:rsidRPr="00433628">
              <w:rPr>
                <w:sz w:val="24"/>
                <w:szCs w:val="28"/>
              </w:rPr>
              <w:t>个</w:t>
            </w:r>
            <w:r w:rsidRPr="00433628">
              <w:rPr>
                <w:sz w:val="24"/>
                <w:szCs w:val="28"/>
              </w:rPr>
              <w:t>0.2μm</w:t>
            </w:r>
            <w:r w:rsidRPr="00433628">
              <w:rPr>
                <w:rFonts w:ascii="宋体" w:hAnsi="宋体" w:cs="宋体" w:hint="eastAsia"/>
                <w:sz w:val="24"/>
                <w:szCs w:val="28"/>
              </w:rPr>
              <w:t>在线过滤器，消除输入气体中的污染物和杂质</w:t>
            </w:r>
            <w:r>
              <w:rPr>
                <w:rFonts w:ascii="宋体" w:hAnsi="宋体" w:cs="宋体" w:hint="eastAsia"/>
                <w:sz w:val="24"/>
                <w:szCs w:val="28"/>
              </w:rPr>
              <w:t>；</w:t>
            </w:r>
            <w:r w:rsidRPr="00433628">
              <w:rPr>
                <w:rFonts w:ascii="宋体" w:hAnsi="宋体" w:cs="宋体" w:hint="eastAsia"/>
                <w:sz w:val="24"/>
                <w:szCs w:val="28"/>
              </w:rPr>
              <w:t>箱内主滤器配备ULPA超高效空气滤器，</w:t>
            </w:r>
            <w:r w:rsidRPr="00433628">
              <w:rPr>
                <w:sz w:val="24"/>
                <w:szCs w:val="28"/>
              </w:rPr>
              <w:t>0.3μm</w:t>
            </w:r>
            <w:r w:rsidRPr="00433628">
              <w:rPr>
                <w:rFonts w:ascii="宋体" w:hAnsi="宋体" w:cs="宋体" w:hint="eastAsia"/>
                <w:sz w:val="24"/>
                <w:szCs w:val="28"/>
              </w:rPr>
              <w:t>颗粒截留效率≥99.999%</w:t>
            </w:r>
          </w:p>
        </w:tc>
      </w:tr>
      <w:tr w:rsidR="002B1A10" w14:paraId="3CDAD1C0"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16F02AF9" w14:textId="08951383" w:rsidR="002B1A10" w:rsidRDefault="002B1A10">
            <w:pPr>
              <w:widowControl/>
              <w:spacing w:line="260" w:lineRule="exact"/>
              <w:jc w:val="center"/>
              <w:rPr>
                <w:rFonts w:ascii="宋体" w:hAnsi="宋体" w:cs="宋体"/>
                <w:sz w:val="24"/>
                <w:szCs w:val="28"/>
              </w:rPr>
            </w:pPr>
            <w:r>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14:paraId="16AD5FD3" w14:textId="42422E2F" w:rsidR="002B1A10" w:rsidRDefault="002B1A10">
            <w:pPr>
              <w:widowControl/>
              <w:spacing w:line="260" w:lineRule="exact"/>
              <w:jc w:val="center"/>
              <w:rPr>
                <w:rFonts w:ascii="宋体" w:hAnsi="宋体" w:cs="宋体"/>
                <w:sz w:val="24"/>
                <w:szCs w:val="28"/>
              </w:rPr>
            </w:pPr>
            <w:r w:rsidRPr="002B1A10">
              <w:rPr>
                <w:rFonts w:ascii="宋体" w:hAnsi="宋体" w:cs="宋体" w:hint="eastAsia"/>
                <w:sz w:val="24"/>
                <w:szCs w:val="28"/>
              </w:rPr>
              <w:t>参数</w:t>
            </w:r>
            <w:r>
              <w:rPr>
                <w:rFonts w:ascii="宋体" w:hAnsi="宋体" w:cs="宋体" w:hint="eastAsia"/>
                <w:sz w:val="24"/>
                <w:szCs w:val="28"/>
              </w:rPr>
              <w:t>9</w:t>
            </w:r>
          </w:p>
        </w:tc>
        <w:tc>
          <w:tcPr>
            <w:tcW w:w="6097" w:type="dxa"/>
            <w:tcBorders>
              <w:top w:val="nil"/>
              <w:left w:val="nil"/>
              <w:bottom w:val="single" w:sz="4" w:space="0" w:color="auto"/>
              <w:right w:val="single" w:sz="4" w:space="0" w:color="auto"/>
            </w:tcBorders>
            <w:vAlign w:val="center"/>
          </w:tcPr>
          <w:p w14:paraId="1441D6D1" w14:textId="001C78B9" w:rsidR="002B1A10" w:rsidRDefault="00E130A3">
            <w:pPr>
              <w:spacing w:line="260" w:lineRule="exact"/>
              <w:rPr>
                <w:rFonts w:ascii="宋体" w:hAnsi="宋体" w:cs="宋体"/>
                <w:sz w:val="24"/>
                <w:szCs w:val="28"/>
              </w:rPr>
            </w:pPr>
            <w:r w:rsidRPr="00E130A3">
              <w:rPr>
                <w:rFonts w:ascii="宋体" w:hAnsi="宋体" w:cs="宋体" w:hint="eastAsia"/>
                <w:sz w:val="24"/>
                <w:szCs w:val="28"/>
              </w:rPr>
              <w:t>箱内洁净度：外门关闭5分钟内，腔室可快速恢复至ISO 5级水平</w:t>
            </w:r>
          </w:p>
        </w:tc>
      </w:tr>
      <w:tr w:rsidR="00D32EEF" w14:paraId="7441C3C7"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502202AB" w14:textId="4B3B6817" w:rsidR="00D32EEF" w:rsidRDefault="00D32EEF">
            <w:pPr>
              <w:widowControl/>
              <w:spacing w:line="260" w:lineRule="exact"/>
              <w:jc w:val="center"/>
              <w:rPr>
                <w:rFonts w:ascii="宋体" w:hAnsi="宋体" w:cs="宋体"/>
                <w:sz w:val="24"/>
                <w:szCs w:val="28"/>
              </w:rPr>
            </w:pPr>
            <w:r>
              <w:rPr>
                <w:rFonts w:ascii="宋体" w:hAnsi="宋体" w:cs="宋体" w:hint="eastAsia"/>
                <w:sz w:val="24"/>
                <w:szCs w:val="28"/>
              </w:rPr>
              <w:lastRenderedPageBreak/>
              <w:t>2.10</w:t>
            </w:r>
          </w:p>
        </w:tc>
        <w:tc>
          <w:tcPr>
            <w:tcW w:w="1774" w:type="dxa"/>
            <w:tcBorders>
              <w:top w:val="nil"/>
              <w:left w:val="nil"/>
              <w:bottom w:val="single" w:sz="4" w:space="0" w:color="auto"/>
              <w:right w:val="single" w:sz="4" w:space="0" w:color="auto"/>
            </w:tcBorders>
            <w:vAlign w:val="center"/>
          </w:tcPr>
          <w:p w14:paraId="43CD4126" w14:textId="5790B55F" w:rsidR="00D32EEF" w:rsidRPr="002B1A10" w:rsidRDefault="00D32EEF">
            <w:pPr>
              <w:widowControl/>
              <w:spacing w:line="260" w:lineRule="exact"/>
              <w:jc w:val="center"/>
              <w:rPr>
                <w:rFonts w:ascii="宋体" w:hAnsi="宋体" w:cs="宋体"/>
                <w:sz w:val="24"/>
                <w:szCs w:val="28"/>
              </w:rPr>
            </w:pPr>
            <w:r w:rsidRPr="00D32EEF">
              <w:rPr>
                <w:rFonts w:ascii="宋体" w:hAnsi="宋体" w:cs="宋体" w:hint="eastAsia"/>
                <w:sz w:val="24"/>
                <w:szCs w:val="28"/>
              </w:rPr>
              <w:t>参数</w:t>
            </w:r>
            <w:r>
              <w:rPr>
                <w:rFonts w:ascii="宋体" w:hAnsi="宋体" w:cs="宋体" w:hint="eastAsia"/>
                <w:sz w:val="24"/>
                <w:szCs w:val="28"/>
              </w:rPr>
              <w:t>10</w:t>
            </w:r>
          </w:p>
        </w:tc>
        <w:tc>
          <w:tcPr>
            <w:tcW w:w="6097" w:type="dxa"/>
            <w:tcBorders>
              <w:top w:val="nil"/>
              <w:left w:val="nil"/>
              <w:bottom w:val="single" w:sz="4" w:space="0" w:color="auto"/>
              <w:right w:val="single" w:sz="4" w:space="0" w:color="auto"/>
            </w:tcBorders>
            <w:vAlign w:val="center"/>
          </w:tcPr>
          <w:p w14:paraId="34491F47" w14:textId="6D47BEAF" w:rsidR="00D32EEF" w:rsidRPr="00E130A3" w:rsidRDefault="007E2B7C">
            <w:pPr>
              <w:spacing w:line="260" w:lineRule="exact"/>
              <w:rPr>
                <w:rFonts w:ascii="宋体" w:hAnsi="宋体" w:cs="宋体"/>
                <w:sz w:val="24"/>
                <w:szCs w:val="28"/>
              </w:rPr>
            </w:pPr>
            <w:r w:rsidRPr="007E2B7C">
              <w:rPr>
                <w:rFonts w:ascii="宋体" w:hAnsi="宋体" w:cs="宋体" w:hint="eastAsia"/>
                <w:sz w:val="24"/>
                <w:szCs w:val="28"/>
              </w:rPr>
              <w:t>污染控制：外漆面采用抗菌粉末涂层，有效抑制99.9%的细菌、微生物在柜面滋生，预防交叉污染细胞</w:t>
            </w:r>
          </w:p>
        </w:tc>
      </w:tr>
      <w:tr w:rsidR="00D32EEF" w14:paraId="41595777"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2A271675" w14:textId="59229509" w:rsidR="00D32EEF" w:rsidRDefault="00D32EEF">
            <w:pPr>
              <w:widowControl/>
              <w:spacing w:line="260" w:lineRule="exact"/>
              <w:jc w:val="center"/>
              <w:rPr>
                <w:rFonts w:ascii="宋体" w:hAnsi="宋体" w:cs="宋体"/>
                <w:sz w:val="24"/>
                <w:szCs w:val="28"/>
              </w:rPr>
            </w:pPr>
            <w:r>
              <w:rPr>
                <w:rFonts w:ascii="宋体" w:hAnsi="宋体" w:cs="宋体" w:hint="eastAsia"/>
                <w:sz w:val="24"/>
                <w:szCs w:val="28"/>
              </w:rPr>
              <w:t>2.11</w:t>
            </w:r>
          </w:p>
        </w:tc>
        <w:tc>
          <w:tcPr>
            <w:tcW w:w="1774" w:type="dxa"/>
            <w:tcBorders>
              <w:top w:val="nil"/>
              <w:left w:val="nil"/>
              <w:bottom w:val="single" w:sz="4" w:space="0" w:color="auto"/>
              <w:right w:val="single" w:sz="4" w:space="0" w:color="auto"/>
            </w:tcBorders>
            <w:vAlign w:val="center"/>
          </w:tcPr>
          <w:p w14:paraId="38953D0D" w14:textId="024DC1CB" w:rsidR="00D32EEF" w:rsidRPr="002B1A10" w:rsidRDefault="00D32EEF">
            <w:pPr>
              <w:widowControl/>
              <w:spacing w:line="260" w:lineRule="exact"/>
              <w:jc w:val="center"/>
              <w:rPr>
                <w:rFonts w:ascii="宋体" w:hAnsi="宋体" w:cs="宋体"/>
                <w:sz w:val="24"/>
                <w:szCs w:val="28"/>
              </w:rPr>
            </w:pPr>
            <w:r w:rsidRPr="00D32EEF">
              <w:rPr>
                <w:rFonts w:ascii="宋体" w:hAnsi="宋体" w:cs="宋体" w:hint="eastAsia"/>
                <w:sz w:val="24"/>
                <w:szCs w:val="28"/>
              </w:rPr>
              <w:t>参数1</w:t>
            </w:r>
            <w:r>
              <w:rPr>
                <w:rFonts w:ascii="宋体" w:hAnsi="宋体" w:cs="宋体" w:hint="eastAsia"/>
                <w:sz w:val="24"/>
                <w:szCs w:val="28"/>
              </w:rPr>
              <w:t>1</w:t>
            </w:r>
          </w:p>
        </w:tc>
        <w:tc>
          <w:tcPr>
            <w:tcW w:w="6097" w:type="dxa"/>
            <w:tcBorders>
              <w:top w:val="nil"/>
              <w:left w:val="nil"/>
              <w:bottom w:val="single" w:sz="4" w:space="0" w:color="auto"/>
              <w:right w:val="single" w:sz="4" w:space="0" w:color="auto"/>
            </w:tcBorders>
            <w:vAlign w:val="center"/>
          </w:tcPr>
          <w:p w14:paraId="5053FE8D" w14:textId="5897411C" w:rsidR="00D32EEF" w:rsidRPr="00E130A3" w:rsidRDefault="007E2B7C">
            <w:pPr>
              <w:spacing w:line="260" w:lineRule="exact"/>
              <w:rPr>
                <w:rFonts w:ascii="宋体" w:hAnsi="宋体" w:cs="宋体"/>
                <w:sz w:val="24"/>
                <w:szCs w:val="28"/>
              </w:rPr>
            </w:pPr>
            <w:r w:rsidRPr="007E2B7C">
              <w:rPr>
                <w:rFonts w:ascii="宋体" w:hAnsi="宋体" w:cs="宋体" w:hint="eastAsia"/>
                <w:sz w:val="24"/>
                <w:szCs w:val="28"/>
              </w:rPr>
              <w:t>报警功能：具有温度超限、CO2浓度超限、开门超时及CO2钢瓶耗竭报警提示功能，低气量预警时，余量至少可维持一周</w:t>
            </w:r>
          </w:p>
        </w:tc>
      </w:tr>
      <w:tr w:rsidR="001E00B4" w14:paraId="31F61207" w14:textId="77777777">
        <w:trPr>
          <w:trHeight w:val="528"/>
        </w:trPr>
        <w:tc>
          <w:tcPr>
            <w:tcW w:w="993" w:type="dxa"/>
            <w:tcBorders>
              <w:top w:val="nil"/>
              <w:left w:val="single" w:sz="8" w:space="0" w:color="auto"/>
              <w:bottom w:val="single" w:sz="4" w:space="0" w:color="auto"/>
              <w:right w:val="single" w:sz="4" w:space="0" w:color="auto"/>
            </w:tcBorders>
            <w:vAlign w:val="center"/>
          </w:tcPr>
          <w:p w14:paraId="2D99563A" w14:textId="0DCA9D29"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w:t>
            </w:r>
            <w:r w:rsidR="002B1A10">
              <w:rPr>
                <w:rFonts w:ascii="宋体" w:hAnsi="宋体" w:cs="宋体" w:hint="eastAsia"/>
                <w:sz w:val="24"/>
                <w:szCs w:val="28"/>
              </w:rPr>
              <w:t>1</w:t>
            </w:r>
            <w:r w:rsidR="00D32EEF">
              <w:rPr>
                <w:rFonts w:ascii="宋体" w:hAnsi="宋体" w:cs="宋体" w:hint="eastAsia"/>
                <w:sz w:val="24"/>
                <w:szCs w:val="28"/>
              </w:rPr>
              <w:t>2</w:t>
            </w:r>
          </w:p>
        </w:tc>
        <w:tc>
          <w:tcPr>
            <w:tcW w:w="1774" w:type="dxa"/>
            <w:tcBorders>
              <w:top w:val="nil"/>
              <w:left w:val="nil"/>
              <w:bottom w:val="single" w:sz="4" w:space="0" w:color="auto"/>
              <w:right w:val="single" w:sz="4" w:space="0" w:color="auto"/>
            </w:tcBorders>
            <w:vAlign w:val="center"/>
          </w:tcPr>
          <w:p w14:paraId="6E8DBA5F" w14:textId="17029B74"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w:t>
            </w:r>
            <w:r w:rsidR="002B1A10">
              <w:rPr>
                <w:rFonts w:ascii="宋体" w:hAnsi="宋体" w:cs="宋体" w:hint="eastAsia"/>
                <w:sz w:val="24"/>
                <w:szCs w:val="28"/>
              </w:rPr>
              <w:t>1</w:t>
            </w:r>
            <w:r w:rsidR="00D32EEF">
              <w:rPr>
                <w:rFonts w:ascii="宋体" w:hAnsi="宋体" w:cs="宋体" w:hint="eastAsia"/>
                <w:sz w:val="24"/>
                <w:szCs w:val="28"/>
              </w:rPr>
              <w:t>2</w:t>
            </w:r>
          </w:p>
        </w:tc>
        <w:tc>
          <w:tcPr>
            <w:tcW w:w="6097" w:type="dxa"/>
            <w:tcBorders>
              <w:top w:val="nil"/>
              <w:left w:val="nil"/>
              <w:bottom w:val="single" w:sz="4" w:space="0" w:color="auto"/>
              <w:right w:val="single" w:sz="4" w:space="0" w:color="auto"/>
            </w:tcBorders>
            <w:vAlign w:val="center"/>
          </w:tcPr>
          <w:p w14:paraId="4E33BD68" w14:textId="41C89352" w:rsidR="001E00B4" w:rsidRDefault="007E2B7C">
            <w:pPr>
              <w:spacing w:line="260" w:lineRule="exact"/>
              <w:rPr>
                <w:rFonts w:ascii="宋体" w:hAnsi="宋体" w:cs="宋体"/>
                <w:sz w:val="24"/>
                <w:szCs w:val="28"/>
              </w:rPr>
            </w:pPr>
            <w:r w:rsidRPr="007E2B7C">
              <w:rPr>
                <w:rFonts w:ascii="宋体" w:hAnsi="宋体" w:cs="宋体" w:hint="eastAsia"/>
                <w:sz w:val="24"/>
                <w:szCs w:val="28"/>
              </w:rPr>
              <w:t>增湿水盘：水盘式加湿</w:t>
            </w:r>
            <w:r>
              <w:rPr>
                <w:rFonts w:ascii="宋体" w:hAnsi="宋体" w:cs="宋体" w:hint="eastAsia"/>
                <w:sz w:val="24"/>
                <w:szCs w:val="28"/>
              </w:rPr>
              <w:t>，</w:t>
            </w:r>
            <w:r w:rsidRPr="007E2B7C">
              <w:rPr>
                <w:rFonts w:ascii="宋体" w:hAnsi="宋体" w:cs="宋体" w:hint="eastAsia"/>
                <w:sz w:val="24"/>
                <w:szCs w:val="28"/>
              </w:rPr>
              <w:t>预防水垢形成</w:t>
            </w:r>
            <w:r>
              <w:rPr>
                <w:rFonts w:ascii="宋体" w:hAnsi="宋体" w:cs="宋体" w:hint="eastAsia"/>
                <w:sz w:val="24"/>
                <w:szCs w:val="28"/>
              </w:rPr>
              <w:t>，</w:t>
            </w:r>
            <w:r w:rsidRPr="007E2B7C">
              <w:rPr>
                <w:rFonts w:ascii="宋体" w:hAnsi="宋体" w:cs="宋体" w:hint="eastAsia"/>
                <w:sz w:val="24"/>
                <w:szCs w:val="28"/>
              </w:rPr>
              <w:t>避免化学抑菌剂对内胆底部长期侵蚀</w:t>
            </w:r>
          </w:p>
        </w:tc>
      </w:tr>
      <w:tr w:rsidR="007E2B7C" w14:paraId="023EFB8C" w14:textId="77777777">
        <w:trPr>
          <w:trHeight w:val="528"/>
        </w:trPr>
        <w:tc>
          <w:tcPr>
            <w:tcW w:w="993" w:type="dxa"/>
            <w:tcBorders>
              <w:top w:val="nil"/>
              <w:left w:val="single" w:sz="8" w:space="0" w:color="auto"/>
              <w:bottom w:val="single" w:sz="4" w:space="0" w:color="auto"/>
              <w:right w:val="single" w:sz="4" w:space="0" w:color="auto"/>
            </w:tcBorders>
            <w:vAlign w:val="center"/>
          </w:tcPr>
          <w:p w14:paraId="2F94A318" w14:textId="67DDBBFD" w:rsidR="007E2B7C" w:rsidRDefault="007E2B7C">
            <w:pPr>
              <w:widowControl/>
              <w:spacing w:line="260" w:lineRule="exact"/>
              <w:jc w:val="center"/>
              <w:rPr>
                <w:rFonts w:ascii="宋体" w:hAnsi="宋体" w:cs="宋体"/>
                <w:sz w:val="24"/>
                <w:szCs w:val="28"/>
              </w:rPr>
            </w:pPr>
            <w:r>
              <w:rPr>
                <w:rFonts w:ascii="宋体" w:hAnsi="宋体" w:cs="宋体" w:hint="eastAsia"/>
                <w:sz w:val="24"/>
                <w:szCs w:val="28"/>
              </w:rPr>
              <w:t>2.13</w:t>
            </w:r>
          </w:p>
        </w:tc>
        <w:tc>
          <w:tcPr>
            <w:tcW w:w="1774" w:type="dxa"/>
            <w:tcBorders>
              <w:top w:val="nil"/>
              <w:left w:val="nil"/>
              <w:bottom w:val="single" w:sz="4" w:space="0" w:color="auto"/>
              <w:right w:val="single" w:sz="4" w:space="0" w:color="auto"/>
            </w:tcBorders>
            <w:vAlign w:val="center"/>
          </w:tcPr>
          <w:p w14:paraId="74419792" w14:textId="4A369768" w:rsidR="007E2B7C" w:rsidRDefault="00E83C9C">
            <w:pPr>
              <w:widowControl/>
              <w:spacing w:line="260" w:lineRule="exact"/>
              <w:jc w:val="center"/>
              <w:rPr>
                <w:rFonts w:ascii="宋体" w:hAnsi="宋体" w:cs="宋体"/>
                <w:sz w:val="24"/>
                <w:szCs w:val="28"/>
              </w:rPr>
            </w:pPr>
            <w:r>
              <w:rPr>
                <w:rFonts w:ascii="宋体" w:hAnsi="宋体" w:cs="宋体" w:hint="eastAsia"/>
                <w:sz w:val="24"/>
                <w:szCs w:val="28"/>
              </w:rPr>
              <w:t>参数13</w:t>
            </w:r>
          </w:p>
        </w:tc>
        <w:tc>
          <w:tcPr>
            <w:tcW w:w="6097" w:type="dxa"/>
            <w:tcBorders>
              <w:top w:val="nil"/>
              <w:left w:val="nil"/>
              <w:bottom w:val="single" w:sz="4" w:space="0" w:color="auto"/>
              <w:right w:val="single" w:sz="4" w:space="0" w:color="auto"/>
            </w:tcBorders>
            <w:vAlign w:val="center"/>
          </w:tcPr>
          <w:p w14:paraId="1360C3AA" w14:textId="408E3AA9" w:rsidR="007E2B7C" w:rsidRDefault="00E83C9C">
            <w:pPr>
              <w:spacing w:line="260" w:lineRule="exact"/>
              <w:rPr>
                <w:rFonts w:ascii="宋体" w:hAnsi="宋体" w:cs="宋体"/>
                <w:sz w:val="24"/>
                <w:szCs w:val="28"/>
              </w:rPr>
            </w:pPr>
            <w:r w:rsidRPr="00E83C9C">
              <w:rPr>
                <w:rFonts w:ascii="宋体" w:hAnsi="宋体" w:cs="宋体" w:hint="eastAsia"/>
                <w:sz w:val="24"/>
                <w:szCs w:val="28"/>
              </w:rPr>
              <w:t>安全保护：灭菌操作步骤提醒和安全提示</w:t>
            </w:r>
            <w:r>
              <w:rPr>
                <w:rFonts w:ascii="宋体" w:hAnsi="宋体" w:cs="宋体" w:hint="eastAsia"/>
                <w:sz w:val="24"/>
                <w:szCs w:val="28"/>
              </w:rPr>
              <w:t>，</w:t>
            </w:r>
            <w:r>
              <w:rPr>
                <w:rFonts w:hint="eastAsia"/>
              </w:rPr>
              <w:t xml:space="preserve"> </w:t>
            </w:r>
            <w:r w:rsidRPr="00E83C9C">
              <w:rPr>
                <w:rFonts w:ascii="宋体" w:hAnsi="宋体" w:cs="宋体" w:hint="eastAsia"/>
                <w:sz w:val="24"/>
                <w:szCs w:val="28"/>
              </w:rPr>
              <w:t>ULPA滤器更换提示</w:t>
            </w:r>
          </w:p>
        </w:tc>
      </w:tr>
      <w:tr w:rsidR="007E2B7C" w14:paraId="16C4AFA0" w14:textId="77777777">
        <w:trPr>
          <w:trHeight w:val="528"/>
        </w:trPr>
        <w:tc>
          <w:tcPr>
            <w:tcW w:w="993" w:type="dxa"/>
            <w:tcBorders>
              <w:top w:val="nil"/>
              <w:left w:val="single" w:sz="8" w:space="0" w:color="auto"/>
              <w:bottom w:val="single" w:sz="4" w:space="0" w:color="auto"/>
              <w:right w:val="single" w:sz="4" w:space="0" w:color="auto"/>
            </w:tcBorders>
            <w:vAlign w:val="center"/>
          </w:tcPr>
          <w:p w14:paraId="188BC941" w14:textId="1474F985" w:rsidR="007E2B7C" w:rsidRDefault="00E83C9C">
            <w:pPr>
              <w:widowControl/>
              <w:spacing w:line="260" w:lineRule="exact"/>
              <w:jc w:val="center"/>
              <w:rPr>
                <w:rFonts w:ascii="宋体" w:hAnsi="宋体" w:cs="宋体"/>
                <w:sz w:val="24"/>
                <w:szCs w:val="28"/>
              </w:rPr>
            </w:pPr>
            <w:r>
              <w:rPr>
                <w:rFonts w:ascii="宋体" w:hAnsi="宋体" w:cs="宋体" w:hint="eastAsia"/>
                <w:sz w:val="24"/>
                <w:szCs w:val="28"/>
              </w:rPr>
              <w:t>2.14</w:t>
            </w:r>
          </w:p>
        </w:tc>
        <w:tc>
          <w:tcPr>
            <w:tcW w:w="1774" w:type="dxa"/>
            <w:tcBorders>
              <w:top w:val="nil"/>
              <w:left w:val="nil"/>
              <w:bottom w:val="single" w:sz="4" w:space="0" w:color="auto"/>
              <w:right w:val="single" w:sz="4" w:space="0" w:color="auto"/>
            </w:tcBorders>
            <w:vAlign w:val="center"/>
          </w:tcPr>
          <w:p w14:paraId="45B47BC9" w14:textId="3187B35A" w:rsidR="007E2B7C" w:rsidRDefault="00E83C9C">
            <w:pPr>
              <w:widowControl/>
              <w:spacing w:line="260" w:lineRule="exact"/>
              <w:jc w:val="center"/>
              <w:rPr>
                <w:rFonts w:ascii="宋体" w:hAnsi="宋体" w:cs="宋体"/>
                <w:sz w:val="24"/>
                <w:szCs w:val="28"/>
              </w:rPr>
            </w:pPr>
            <w:r>
              <w:rPr>
                <w:rFonts w:ascii="宋体" w:hAnsi="宋体" w:cs="宋体" w:hint="eastAsia"/>
                <w:sz w:val="24"/>
                <w:szCs w:val="28"/>
              </w:rPr>
              <w:t>参数14</w:t>
            </w:r>
          </w:p>
        </w:tc>
        <w:tc>
          <w:tcPr>
            <w:tcW w:w="6097" w:type="dxa"/>
            <w:tcBorders>
              <w:top w:val="nil"/>
              <w:left w:val="nil"/>
              <w:bottom w:val="single" w:sz="4" w:space="0" w:color="auto"/>
              <w:right w:val="single" w:sz="4" w:space="0" w:color="auto"/>
            </w:tcBorders>
            <w:vAlign w:val="center"/>
          </w:tcPr>
          <w:p w14:paraId="37FD9833" w14:textId="39347A70" w:rsidR="007E2B7C" w:rsidRDefault="00E83C9C">
            <w:pPr>
              <w:spacing w:line="260" w:lineRule="exact"/>
              <w:rPr>
                <w:rFonts w:ascii="宋体" w:hAnsi="宋体" w:cs="宋体"/>
                <w:sz w:val="24"/>
                <w:szCs w:val="28"/>
              </w:rPr>
            </w:pPr>
            <w:r w:rsidRPr="00E83C9C">
              <w:rPr>
                <w:rFonts w:ascii="宋体" w:hAnsi="宋体" w:cs="宋体" w:hint="eastAsia"/>
                <w:sz w:val="24"/>
                <w:szCs w:val="28"/>
              </w:rPr>
              <w:t>数据记录与追溯：智能化数据记录功能，培养箱温度、CO2浓度数据可以在LCD显示屏上直接查阅，支持下载</w:t>
            </w:r>
          </w:p>
        </w:tc>
      </w:tr>
      <w:tr w:rsidR="001E00B4" w14:paraId="723C5908" w14:textId="77777777">
        <w:trPr>
          <w:trHeight w:val="476"/>
        </w:trPr>
        <w:tc>
          <w:tcPr>
            <w:tcW w:w="993" w:type="dxa"/>
            <w:tcBorders>
              <w:top w:val="nil"/>
              <w:left w:val="single" w:sz="8" w:space="0" w:color="auto"/>
              <w:bottom w:val="single" w:sz="4" w:space="0" w:color="auto"/>
              <w:right w:val="single" w:sz="4" w:space="0" w:color="auto"/>
            </w:tcBorders>
            <w:vAlign w:val="center"/>
          </w:tcPr>
          <w:p w14:paraId="481E68D0"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14:paraId="51A7DE56"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14:paraId="30095CDD" w14:textId="77777777" w:rsidR="001E00B4" w:rsidRDefault="001E00B4">
            <w:pPr>
              <w:spacing w:line="260" w:lineRule="exact"/>
              <w:rPr>
                <w:rFonts w:ascii="宋体" w:hAnsi="宋体" w:cs="宋体"/>
                <w:b/>
                <w:sz w:val="24"/>
                <w:szCs w:val="28"/>
              </w:rPr>
            </w:pPr>
          </w:p>
        </w:tc>
      </w:tr>
      <w:tr w:rsidR="001E00B4" w14:paraId="4B7B3DFE" w14:textId="77777777">
        <w:trPr>
          <w:trHeight w:val="476"/>
        </w:trPr>
        <w:tc>
          <w:tcPr>
            <w:tcW w:w="993" w:type="dxa"/>
            <w:tcBorders>
              <w:top w:val="nil"/>
              <w:left w:val="single" w:sz="8" w:space="0" w:color="auto"/>
              <w:bottom w:val="single" w:sz="4" w:space="0" w:color="auto"/>
              <w:right w:val="single" w:sz="4" w:space="0" w:color="auto"/>
            </w:tcBorders>
            <w:vAlign w:val="center"/>
          </w:tcPr>
          <w:p w14:paraId="10308471"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14:paraId="3055925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14:paraId="5DDB91F5" w14:textId="67B1387B" w:rsidR="001E00B4" w:rsidRDefault="00B70136">
            <w:pPr>
              <w:spacing w:line="260" w:lineRule="exact"/>
              <w:rPr>
                <w:rFonts w:ascii="宋体" w:hAnsi="宋体" w:cs="宋体"/>
                <w:sz w:val="24"/>
                <w:szCs w:val="28"/>
              </w:rPr>
            </w:pPr>
            <w:r w:rsidRPr="00B70136">
              <w:rPr>
                <w:rFonts w:ascii="宋体" w:hAnsi="宋体" w:cs="宋体" w:hint="eastAsia"/>
                <w:sz w:val="24"/>
                <w:szCs w:val="28"/>
              </w:rPr>
              <w:t>二氧化碳培养箱主机</w:t>
            </w:r>
          </w:p>
        </w:tc>
      </w:tr>
      <w:tr w:rsidR="001E00B4" w14:paraId="4A1562C7" w14:textId="77777777">
        <w:trPr>
          <w:trHeight w:val="476"/>
        </w:trPr>
        <w:tc>
          <w:tcPr>
            <w:tcW w:w="993" w:type="dxa"/>
            <w:tcBorders>
              <w:top w:val="nil"/>
              <w:left w:val="single" w:sz="8" w:space="0" w:color="auto"/>
              <w:bottom w:val="single" w:sz="4" w:space="0" w:color="auto"/>
              <w:right w:val="single" w:sz="4" w:space="0" w:color="auto"/>
            </w:tcBorders>
            <w:vAlign w:val="center"/>
          </w:tcPr>
          <w:p w14:paraId="520618E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14:paraId="4EF5674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14:paraId="3786D13A" w14:textId="6891B787" w:rsidR="001E00B4" w:rsidRDefault="00B70136">
            <w:pPr>
              <w:spacing w:line="260" w:lineRule="exact"/>
              <w:rPr>
                <w:rFonts w:ascii="宋体" w:hAnsi="宋体" w:cs="宋体"/>
                <w:sz w:val="24"/>
                <w:szCs w:val="28"/>
              </w:rPr>
            </w:pPr>
            <w:r w:rsidRPr="00B70136">
              <w:rPr>
                <w:rFonts w:ascii="宋体" w:hAnsi="宋体" w:cs="宋体" w:hint="eastAsia"/>
                <w:sz w:val="24"/>
                <w:szCs w:val="28"/>
              </w:rPr>
              <w:t>红外探头（IR）</w:t>
            </w:r>
          </w:p>
        </w:tc>
      </w:tr>
      <w:tr w:rsidR="00B70136" w14:paraId="3F29AD69" w14:textId="77777777">
        <w:trPr>
          <w:trHeight w:val="476"/>
        </w:trPr>
        <w:tc>
          <w:tcPr>
            <w:tcW w:w="993" w:type="dxa"/>
            <w:tcBorders>
              <w:top w:val="nil"/>
              <w:left w:val="single" w:sz="8" w:space="0" w:color="auto"/>
              <w:bottom w:val="single" w:sz="4" w:space="0" w:color="auto"/>
              <w:right w:val="single" w:sz="4" w:space="0" w:color="auto"/>
            </w:tcBorders>
            <w:vAlign w:val="center"/>
          </w:tcPr>
          <w:p w14:paraId="22F246DE" w14:textId="72069B62" w:rsidR="00B70136" w:rsidRDefault="000819CB">
            <w:pPr>
              <w:widowControl/>
              <w:spacing w:line="260" w:lineRule="exact"/>
              <w:jc w:val="center"/>
              <w:rPr>
                <w:rFonts w:ascii="宋体" w:hAnsi="宋体" w:cs="宋体"/>
                <w:sz w:val="24"/>
                <w:szCs w:val="28"/>
              </w:rPr>
            </w:pPr>
            <w:r>
              <w:rPr>
                <w:rFonts w:ascii="宋体" w:hAnsi="宋体" w:cs="宋体" w:hint="eastAsia"/>
                <w:sz w:val="24"/>
                <w:szCs w:val="28"/>
              </w:rPr>
              <w:t>3.3</w:t>
            </w:r>
          </w:p>
        </w:tc>
        <w:tc>
          <w:tcPr>
            <w:tcW w:w="1774" w:type="dxa"/>
            <w:tcBorders>
              <w:top w:val="nil"/>
              <w:left w:val="nil"/>
              <w:bottom w:val="single" w:sz="4" w:space="0" w:color="auto"/>
              <w:right w:val="single" w:sz="4" w:space="0" w:color="auto"/>
            </w:tcBorders>
            <w:vAlign w:val="center"/>
          </w:tcPr>
          <w:p w14:paraId="439572DD" w14:textId="6E1362F4" w:rsidR="00B70136" w:rsidRDefault="00B70136">
            <w:pPr>
              <w:widowControl/>
              <w:spacing w:line="260" w:lineRule="exact"/>
              <w:jc w:val="center"/>
              <w:rPr>
                <w:rFonts w:ascii="宋体" w:hAnsi="宋体" w:cs="宋体"/>
                <w:sz w:val="24"/>
                <w:szCs w:val="28"/>
              </w:rPr>
            </w:pPr>
            <w:r>
              <w:rPr>
                <w:rFonts w:ascii="宋体" w:hAnsi="宋体" w:cs="宋体" w:hint="eastAsia"/>
                <w:sz w:val="24"/>
                <w:szCs w:val="28"/>
              </w:rPr>
              <w:t>配置3</w:t>
            </w:r>
          </w:p>
        </w:tc>
        <w:tc>
          <w:tcPr>
            <w:tcW w:w="6097" w:type="dxa"/>
            <w:tcBorders>
              <w:top w:val="nil"/>
              <w:left w:val="nil"/>
              <w:bottom w:val="single" w:sz="4" w:space="0" w:color="auto"/>
              <w:right w:val="single" w:sz="4" w:space="0" w:color="auto"/>
            </w:tcBorders>
            <w:vAlign w:val="center"/>
          </w:tcPr>
          <w:p w14:paraId="5764554F" w14:textId="34B02801" w:rsidR="00B70136" w:rsidRPr="00B70136" w:rsidRDefault="00B70136">
            <w:pPr>
              <w:spacing w:line="260" w:lineRule="exact"/>
              <w:rPr>
                <w:rFonts w:ascii="宋体" w:hAnsi="宋体" w:cs="宋体"/>
                <w:sz w:val="24"/>
                <w:szCs w:val="28"/>
              </w:rPr>
            </w:pPr>
            <w:r w:rsidRPr="00B70136">
              <w:rPr>
                <w:rFonts w:ascii="宋体" w:hAnsi="宋体" w:cs="宋体" w:hint="eastAsia"/>
                <w:sz w:val="24"/>
                <w:szCs w:val="28"/>
              </w:rPr>
              <w:t>O2 传感器</w:t>
            </w:r>
          </w:p>
        </w:tc>
      </w:tr>
      <w:tr w:rsidR="00B70136" w14:paraId="047396D6" w14:textId="77777777">
        <w:trPr>
          <w:trHeight w:val="476"/>
        </w:trPr>
        <w:tc>
          <w:tcPr>
            <w:tcW w:w="993" w:type="dxa"/>
            <w:tcBorders>
              <w:top w:val="nil"/>
              <w:left w:val="single" w:sz="8" w:space="0" w:color="auto"/>
              <w:bottom w:val="single" w:sz="4" w:space="0" w:color="auto"/>
              <w:right w:val="single" w:sz="4" w:space="0" w:color="auto"/>
            </w:tcBorders>
            <w:vAlign w:val="center"/>
          </w:tcPr>
          <w:p w14:paraId="2FB09704" w14:textId="1B43687D" w:rsidR="00B70136" w:rsidRDefault="000819CB" w:rsidP="00B70136">
            <w:pPr>
              <w:widowControl/>
              <w:spacing w:line="260" w:lineRule="exact"/>
              <w:jc w:val="center"/>
              <w:rPr>
                <w:rFonts w:ascii="宋体" w:hAnsi="宋体" w:cs="宋体"/>
                <w:sz w:val="24"/>
                <w:szCs w:val="28"/>
              </w:rPr>
            </w:pPr>
            <w:r>
              <w:rPr>
                <w:rFonts w:ascii="宋体" w:hAnsi="宋体" w:cs="宋体" w:hint="eastAsia"/>
                <w:sz w:val="24"/>
                <w:szCs w:val="28"/>
              </w:rPr>
              <w:t>3.4</w:t>
            </w:r>
          </w:p>
        </w:tc>
        <w:tc>
          <w:tcPr>
            <w:tcW w:w="1774" w:type="dxa"/>
            <w:tcBorders>
              <w:top w:val="nil"/>
              <w:left w:val="nil"/>
              <w:bottom w:val="single" w:sz="4" w:space="0" w:color="auto"/>
              <w:right w:val="single" w:sz="4" w:space="0" w:color="auto"/>
            </w:tcBorders>
            <w:vAlign w:val="center"/>
          </w:tcPr>
          <w:p w14:paraId="249E4348" w14:textId="2DD6639F"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配置4</w:t>
            </w:r>
          </w:p>
        </w:tc>
        <w:tc>
          <w:tcPr>
            <w:tcW w:w="6097" w:type="dxa"/>
            <w:tcBorders>
              <w:top w:val="nil"/>
              <w:left w:val="nil"/>
              <w:bottom w:val="single" w:sz="4" w:space="0" w:color="auto"/>
              <w:right w:val="single" w:sz="4" w:space="0" w:color="auto"/>
            </w:tcBorders>
            <w:vAlign w:val="center"/>
          </w:tcPr>
          <w:p w14:paraId="6687D7ED" w14:textId="024F1F71" w:rsidR="00B70136" w:rsidRPr="00B70136" w:rsidRDefault="00B70136" w:rsidP="00B70136">
            <w:pPr>
              <w:spacing w:line="260" w:lineRule="exact"/>
              <w:rPr>
                <w:rFonts w:ascii="宋体" w:hAnsi="宋体" w:cs="宋体"/>
                <w:sz w:val="24"/>
                <w:szCs w:val="28"/>
              </w:rPr>
            </w:pPr>
            <w:r w:rsidRPr="00B70136">
              <w:rPr>
                <w:rFonts w:ascii="宋体" w:hAnsi="宋体" w:cs="宋体" w:hint="eastAsia"/>
                <w:sz w:val="24"/>
                <w:szCs w:val="28"/>
              </w:rPr>
              <w:t>Sentinel Gold 微电脑控制器</w:t>
            </w:r>
          </w:p>
        </w:tc>
      </w:tr>
      <w:tr w:rsidR="00B70136" w14:paraId="2F04F21F" w14:textId="77777777">
        <w:trPr>
          <w:trHeight w:val="476"/>
        </w:trPr>
        <w:tc>
          <w:tcPr>
            <w:tcW w:w="993" w:type="dxa"/>
            <w:tcBorders>
              <w:top w:val="nil"/>
              <w:left w:val="single" w:sz="8" w:space="0" w:color="auto"/>
              <w:bottom w:val="single" w:sz="4" w:space="0" w:color="auto"/>
              <w:right w:val="single" w:sz="4" w:space="0" w:color="auto"/>
            </w:tcBorders>
            <w:vAlign w:val="center"/>
          </w:tcPr>
          <w:p w14:paraId="291EA022" w14:textId="632CB071" w:rsidR="00B70136" w:rsidRDefault="000819CB" w:rsidP="00B70136">
            <w:pPr>
              <w:widowControl/>
              <w:spacing w:line="260" w:lineRule="exact"/>
              <w:jc w:val="center"/>
              <w:rPr>
                <w:rFonts w:ascii="宋体" w:hAnsi="宋体" w:cs="宋体"/>
                <w:sz w:val="24"/>
                <w:szCs w:val="28"/>
              </w:rPr>
            </w:pPr>
            <w:r>
              <w:rPr>
                <w:rFonts w:ascii="宋体" w:hAnsi="宋体" w:cs="宋体" w:hint="eastAsia"/>
                <w:sz w:val="24"/>
                <w:szCs w:val="28"/>
              </w:rPr>
              <w:t>3.5</w:t>
            </w:r>
          </w:p>
        </w:tc>
        <w:tc>
          <w:tcPr>
            <w:tcW w:w="1774" w:type="dxa"/>
            <w:tcBorders>
              <w:top w:val="nil"/>
              <w:left w:val="nil"/>
              <w:bottom w:val="single" w:sz="4" w:space="0" w:color="auto"/>
              <w:right w:val="single" w:sz="4" w:space="0" w:color="auto"/>
            </w:tcBorders>
            <w:vAlign w:val="center"/>
          </w:tcPr>
          <w:p w14:paraId="16F1FF29" w14:textId="06006E21"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配置5</w:t>
            </w:r>
          </w:p>
        </w:tc>
        <w:tc>
          <w:tcPr>
            <w:tcW w:w="6097" w:type="dxa"/>
            <w:tcBorders>
              <w:top w:val="nil"/>
              <w:left w:val="nil"/>
              <w:bottom w:val="single" w:sz="4" w:space="0" w:color="auto"/>
              <w:right w:val="single" w:sz="4" w:space="0" w:color="auto"/>
            </w:tcBorders>
            <w:vAlign w:val="center"/>
          </w:tcPr>
          <w:p w14:paraId="5CD69452" w14:textId="5257129A" w:rsidR="00B70136" w:rsidRPr="00202865" w:rsidRDefault="00B70136" w:rsidP="00B70136">
            <w:pPr>
              <w:spacing w:line="260" w:lineRule="exact"/>
              <w:rPr>
                <w:rFonts w:ascii="宋体" w:hAnsi="宋体" w:cs="宋体"/>
                <w:sz w:val="24"/>
                <w:szCs w:val="28"/>
              </w:rPr>
            </w:pPr>
            <w:r w:rsidRPr="00B70136">
              <w:rPr>
                <w:rFonts w:ascii="宋体" w:hAnsi="宋体" w:cs="宋体" w:hint="eastAsia"/>
                <w:sz w:val="24"/>
                <w:szCs w:val="28"/>
              </w:rPr>
              <w:t>ULPA超高效过滤器</w:t>
            </w:r>
          </w:p>
        </w:tc>
      </w:tr>
      <w:tr w:rsidR="00B70136" w14:paraId="791FD7AB" w14:textId="77777777">
        <w:trPr>
          <w:trHeight w:val="476"/>
        </w:trPr>
        <w:tc>
          <w:tcPr>
            <w:tcW w:w="993" w:type="dxa"/>
            <w:tcBorders>
              <w:top w:val="nil"/>
              <w:left w:val="single" w:sz="8" w:space="0" w:color="auto"/>
              <w:bottom w:val="single" w:sz="4" w:space="0" w:color="auto"/>
              <w:right w:val="single" w:sz="4" w:space="0" w:color="auto"/>
            </w:tcBorders>
            <w:vAlign w:val="center"/>
          </w:tcPr>
          <w:p w14:paraId="6BC94B0D" w14:textId="0D9CCA28" w:rsidR="00B70136" w:rsidRDefault="000819CB" w:rsidP="00B70136">
            <w:pPr>
              <w:widowControl/>
              <w:spacing w:line="260" w:lineRule="exact"/>
              <w:jc w:val="center"/>
              <w:rPr>
                <w:rFonts w:ascii="宋体" w:hAnsi="宋体" w:cs="宋体"/>
                <w:sz w:val="24"/>
                <w:szCs w:val="28"/>
              </w:rPr>
            </w:pPr>
            <w:r>
              <w:rPr>
                <w:rFonts w:ascii="宋体" w:hAnsi="宋体" w:cs="宋体" w:hint="eastAsia"/>
                <w:sz w:val="24"/>
                <w:szCs w:val="28"/>
              </w:rPr>
              <w:t>3.6</w:t>
            </w:r>
          </w:p>
        </w:tc>
        <w:tc>
          <w:tcPr>
            <w:tcW w:w="1774" w:type="dxa"/>
            <w:tcBorders>
              <w:top w:val="nil"/>
              <w:left w:val="nil"/>
              <w:bottom w:val="single" w:sz="4" w:space="0" w:color="auto"/>
              <w:right w:val="single" w:sz="4" w:space="0" w:color="auto"/>
            </w:tcBorders>
            <w:vAlign w:val="center"/>
          </w:tcPr>
          <w:p w14:paraId="24512FFB" w14:textId="26479049"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配置6</w:t>
            </w:r>
          </w:p>
        </w:tc>
        <w:tc>
          <w:tcPr>
            <w:tcW w:w="6097" w:type="dxa"/>
            <w:tcBorders>
              <w:top w:val="nil"/>
              <w:left w:val="nil"/>
              <w:bottom w:val="single" w:sz="4" w:space="0" w:color="auto"/>
              <w:right w:val="single" w:sz="4" w:space="0" w:color="auto"/>
            </w:tcBorders>
            <w:vAlign w:val="center"/>
          </w:tcPr>
          <w:p w14:paraId="59AA6635" w14:textId="3EE05C67" w:rsidR="00B70136" w:rsidRPr="00202865" w:rsidRDefault="00B70136" w:rsidP="00B70136">
            <w:pPr>
              <w:spacing w:line="260" w:lineRule="exact"/>
              <w:rPr>
                <w:rFonts w:ascii="宋体" w:hAnsi="宋体" w:cs="宋体"/>
                <w:sz w:val="24"/>
                <w:szCs w:val="28"/>
              </w:rPr>
            </w:pPr>
            <w:r w:rsidRPr="00B70136">
              <w:rPr>
                <w:rFonts w:ascii="宋体" w:hAnsi="宋体" w:cs="宋体" w:hint="eastAsia"/>
                <w:sz w:val="24"/>
                <w:szCs w:val="28"/>
              </w:rPr>
              <w:t>隔板</w:t>
            </w:r>
          </w:p>
        </w:tc>
      </w:tr>
      <w:tr w:rsidR="00B70136" w14:paraId="2127BFCB" w14:textId="77777777">
        <w:trPr>
          <w:trHeight w:val="476"/>
        </w:trPr>
        <w:tc>
          <w:tcPr>
            <w:tcW w:w="993" w:type="dxa"/>
            <w:tcBorders>
              <w:top w:val="nil"/>
              <w:left w:val="single" w:sz="8" w:space="0" w:color="auto"/>
              <w:bottom w:val="single" w:sz="4" w:space="0" w:color="auto"/>
              <w:right w:val="single" w:sz="4" w:space="0" w:color="auto"/>
            </w:tcBorders>
            <w:vAlign w:val="center"/>
          </w:tcPr>
          <w:p w14:paraId="5D96E260" w14:textId="60C50846" w:rsidR="00B70136" w:rsidRDefault="000819CB" w:rsidP="00B70136">
            <w:pPr>
              <w:widowControl/>
              <w:spacing w:line="260" w:lineRule="exact"/>
              <w:jc w:val="center"/>
              <w:rPr>
                <w:rFonts w:ascii="宋体" w:hAnsi="宋体" w:cs="宋体"/>
                <w:sz w:val="24"/>
                <w:szCs w:val="28"/>
              </w:rPr>
            </w:pPr>
            <w:r>
              <w:rPr>
                <w:rFonts w:ascii="宋体" w:hAnsi="宋体" w:cs="宋体" w:hint="eastAsia"/>
                <w:sz w:val="24"/>
                <w:szCs w:val="28"/>
              </w:rPr>
              <w:t>3.7</w:t>
            </w:r>
          </w:p>
        </w:tc>
        <w:tc>
          <w:tcPr>
            <w:tcW w:w="1774" w:type="dxa"/>
            <w:tcBorders>
              <w:top w:val="nil"/>
              <w:left w:val="nil"/>
              <w:bottom w:val="single" w:sz="4" w:space="0" w:color="auto"/>
              <w:right w:val="single" w:sz="4" w:space="0" w:color="auto"/>
            </w:tcBorders>
            <w:vAlign w:val="center"/>
          </w:tcPr>
          <w:p w14:paraId="00777357" w14:textId="588A15FE" w:rsidR="00B70136" w:rsidRDefault="00AF43FD" w:rsidP="00B70136">
            <w:pPr>
              <w:widowControl/>
              <w:spacing w:line="260" w:lineRule="exact"/>
              <w:jc w:val="center"/>
              <w:rPr>
                <w:rFonts w:ascii="宋体" w:hAnsi="宋体" w:cs="宋体"/>
                <w:sz w:val="24"/>
                <w:szCs w:val="28"/>
              </w:rPr>
            </w:pPr>
            <w:r>
              <w:rPr>
                <w:rFonts w:ascii="宋体" w:hAnsi="宋体" w:cs="宋体" w:hint="eastAsia"/>
                <w:sz w:val="24"/>
                <w:szCs w:val="28"/>
              </w:rPr>
              <w:t>配置7</w:t>
            </w:r>
          </w:p>
        </w:tc>
        <w:tc>
          <w:tcPr>
            <w:tcW w:w="6097" w:type="dxa"/>
            <w:tcBorders>
              <w:top w:val="nil"/>
              <w:left w:val="nil"/>
              <w:bottom w:val="single" w:sz="4" w:space="0" w:color="auto"/>
              <w:right w:val="single" w:sz="4" w:space="0" w:color="auto"/>
            </w:tcBorders>
            <w:vAlign w:val="center"/>
          </w:tcPr>
          <w:p w14:paraId="01908AC1" w14:textId="20106722" w:rsidR="00B70136" w:rsidRPr="00202865" w:rsidRDefault="00B70136" w:rsidP="00B70136">
            <w:pPr>
              <w:spacing w:line="260" w:lineRule="exact"/>
              <w:rPr>
                <w:rFonts w:ascii="宋体" w:hAnsi="宋体" w:cs="宋体"/>
                <w:sz w:val="24"/>
                <w:szCs w:val="28"/>
              </w:rPr>
            </w:pPr>
            <w:r w:rsidRPr="00B70136">
              <w:rPr>
                <w:rFonts w:ascii="宋体" w:hAnsi="宋体" w:cs="宋体" w:hint="eastAsia"/>
                <w:sz w:val="24"/>
                <w:szCs w:val="28"/>
              </w:rPr>
              <w:t>在线滤器</w:t>
            </w:r>
          </w:p>
        </w:tc>
      </w:tr>
      <w:tr w:rsidR="00B70136" w14:paraId="03ED952D" w14:textId="77777777">
        <w:trPr>
          <w:trHeight w:val="476"/>
        </w:trPr>
        <w:tc>
          <w:tcPr>
            <w:tcW w:w="993" w:type="dxa"/>
            <w:tcBorders>
              <w:top w:val="nil"/>
              <w:left w:val="single" w:sz="8" w:space="0" w:color="auto"/>
              <w:bottom w:val="single" w:sz="4" w:space="0" w:color="auto"/>
              <w:right w:val="single" w:sz="4" w:space="0" w:color="auto"/>
            </w:tcBorders>
            <w:vAlign w:val="center"/>
          </w:tcPr>
          <w:p w14:paraId="33CA05D9" w14:textId="54C07899" w:rsidR="00B70136" w:rsidRDefault="000819CB" w:rsidP="00B70136">
            <w:pPr>
              <w:widowControl/>
              <w:spacing w:line="260" w:lineRule="exact"/>
              <w:jc w:val="center"/>
              <w:rPr>
                <w:rFonts w:ascii="宋体" w:hAnsi="宋体" w:cs="宋体"/>
                <w:sz w:val="24"/>
                <w:szCs w:val="28"/>
              </w:rPr>
            </w:pPr>
            <w:r>
              <w:rPr>
                <w:rFonts w:ascii="宋体" w:hAnsi="宋体" w:cs="宋体" w:hint="eastAsia"/>
                <w:sz w:val="24"/>
                <w:szCs w:val="28"/>
              </w:rPr>
              <w:t>3.8</w:t>
            </w:r>
          </w:p>
        </w:tc>
        <w:tc>
          <w:tcPr>
            <w:tcW w:w="1774" w:type="dxa"/>
            <w:tcBorders>
              <w:top w:val="nil"/>
              <w:left w:val="nil"/>
              <w:bottom w:val="single" w:sz="4" w:space="0" w:color="auto"/>
              <w:right w:val="single" w:sz="4" w:space="0" w:color="auto"/>
            </w:tcBorders>
            <w:vAlign w:val="center"/>
          </w:tcPr>
          <w:p w14:paraId="684F30DE" w14:textId="0D496FB7" w:rsidR="00B70136" w:rsidRDefault="00AF43FD" w:rsidP="00B70136">
            <w:pPr>
              <w:widowControl/>
              <w:spacing w:line="260" w:lineRule="exact"/>
              <w:jc w:val="center"/>
              <w:rPr>
                <w:rFonts w:ascii="宋体" w:hAnsi="宋体" w:cs="宋体"/>
                <w:sz w:val="24"/>
                <w:szCs w:val="28"/>
              </w:rPr>
            </w:pPr>
            <w:r>
              <w:rPr>
                <w:rFonts w:ascii="宋体" w:hAnsi="宋体" w:cs="宋体" w:hint="eastAsia"/>
                <w:sz w:val="24"/>
                <w:szCs w:val="28"/>
              </w:rPr>
              <w:t>配置8</w:t>
            </w:r>
          </w:p>
        </w:tc>
        <w:tc>
          <w:tcPr>
            <w:tcW w:w="6097" w:type="dxa"/>
            <w:tcBorders>
              <w:top w:val="nil"/>
              <w:left w:val="nil"/>
              <w:bottom w:val="single" w:sz="4" w:space="0" w:color="auto"/>
              <w:right w:val="single" w:sz="4" w:space="0" w:color="auto"/>
            </w:tcBorders>
            <w:vAlign w:val="center"/>
          </w:tcPr>
          <w:p w14:paraId="4112A916" w14:textId="3B6261E0" w:rsidR="00B70136" w:rsidRPr="00202865" w:rsidRDefault="00F339B5" w:rsidP="00B70136">
            <w:pPr>
              <w:spacing w:line="260" w:lineRule="exact"/>
              <w:rPr>
                <w:rFonts w:ascii="宋体" w:hAnsi="宋体" w:cs="宋体"/>
                <w:sz w:val="24"/>
                <w:szCs w:val="28"/>
              </w:rPr>
            </w:pPr>
            <w:r w:rsidRPr="00F339B5">
              <w:rPr>
                <w:rFonts w:ascii="宋体" w:hAnsi="宋体" w:cs="宋体" w:hint="eastAsia"/>
                <w:sz w:val="24"/>
                <w:szCs w:val="28"/>
              </w:rPr>
              <w:t>可移动式</w:t>
            </w:r>
            <w:r w:rsidR="00B70136" w:rsidRPr="00B70136">
              <w:rPr>
                <w:rFonts w:ascii="宋体" w:hAnsi="宋体" w:cs="宋体" w:hint="eastAsia"/>
                <w:sz w:val="24"/>
                <w:szCs w:val="28"/>
              </w:rPr>
              <w:t>水盘</w:t>
            </w:r>
          </w:p>
        </w:tc>
      </w:tr>
      <w:tr w:rsidR="00B70136" w14:paraId="3DE368F5" w14:textId="77777777">
        <w:trPr>
          <w:trHeight w:val="440"/>
        </w:trPr>
        <w:tc>
          <w:tcPr>
            <w:tcW w:w="993" w:type="dxa"/>
            <w:tcBorders>
              <w:top w:val="nil"/>
              <w:left w:val="single" w:sz="8" w:space="0" w:color="auto"/>
              <w:bottom w:val="single" w:sz="4" w:space="0" w:color="auto"/>
              <w:right w:val="single" w:sz="4" w:space="0" w:color="auto"/>
            </w:tcBorders>
            <w:vAlign w:val="center"/>
          </w:tcPr>
          <w:p w14:paraId="106FFB62"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14:paraId="330B98AC"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14:paraId="5EECCF8E"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依据实际需求填写</w:t>
            </w:r>
          </w:p>
        </w:tc>
      </w:tr>
      <w:tr w:rsidR="00B70136" w14:paraId="322A99CB" w14:textId="77777777">
        <w:trPr>
          <w:trHeight w:val="529"/>
        </w:trPr>
        <w:tc>
          <w:tcPr>
            <w:tcW w:w="993" w:type="dxa"/>
            <w:tcBorders>
              <w:top w:val="nil"/>
              <w:left w:val="single" w:sz="8" w:space="0" w:color="auto"/>
              <w:bottom w:val="single" w:sz="4" w:space="0" w:color="auto"/>
              <w:right w:val="single" w:sz="4" w:space="0" w:color="auto"/>
            </w:tcBorders>
            <w:vAlign w:val="center"/>
          </w:tcPr>
          <w:p w14:paraId="583E47D5"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14:paraId="6856A57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14:paraId="5F17E149" w14:textId="6AD92FDD"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w:t>
            </w:r>
            <w:r w:rsidR="00A001A0">
              <w:rPr>
                <w:rFonts w:ascii="宋体" w:hAnsi="宋体" w:cs="宋体" w:hint="eastAsia"/>
                <w:sz w:val="24"/>
                <w:szCs w:val="28"/>
              </w:rPr>
              <w:t>2</w:t>
            </w:r>
            <w:r>
              <w:rPr>
                <w:rFonts w:ascii="宋体" w:hAnsi="宋体" w:cs="宋体" w:hint="eastAsia"/>
                <w:sz w:val="24"/>
                <w:szCs w:val="28"/>
              </w:rPr>
              <w:t>年</w:t>
            </w:r>
          </w:p>
        </w:tc>
      </w:tr>
      <w:tr w:rsidR="00B70136" w14:paraId="4991C994" w14:textId="77777777">
        <w:trPr>
          <w:trHeight w:val="960"/>
        </w:trPr>
        <w:tc>
          <w:tcPr>
            <w:tcW w:w="993" w:type="dxa"/>
            <w:tcBorders>
              <w:top w:val="nil"/>
              <w:left w:val="single" w:sz="8" w:space="0" w:color="auto"/>
              <w:bottom w:val="single" w:sz="4" w:space="0" w:color="auto"/>
              <w:right w:val="single" w:sz="4" w:space="0" w:color="auto"/>
            </w:tcBorders>
            <w:vAlign w:val="center"/>
          </w:tcPr>
          <w:p w14:paraId="275AC648"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14:paraId="60758136"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14:paraId="16EAD248"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维修到达现场时间≤ 24小时（本地）</w:t>
            </w:r>
            <w:r>
              <w:rPr>
                <w:rFonts w:ascii="宋体" w:hAnsi="宋体" w:cs="宋体" w:hint="eastAsia"/>
                <w:sz w:val="24"/>
                <w:szCs w:val="28"/>
              </w:rPr>
              <w:br/>
              <w:t>维修到达现场时间≤48小时（外地）</w:t>
            </w:r>
          </w:p>
        </w:tc>
      </w:tr>
      <w:tr w:rsidR="00B70136" w14:paraId="7943376B" w14:textId="77777777">
        <w:trPr>
          <w:trHeight w:val="482"/>
        </w:trPr>
        <w:tc>
          <w:tcPr>
            <w:tcW w:w="993" w:type="dxa"/>
            <w:tcBorders>
              <w:top w:val="nil"/>
              <w:left w:val="single" w:sz="8" w:space="0" w:color="auto"/>
              <w:bottom w:val="single" w:sz="4" w:space="0" w:color="auto"/>
              <w:right w:val="single" w:sz="4" w:space="0" w:color="auto"/>
            </w:tcBorders>
            <w:vAlign w:val="center"/>
          </w:tcPr>
          <w:p w14:paraId="78EF2028"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14:paraId="08B1A63B"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14:paraId="2242D71D" w14:textId="5E236A98"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配件供应时间≥</w:t>
            </w:r>
            <w:r w:rsidR="00A001A0">
              <w:rPr>
                <w:rFonts w:ascii="宋体" w:hAnsi="宋体" w:cs="宋体" w:hint="eastAsia"/>
                <w:sz w:val="24"/>
                <w:szCs w:val="28"/>
              </w:rPr>
              <w:t>10</w:t>
            </w:r>
            <w:r>
              <w:rPr>
                <w:rFonts w:ascii="宋体" w:hAnsi="宋体" w:cs="宋体" w:hint="eastAsia"/>
                <w:sz w:val="24"/>
                <w:szCs w:val="28"/>
              </w:rPr>
              <w:t>年</w:t>
            </w:r>
          </w:p>
        </w:tc>
      </w:tr>
      <w:tr w:rsidR="00B70136" w14:paraId="689804D8" w14:textId="77777777">
        <w:trPr>
          <w:trHeight w:val="482"/>
        </w:trPr>
        <w:tc>
          <w:tcPr>
            <w:tcW w:w="993" w:type="dxa"/>
            <w:tcBorders>
              <w:top w:val="nil"/>
              <w:left w:val="single" w:sz="8" w:space="0" w:color="auto"/>
              <w:bottom w:val="single" w:sz="4" w:space="0" w:color="auto"/>
              <w:right w:val="single" w:sz="4" w:space="0" w:color="auto"/>
            </w:tcBorders>
            <w:vAlign w:val="center"/>
          </w:tcPr>
          <w:p w14:paraId="22B1F371"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4.4</w:t>
            </w:r>
          </w:p>
        </w:tc>
        <w:tc>
          <w:tcPr>
            <w:tcW w:w="1774" w:type="dxa"/>
            <w:tcBorders>
              <w:top w:val="nil"/>
              <w:left w:val="nil"/>
              <w:bottom w:val="single" w:sz="4" w:space="0" w:color="auto"/>
              <w:right w:val="single" w:sz="4" w:space="0" w:color="auto"/>
            </w:tcBorders>
            <w:vAlign w:val="center"/>
          </w:tcPr>
          <w:p w14:paraId="1FD4FB5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耗材及零配件</w:t>
            </w:r>
          </w:p>
        </w:tc>
        <w:tc>
          <w:tcPr>
            <w:tcW w:w="6097" w:type="dxa"/>
            <w:tcBorders>
              <w:top w:val="nil"/>
              <w:left w:val="nil"/>
              <w:bottom w:val="single" w:sz="4" w:space="0" w:color="auto"/>
              <w:right w:val="single" w:sz="4" w:space="0" w:color="auto"/>
            </w:tcBorders>
            <w:vAlign w:val="center"/>
          </w:tcPr>
          <w:p w14:paraId="48BBD2E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提供耗材及主要零配件目录（含报价）</w:t>
            </w:r>
          </w:p>
        </w:tc>
      </w:tr>
      <w:tr w:rsidR="00B70136" w14:paraId="19C92B31" w14:textId="77777777">
        <w:trPr>
          <w:trHeight w:val="482"/>
        </w:trPr>
        <w:tc>
          <w:tcPr>
            <w:tcW w:w="993" w:type="dxa"/>
            <w:tcBorders>
              <w:top w:val="nil"/>
              <w:left w:val="single" w:sz="8" w:space="0" w:color="auto"/>
              <w:bottom w:val="single" w:sz="4" w:space="0" w:color="auto"/>
              <w:right w:val="single" w:sz="4" w:space="0" w:color="auto"/>
            </w:tcBorders>
            <w:vAlign w:val="center"/>
          </w:tcPr>
          <w:p w14:paraId="2AFED37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4.5</w:t>
            </w:r>
          </w:p>
        </w:tc>
        <w:tc>
          <w:tcPr>
            <w:tcW w:w="1774" w:type="dxa"/>
            <w:tcBorders>
              <w:top w:val="nil"/>
              <w:left w:val="nil"/>
              <w:bottom w:val="single" w:sz="4" w:space="0" w:color="auto"/>
              <w:right w:val="single" w:sz="4" w:space="0" w:color="auto"/>
            </w:tcBorders>
            <w:vAlign w:val="center"/>
          </w:tcPr>
          <w:p w14:paraId="0D0480B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14:paraId="00CB7EB9"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提供详细操作手册、维修保养手册、安装手册等</w:t>
            </w:r>
          </w:p>
        </w:tc>
      </w:tr>
      <w:tr w:rsidR="00B70136" w14:paraId="2551F6DB" w14:textId="77777777">
        <w:trPr>
          <w:trHeight w:val="482"/>
        </w:trPr>
        <w:tc>
          <w:tcPr>
            <w:tcW w:w="993" w:type="dxa"/>
            <w:tcBorders>
              <w:top w:val="nil"/>
              <w:left w:val="single" w:sz="8" w:space="0" w:color="auto"/>
              <w:bottom w:val="single" w:sz="4" w:space="0" w:color="auto"/>
              <w:right w:val="single" w:sz="4" w:space="0" w:color="auto"/>
            </w:tcBorders>
            <w:vAlign w:val="center"/>
          </w:tcPr>
          <w:p w14:paraId="15E7A735" w14:textId="2210FD8F"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w:t>
            </w:r>
            <w:r w:rsidR="004842B6">
              <w:rPr>
                <w:rFonts w:ascii="宋体" w:hAnsi="宋体" w:cs="宋体" w:hint="eastAsia"/>
                <w:sz w:val="24"/>
                <w:szCs w:val="28"/>
              </w:rPr>
              <w:t>6</w:t>
            </w:r>
          </w:p>
        </w:tc>
        <w:tc>
          <w:tcPr>
            <w:tcW w:w="1774" w:type="dxa"/>
            <w:tcBorders>
              <w:top w:val="nil"/>
              <w:left w:val="nil"/>
              <w:bottom w:val="single" w:sz="4" w:space="0" w:color="auto"/>
              <w:right w:val="single" w:sz="4" w:space="0" w:color="auto"/>
            </w:tcBorders>
            <w:vAlign w:val="center"/>
          </w:tcPr>
          <w:p w14:paraId="730651A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14:paraId="5478473E"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提供1次培训</w:t>
            </w:r>
          </w:p>
        </w:tc>
      </w:tr>
    </w:tbl>
    <w:p w14:paraId="2C26FCC0" w14:textId="77777777" w:rsidR="001E00B4" w:rsidRDefault="001E00B4">
      <w:pPr>
        <w:spacing w:line="520" w:lineRule="exact"/>
        <w:jc w:val="center"/>
        <w:rPr>
          <w:rFonts w:ascii="等线" w:eastAsia="等线" w:hAnsi="等线" w:cs="等线"/>
          <w:bCs/>
          <w:kern w:val="0"/>
          <w:szCs w:val="28"/>
        </w:rPr>
      </w:pPr>
    </w:p>
    <w:p w14:paraId="6EBB1ED9" w14:textId="77777777"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14:paraId="1B9B678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33DEF005"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w:t>
      </w:r>
      <w:r>
        <w:rPr>
          <w:rFonts w:eastAsia="仿宋_GB2312" w:hint="eastAsia"/>
          <w:szCs w:val="28"/>
        </w:rPr>
        <w:lastRenderedPageBreak/>
        <w:t>请不超过</w:t>
      </w:r>
      <w:r>
        <w:rPr>
          <w:rFonts w:eastAsia="仿宋_GB2312" w:hint="eastAsia"/>
          <w:szCs w:val="28"/>
          <w:u w:val="single"/>
        </w:rPr>
        <w:t>30</w:t>
      </w:r>
      <w:r>
        <w:rPr>
          <w:rFonts w:eastAsia="仿宋_GB2312" w:hint="eastAsia"/>
          <w:szCs w:val="28"/>
        </w:rPr>
        <w:t>个日历日内送货到采购人指定地点。</w:t>
      </w:r>
    </w:p>
    <w:p w14:paraId="0AAACB15"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14:paraId="553DA13F"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14:paraId="385FC5B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4D305FBC" w14:textId="77777777" w:rsidR="001E00B4" w:rsidRDefault="0089390F">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14:paraId="53D584DD"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4156FCC2" w14:textId="77777777" w:rsidR="001E00B4" w:rsidRDefault="0089390F">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14:paraId="412B7C96" w14:textId="77777777" w:rsidR="001E00B4" w:rsidRDefault="0089390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3C5765BA" w14:textId="77777777" w:rsidR="001E00B4" w:rsidRDefault="0089390F">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7FE6653C"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44C6B8BD"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16AA13F0"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14:paraId="15CB9989"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3ECDCADA" w14:textId="77777777" w:rsidR="001E00B4" w:rsidRDefault="0089390F">
      <w:pPr>
        <w:snapToGrid w:val="0"/>
        <w:spacing w:line="480" w:lineRule="exact"/>
        <w:ind w:firstLineChars="200" w:firstLine="560"/>
        <w:jc w:val="left"/>
        <w:rPr>
          <w:rFonts w:eastAsia="仿宋_GB2312"/>
          <w:szCs w:val="28"/>
        </w:rPr>
        <w:sectPr w:rsidR="001E00B4">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szCs w:val="28"/>
        </w:rPr>
        <w:t>无。</w:t>
      </w:r>
    </w:p>
    <w:p w14:paraId="77EBDBDE"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p w14:paraId="023DE720" w14:textId="77777777" w:rsidR="00F37953" w:rsidRPr="00F37953" w:rsidRDefault="00F37953" w:rsidP="00F37953">
      <w:pPr>
        <w:rPr>
          <w:color w:val="FF0000"/>
        </w:rPr>
      </w:pPr>
      <w:r w:rsidRPr="00F37953">
        <w:rPr>
          <w:rFonts w:hint="eastAsia"/>
          <w:color w:val="FF0000"/>
          <w:highlight w:val="yellow"/>
        </w:rPr>
        <w:t>（注意</w:t>
      </w:r>
      <w:r w:rsidRPr="00F37953">
        <w:rPr>
          <w:color w:val="FF0000"/>
          <w:highlight w:val="yellow"/>
        </w:rPr>
        <w:t>：以</w:t>
      </w:r>
      <w:r w:rsidRPr="00F37953">
        <w:rPr>
          <w:rFonts w:hint="eastAsia"/>
          <w:color w:val="FF0000"/>
          <w:highlight w:val="yellow"/>
        </w:rPr>
        <w:t>下所有</w:t>
      </w:r>
      <w:r w:rsidRPr="00F37953">
        <w:rPr>
          <w:color w:val="FF0000"/>
          <w:highlight w:val="yellow"/>
        </w:rPr>
        <w:t>资料</w:t>
      </w:r>
      <w:r w:rsidRPr="00F37953">
        <w:rPr>
          <w:rFonts w:hint="eastAsia"/>
          <w:color w:val="FF0000"/>
          <w:highlight w:val="yellow"/>
        </w:rPr>
        <w:t>整理</w:t>
      </w:r>
      <w:r w:rsidRPr="00F37953">
        <w:rPr>
          <w:color w:val="FF0000"/>
          <w:highlight w:val="yellow"/>
        </w:rPr>
        <w:t>装订成册</w:t>
      </w:r>
      <w:r w:rsidRPr="00F37953">
        <w:rPr>
          <w:rFonts w:hint="eastAsia"/>
          <w:color w:val="FF0000"/>
          <w:highlight w:val="yellow"/>
        </w:rPr>
        <w:t>2</w:t>
      </w:r>
      <w:r w:rsidRPr="00F37953">
        <w:rPr>
          <w:rFonts w:hint="eastAsia"/>
          <w:color w:val="FF0000"/>
          <w:highlight w:val="yellow"/>
        </w:rPr>
        <w:t>本</w:t>
      </w:r>
      <w:r w:rsidRPr="00F37953">
        <w:rPr>
          <w:color w:val="FF0000"/>
          <w:highlight w:val="yellow"/>
        </w:rPr>
        <w:t>，签字及盖章处要齐全</w:t>
      </w:r>
      <w:r w:rsidRPr="00F37953">
        <w:rPr>
          <w:rFonts w:hint="eastAsia"/>
          <w:color w:val="FF0000"/>
          <w:highlight w:val="yellow"/>
        </w:rPr>
        <w:t>。）</w:t>
      </w:r>
    </w:p>
    <w:p w14:paraId="47745D3D" w14:textId="77777777" w:rsidR="00F37953" w:rsidRPr="00F37953" w:rsidRDefault="00F37953" w:rsidP="00F37953"/>
    <w:tbl>
      <w:tblPr>
        <w:tblW w:w="5001" w:type="pct"/>
        <w:tblLayout w:type="fixed"/>
        <w:tblLook w:val="04A0" w:firstRow="1" w:lastRow="0" w:firstColumn="1" w:lastColumn="0" w:noHBand="0" w:noVBand="1"/>
      </w:tblPr>
      <w:tblGrid>
        <w:gridCol w:w="1999"/>
        <w:gridCol w:w="2176"/>
        <w:gridCol w:w="1401"/>
        <w:gridCol w:w="1415"/>
        <w:gridCol w:w="1533"/>
      </w:tblGrid>
      <w:tr w:rsidR="001E00B4" w14:paraId="0559F64F" w14:textId="77777777">
        <w:trPr>
          <w:trHeight w:val="1117"/>
        </w:trPr>
        <w:tc>
          <w:tcPr>
            <w:tcW w:w="5000" w:type="pct"/>
            <w:gridSpan w:val="5"/>
            <w:tcBorders>
              <w:top w:val="nil"/>
              <w:left w:val="nil"/>
              <w:bottom w:val="nil"/>
              <w:right w:val="nil"/>
            </w:tcBorders>
            <w:shd w:val="clear" w:color="auto" w:fill="auto"/>
            <w:noWrap/>
            <w:vAlign w:val="bottom"/>
          </w:tcPr>
          <w:p w14:paraId="2E5EC936" w14:textId="77777777" w:rsidR="001E00B4" w:rsidRDefault="0089390F">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1E00B4" w14:paraId="42299BF5" w14:textId="77777777">
        <w:trPr>
          <w:trHeight w:val="1117"/>
        </w:trPr>
        <w:tc>
          <w:tcPr>
            <w:tcW w:w="5000" w:type="pct"/>
            <w:gridSpan w:val="5"/>
            <w:tcBorders>
              <w:top w:val="nil"/>
              <w:left w:val="nil"/>
              <w:bottom w:val="single" w:sz="4" w:space="0" w:color="auto"/>
              <w:right w:val="nil"/>
            </w:tcBorders>
            <w:shd w:val="clear" w:color="auto" w:fill="auto"/>
            <w:noWrap/>
            <w:vAlign w:val="bottom"/>
          </w:tcPr>
          <w:p w14:paraId="674AF86F" w14:textId="77777777" w:rsidR="001E00B4" w:rsidRDefault="0089390F">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报价单</w:t>
            </w:r>
          </w:p>
        </w:tc>
      </w:tr>
      <w:tr w:rsidR="001E00B4" w14:paraId="5C84B069" w14:textId="77777777">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0D37B"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DE87B"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C8583"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AA95D"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02628"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1E00B4" w14:paraId="54926621"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08AED"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E9DB0" w14:textId="77777777" w:rsidR="001E00B4"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41885"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D66E7"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9BCB" w14:textId="77777777" w:rsidR="001E00B4" w:rsidRDefault="001E00B4">
            <w:pPr>
              <w:jc w:val="center"/>
              <w:rPr>
                <w:rFonts w:ascii="宋体" w:hAnsi="宋体" w:cs="宋体"/>
                <w:sz w:val="24"/>
                <w:szCs w:val="24"/>
              </w:rPr>
            </w:pPr>
          </w:p>
        </w:tc>
      </w:tr>
      <w:tr w:rsidR="001E00B4" w14:paraId="2A8A0B22"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E059"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F8070" w14:textId="77777777"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F14D2"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E5E63"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7A1E2" w14:textId="77777777" w:rsidR="001E00B4" w:rsidRDefault="001E00B4">
            <w:pPr>
              <w:jc w:val="center"/>
              <w:rPr>
                <w:rFonts w:ascii="宋体" w:hAnsi="宋体" w:cs="宋体"/>
                <w:sz w:val="24"/>
                <w:szCs w:val="24"/>
              </w:rPr>
            </w:pPr>
          </w:p>
        </w:tc>
      </w:tr>
      <w:tr w:rsidR="001E00B4" w14:paraId="64502D97"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9DB64"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23C1C" w14:textId="77777777"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8BB29"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10E8E"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81E54" w14:textId="77777777" w:rsidR="001E00B4" w:rsidRDefault="001E00B4">
            <w:pPr>
              <w:jc w:val="center"/>
              <w:rPr>
                <w:rFonts w:ascii="宋体" w:hAnsi="宋体" w:cs="宋体"/>
                <w:sz w:val="24"/>
                <w:szCs w:val="24"/>
              </w:rPr>
            </w:pPr>
          </w:p>
        </w:tc>
      </w:tr>
      <w:tr w:rsidR="001E00B4" w14:paraId="7E0C9525"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1F915"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7ED84CD" w14:textId="77777777" w:rsidR="001E00B4" w:rsidRDefault="0089390F">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1E00B4" w14:paraId="24FEB913" w14:textId="77777777">
        <w:trPr>
          <w:trHeight w:val="1247"/>
        </w:trPr>
        <w:tc>
          <w:tcPr>
            <w:tcW w:w="1172" w:type="pct"/>
            <w:tcBorders>
              <w:top w:val="single" w:sz="4" w:space="0" w:color="auto"/>
              <w:left w:val="nil"/>
              <w:bottom w:val="nil"/>
              <w:right w:val="nil"/>
            </w:tcBorders>
            <w:shd w:val="clear" w:color="auto" w:fill="auto"/>
            <w:noWrap/>
            <w:vAlign w:val="bottom"/>
          </w:tcPr>
          <w:p w14:paraId="43C2A321" w14:textId="77777777"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14:paraId="1CF8F80A" w14:textId="77777777"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16506350" w14:textId="77777777" w:rsidR="001E00B4" w:rsidRDefault="001E00B4">
            <w:pPr>
              <w:widowControl/>
              <w:jc w:val="center"/>
              <w:textAlignment w:val="bottom"/>
              <w:rPr>
                <w:rFonts w:ascii="宋体" w:hAnsi="宋体" w:cs="宋体"/>
                <w:sz w:val="24"/>
                <w:szCs w:val="24"/>
              </w:rPr>
            </w:pPr>
          </w:p>
        </w:tc>
      </w:tr>
      <w:tr w:rsidR="001E00B4" w14:paraId="7EE878B4" w14:textId="77777777">
        <w:trPr>
          <w:trHeight w:val="1247"/>
        </w:trPr>
        <w:tc>
          <w:tcPr>
            <w:tcW w:w="1172" w:type="pct"/>
            <w:tcBorders>
              <w:top w:val="nil"/>
              <w:left w:val="nil"/>
              <w:bottom w:val="nil"/>
              <w:right w:val="nil"/>
            </w:tcBorders>
            <w:shd w:val="clear" w:color="auto" w:fill="auto"/>
            <w:noWrap/>
            <w:vAlign w:val="bottom"/>
          </w:tcPr>
          <w:p w14:paraId="5B0ECC8B" w14:textId="77777777" w:rsidR="001E00B4" w:rsidRDefault="0089390F">
            <w:pPr>
              <w:widowControl/>
              <w:jc w:val="center"/>
              <w:textAlignment w:val="bottom"/>
              <w:rPr>
                <w:sz w:val="24"/>
                <w:szCs w:val="18"/>
              </w:rPr>
            </w:pPr>
            <w:r>
              <w:rPr>
                <w:rFonts w:hint="eastAsia"/>
                <w:sz w:val="24"/>
                <w:szCs w:val="18"/>
              </w:rPr>
              <w:t>法定代表人或其授权代表：</w:t>
            </w:r>
          </w:p>
          <w:p w14:paraId="61C9C4A4" w14:textId="77777777" w:rsidR="001E00B4" w:rsidRDefault="0089390F">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1489A0BF" w14:textId="77777777" w:rsidR="001E00B4" w:rsidRDefault="001E00B4">
            <w:pPr>
              <w:widowControl/>
              <w:jc w:val="center"/>
              <w:textAlignment w:val="bottom"/>
              <w:rPr>
                <w:rFonts w:ascii="宋体" w:hAnsi="宋体" w:cs="宋体"/>
                <w:sz w:val="24"/>
                <w:szCs w:val="24"/>
              </w:rPr>
            </w:pPr>
          </w:p>
        </w:tc>
      </w:tr>
      <w:tr w:rsidR="001E00B4" w14:paraId="73DB91BB" w14:textId="77777777">
        <w:trPr>
          <w:trHeight w:val="1225"/>
        </w:trPr>
        <w:tc>
          <w:tcPr>
            <w:tcW w:w="2448" w:type="pct"/>
            <w:gridSpan w:val="2"/>
            <w:tcBorders>
              <w:top w:val="nil"/>
              <w:left w:val="nil"/>
              <w:bottom w:val="nil"/>
              <w:right w:val="nil"/>
            </w:tcBorders>
            <w:shd w:val="clear" w:color="auto" w:fill="auto"/>
            <w:noWrap/>
            <w:vAlign w:val="bottom"/>
          </w:tcPr>
          <w:p w14:paraId="376B8FDF" w14:textId="77777777" w:rsidR="001E00B4" w:rsidRDefault="0089390F">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347B28DE" w14:textId="77777777" w:rsidR="001E00B4" w:rsidRDefault="0089390F">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14:paraId="49729EE8" w14:textId="77777777" w:rsidR="001E00B4" w:rsidRDefault="001E00B4">
      <w:pPr>
        <w:widowControl/>
        <w:jc w:val="left"/>
        <w:sectPr w:rsidR="001E00B4">
          <w:headerReference w:type="default" r:id="rId15"/>
          <w:footerReference w:type="default" r:id="rId16"/>
          <w:pgSz w:w="11906" w:h="16838"/>
          <w:pgMar w:top="1440" w:right="1800" w:bottom="1440" w:left="1800" w:header="851" w:footer="992" w:gutter="0"/>
          <w:cols w:space="425"/>
          <w:docGrid w:type="lines" w:linePitch="312"/>
        </w:sectPr>
      </w:pPr>
    </w:p>
    <w:p w14:paraId="4D46FA61" w14:textId="77777777" w:rsidR="001E00B4" w:rsidRDefault="0089390F">
      <w:pPr>
        <w:pStyle w:val="4"/>
        <w:ind w:firstLine="0"/>
        <w:rPr>
          <w:rFonts w:hint="default"/>
        </w:rPr>
      </w:pPr>
      <w:r>
        <w:lastRenderedPageBreak/>
        <w:t>一、报价函</w:t>
      </w:r>
    </w:p>
    <w:p w14:paraId="37003BBF" w14:textId="77777777" w:rsidR="001E00B4" w:rsidRPr="00293AF4" w:rsidRDefault="0089390F" w:rsidP="00293AF4">
      <w:pPr>
        <w:pStyle w:val="-"/>
        <w:rPr>
          <w:rFonts w:hint="eastAsia"/>
        </w:rPr>
      </w:pPr>
      <w:bookmarkStart w:id="0" w:name="_GoBack"/>
      <w:r w:rsidRPr="00293AF4">
        <w:rPr>
          <w:rFonts w:hint="eastAsia"/>
        </w:rPr>
        <w:t>报价函</w:t>
      </w:r>
    </w:p>
    <w:bookmarkEnd w:id="0"/>
    <w:p w14:paraId="1F00E66E" w14:textId="77777777" w:rsidR="001E00B4" w:rsidRDefault="0089390F">
      <w:pPr>
        <w:spacing w:line="460" w:lineRule="exact"/>
      </w:pPr>
      <w:r>
        <w:rPr>
          <w:rFonts w:hint="eastAsia"/>
          <w:u w:val="single"/>
        </w:rPr>
        <w:t xml:space="preserve">        </w:t>
      </w:r>
      <w:r>
        <w:rPr>
          <w:rFonts w:hint="eastAsia"/>
          <w:u w:val="single"/>
        </w:rPr>
        <w:t>（采购单位名称）</w:t>
      </w:r>
      <w:r>
        <w:t>：</w:t>
      </w:r>
    </w:p>
    <w:p w14:paraId="0094CDDA" w14:textId="77777777" w:rsidR="001E00B4" w:rsidRDefault="0089390F">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（包号或货物名称）</w:t>
      </w:r>
      <w:r>
        <w:t>进行报价。</w:t>
      </w:r>
    </w:p>
    <w:p w14:paraId="67A9C709" w14:textId="77777777" w:rsidR="001E00B4" w:rsidRDefault="0089390F">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14:paraId="77458FDD" w14:textId="77777777" w:rsidR="001E00B4" w:rsidRDefault="0089390F">
      <w:pPr>
        <w:spacing w:line="460" w:lineRule="exact"/>
        <w:ind w:firstLine="560"/>
      </w:pPr>
      <w:r>
        <w:rPr>
          <w:rFonts w:hint="eastAsia"/>
        </w:rPr>
        <w:t>二、</w:t>
      </w:r>
      <w:r>
        <w:rPr>
          <w:lang w:val="zh-CN"/>
        </w:rPr>
        <w:t>我方已完全理解询价文件的全部内容，自愿接受并执行询价文件的全部条款</w:t>
      </w:r>
      <w:r>
        <w:t>。</w:t>
      </w:r>
    </w:p>
    <w:p w14:paraId="42AD16A8" w14:textId="77777777" w:rsidR="001E00B4" w:rsidRDefault="0089390F">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14:paraId="054B112A" w14:textId="77777777" w:rsidR="001E00B4" w:rsidRDefault="0089390F">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14:paraId="2BDE1B7A" w14:textId="77777777" w:rsidR="001E00B4" w:rsidRDefault="0089390F">
      <w:pPr>
        <w:spacing w:line="460" w:lineRule="exact"/>
        <w:ind w:firstLine="560"/>
      </w:pPr>
      <w:r>
        <w:rPr>
          <w:rFonts w:hint="eastAsia"/>
        </w:rPr>
        <w:t>五、</w:t>
      </w:r>
      <w:r>
        <w:t>我方声明报价文件及所提供的一切资料</w:t>
      </w:r>
      <w:r>
        <w:rPr>
          <w:rFonts w:hint="eastAsia"/>
        </w:rPr>
        <w:t>和承诺</w:t>
      </w:r>
      <w:r>
        <w:t>均真实有效。由于我方提供资料不实而造成的责任和后果由我方承担。我方同意按照贵部要求，提供与招标有关数据或信息。</w:t>
      </w:r>
      <w:r>
        <w:rPr>
          <w:rFonts w:hint="eastAsia"/>
        </w:rPr>
        <w:t>我方承诺完全按照报价书有关内容履约。</w:t>
      </w:r>
    </w:p>
    <w:p w14:paraId="02D0D909" w14:textId="77777777" w:rsidR="001E00B4" w:rsidRDefault="0089390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14:paraId="2122ED36" w14:textId="77777777" w:rsidR="001E00B4" w:rsidRDefault="0089390F">
      <w:pPr>
        <w:spacing w:line="460" w:lineRule="exact"/>
        <w:ind w:firstLine="560"/>
      </w:pPr>
      <w:r>
        <w:rPr>
          <w:rFonts w:hint="eastAsia"/>
        </w:rPr>
        <w:t>七、</w:t>
      </w:r>
      <w:r>
        <w:t>联系方式</w:t>
      </w:r>
    </w:p>
    <w:p w14:paraId="53F2FA46" w14:textId="77777777" w:rsidR="001E00B4" w:rsidRDefault="0089390F">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14:paraId="2B782F1D" w14:textId="77777777" w:rsidR="001E00B4" w:rsidRDefault="0089390F">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14:paraId="3CB443A7" w14:textId="77777777" w:rsidR="001E00B4" w:rsidRDefault="0089390F">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14:paraId="6A942885" w14:textId="77777777" w:rsidR="001E00B4" w:rsidRDefault="0089390F">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50E361C3" w14:textId="77777777" w:rsidR="001E00B4" w:rsidRDefault="0089390F">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3E2A61D0" w14:textId="77777777" w:rsidR="001E00B4" w:rsidRDefault="001E00B4">
      <w:pPr>
        <w:ind w:firstLine="560"/>
      </w:pPr>
    </w:p>
    <w:p w14:paraId="7AF73895"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7942AC07"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0DCE8B25" w14:textId="77777777" w:rsidR="001E00B4" w:rsidRDefault="0089390F">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14:paraId="47BCD4FF" w14:textId="77777777" w:rsidR="001E00B4" w:rsidRDefault="0089390F">
      <w:pPr>
        <w:pStyle w:val="4"/>
        <w:rPr>
          <w:rStyle w:val="3Char0"/>
          <w:rFonts w:hint="default"/>
          <w:lang w:val="zh-CN"/>
        </w:rPr>
      </w:pPr>
      <w:r>
        <w:rPr>
          <w:snapToGrid w:val="0"/>
          <w:szCs w:val="28"/>
          <w:lang w:val="zh-CN"/>
        </w:rPr>
        <w:br w:type="page"/>
      </w:r>
      <w:r>
        <w:rPr>
          <w:rStyle w:val="3Char0"/>
        </w:rPr>
        <w:lastRenderedPageBreak/>
        <w:t>二、商务评审索引表</w:t>
      </w:r>
    </w:p>
    <w:p w14:paraId="32440A36" w14:textId="77777777" w:rsidR="001E00B4" w:rsidRDefault="0089390F" w:rsidP="00293AF4">
      <w:pPr>
        <w:pStyle w:val="-"/>
      </w:pPr>
      <w:r>
        <w:rPr>
          <w:rFonts w:hint="eastAsia"/>
        </w:rPr>
        <w:t>商务评审索引偏离表</w:t>
      </w:r>
    </w:p>
    <w:p w14:paraId="77488FB5" w14:textId="77777777" w:rsidR="001E00B4" w:rsidRDefault="0089390F">
      <w:pPr>
        <w:ind w:firstLine="560"/>
      </w:pPr>
      <w:r>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14:paraId="1773F6F4" w14:textId="77777777">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35BE07A5" w14:textId="77777777" w:rsidR="001E00B4" w:rsidRDefault="0089390F">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14:paraId="56380634" w14:textId="77777777" w:rsidR="001E00B4" w:rsidRDefault="0089390F">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3E52DABF" w14:textId="77777777" w:rsidR="001E00B4" w:rsidRDefault="0089390F">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0B9EB3C5" w14:textId="77777777" w:rsidR="001E00B4" w:rsidRDefault="0089390F">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626352FF" w14:textId="77777777" w:rsidR="001E00B4" w:rsidRDefault="0089390F">
            <w:pPr>
              <w:pStyle w:val="-0"/>
              <w:jc w:val="center"/>
              <w:rPr>
                <w:rFonts w:hint="default"/>
                <w:b/>
                <w:bCs/>
              </w:rPr>
            </w:pPr>
            <w:r>
              <w:rPr>
                <w:b/>
                <w:bCs/>
              </w:rPr>
              <w:t>指标值或评分项</w:t>
            </w:r>
          </w:p>
        </w:tc>
      </w:tr>
      <w:tr w:rsidR="001E00B4" w14:paraId="2767D816" w14:textId="77777777">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56D59AD9" w14:textId="77777777" w:rsidR="001E00B4"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14:paraId="5BA2571D" w14:textId="77777777" w:rsidR="001E00B4"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14:paraId="7DF4DD08" w14:textId="77777777" w:rsidR="001E00B4"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14:paraId="35D07285" w14:textId="77777777" w:rsidR="001E00B4"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14:paraId="18C6207A" w14:textId="77777777" w:rsidR="001E00B4" w:rsidRDefault="0089390F">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14:paraId="03D898BA" w14:textId="77777777" w:rsidR="001E00B4" w:rsidRDefault="0089390F">
            <w:pPr>
              <w:pStyle w:val="-0"/>
              <w:jc w:val="center"/>
              <w:rPr>
                <w:rFonts w:hint="default"/>
                <w:b/>
                <w:bCs/>
              </w:rPr>
            </w:pPr>
            <w:r>
              <w:rPr>
                <w:b/>
                <w:bCs/>
              </w:rPr>
              <w:t>报价文件位置页码</w:t>
            </w:r>
          </w:p>
        </w:tc>
      </w:tr>
      <w:tr w:rsidR="001E00B4" w14:paraId="13C41203"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55D98687" w14:textId="77777777"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14:paraId="150ACE46" w14:textId="77777777" w:rsidR="001E00B4" w:rsidRDefault="0089390F">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14:paraId="5A98161D" w14:textId="77777777"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14:paraId="179549B4"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553938D5"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0F46374C" w14:textId="77777777" w:rsidR="001E00B4" w:rsidRDefault="001E00B4">
            <w:pPr>
              <w:pStyle w:val="-0"/>
              <w:rPr>
                <w:rFonts w:hint="default"/>
              </w:rPr>
            </w:pPr>
          </w:p>
        </w:tc>
      </w:tr>
      <w:tr w:rsidR="001E00B4" w14:paraId="408DA629"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63F3C7CB" w14:textId="77777777" w:rsidR="001E00B4" w:rsidRDefault="0089390F">
            <w:pPr>
              <w:pStyle w:val="-0"/>
              <w:jc w:val="center"/>
              <w:rPr>
                <w:rFonts w:hint="default"/>
              </w:rPr>
            </w:pPr>
            <w:r>
              <w:t>一</w:t>
            </w:r>
          </w:p>
        </w:tc>
        <w:tc>
          <w:tcPr>
            <w:tcW w:w="1440" w:type="dxa"/>
            <w:tcBorders>
              <w:top w:val="nil"/>
              <w:left w:val="nil"/>
              <w:bottom w:val="single" w:sz="4" w:space="0" w:color="auto"/>
              <w:right w:val="single" w:sz="4" w:space="0" w:color="auto"/>
            </w:tcBorders>
            <w:vAlign w:val="center"/>
          </w:tcPr>
          <w:p w14:paraId="1A449442" w14:textId="77777777" w:rsidR="001E00B4" w:rsidRDefault="0089390F">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14:paraId="53F875D3"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7DCD1549" w14:textId="77777777" w:rsidR="001E00B4" w:rsidRDefault="0089390F">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14:paraId="3FB69877"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5B03EC50" w14:textId="77777777" w:rsidR="001E00B4" w:rsidRDefault="001E00B4">
            <w:pPr>
              <w:pStyle w:val="-0"/>
              <w:rPr>
                <w:rFonts w:hint="default"/>
              </w:rPr>
            </w:pPr>
          </w:p>
        </w:tc>
      </w:tr>
      <w:tr w:rsidR="001E00B4" w14:paraId="231F1C98"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152C385B" w14:textId="77777777" w:rsidR="001E00B4" w:rsidRDefault="0089390F">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14:paraId="5C7ABD25" w14:textId="77777777" w:rsidR="001E00B4" w:rsidRDefault="0089390F">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14:paraId="6BB71638"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69DC641E"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46F9C3D1"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76D9F87F" w14:textId="77777777" w:rsidR="001E00B4" w:rsidRDefault="001E00B4">
            <w:pPr>
              <w:pStyle w:val="-0"/>
              <w:rPr>
                <w:rFonts w:hint="default"/>
              </w:rPr>
            </w:pPr>
          </w:p>
        </w:tc>
      </w:tr>
      <w:tr w:rsidR="001E00B4" w14:paraId="42FDA78B"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7B98C1D1" w14:textId="77777777" w:rsidR="001E00B4" w:rsidRDefault="0089390F">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14:paraId="2E505D85" w14:textId="77777777" w:rsidR="001E00B4" w:rsidRDefault="0089390F">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14:paraId="5C20950D"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6902F67A"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31B68F99"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43AF9BED" w14:textId="77777777" w:rsidR="001E00B4" w:rsidRDefault="001E00B4">
            <w:pPr>
              <w:pStyle w:val="-0"/>
              <w:rPr>
                <w:rFonts w:hint="default"/>
              </w:rPr>
            </w:pPr>
          </w:p>
        </w:tc>
      </w:tr>
      <w:tr w:rsidR="001E00B4" w14:paraId="6CB4CAA1"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18114E2C" w14:textId="77777777" w:rsidR="001E00B4" w:rsidRDefault="0089390F">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14:paraId="6AF0BD2E" w14:textId="77777777" w:rsidR="001E00B4" w:rsidRDefault="0089390F">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14:paraId="30968DB1"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1AC67C12"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4B927DEE"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4DF5E090" w14:textId="77777777" w:rsidR="001E00B4" w:rsidRDefault="001E00B4">
            <w:pPr>
              <w:pStyle w:val="-0"/>
              <w:rPr>
                <w:rFonts w:hint="default"/>
              </w:rPr>
            </w:pPr>
          </w:p>
        </w:tc>
      </w:tr>
      <w:tr w:rsidR="001E00B4" w14:paraId="6D55CAC5"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6ECE65EA" w14:textId="77777777"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14:paraId="7F28C3B5" w14:textId="77777777" w:rsidR="001E00B4" w:rsidRDefault="0089390F">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14:paraId="59E8E0C7" w14:textId="77777777"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14:paraId="56040D08"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7474C478"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3EA22442" w14:textId="77777777" w:rsidR="001E00B4" w:rsidRDefault="001E00B4">
            <w:pPr>
              <w:pStyle w:val="-0"/>
              <w:rPr>
                <w:rFonts w:hint="default"/>
              </w:rPr>
            </w:pPr>
          </w:p>
        </w:tc>
      </w:tr>
      <w:tr w:rsidR="001E00B4" w14:paraId="1F7863C8"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F50DCC2" w14:textId="77777777" w:rsidR="001E00B4" w:rsidRDefault="0089390F">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14:paraId="2C31B540" w14:textId="77777777" w:rsidR="001E00B4" w:rsidRDefault="0089390F">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14:paraId="0A0329A0" w14:textId="77777777"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14:paraId="36609CA4"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33661E4A"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6FA4C722" w14:textId="77777777" w:rsidR="001E00B4" w:rsidRDefault="001E00B4">
            <w:pPr>
              <w:pStyle w:val="-0"/>
              <w:rPr>
                <w:rFonts w:hint="default"/>
              </w:rPr>
            </w:pPr>
          </w:p>
        </w:tc>
      </w:tr>
      <w:tr w:rsidR="001E00B4" w14:paraId="71E1B121"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6898B004" w14:textId="77777777" w:rsidR="001E00B4" w:rsidRDefault="0089390F">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14:paraId="44A58AC8" w14:textId="77777777" w:rsidR="001E00B4" w:rsidRDefault="0089390F">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14:paraId="1DC9E1C4" w14:textId="77777777"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14:paraId="64E6DE23"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07E4DEED"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7248E763" w14:textId="77777777" w:rsidR="001E00B4" w:rsidRDefault="001E00B4">
            <w:pPr>
              <w:pStyle w:val="-0"/>
              <w:rPr>
                <w:rFonts w:hint="default"/>
              </w:rPr>
            </w:pPr>
          </w:p>
        </w:tc>
      </w:tr>
      <w:tr w:rsidR="001E00B4" w14:paraId="5F9297D1"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A553C0A" w14:textId="77777777" w:rsidR="001E00B4" w:rsidRDefault="0089390F">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14:paraId="32ED51FB" w14:textId="77777777" w:rsidR="001E00B4" w:rsidRDefault="0089390F">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556ED7E2" w14:textId="77777777" w:rsidR="001E00B4" w:rsidRDefault="0089390F">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185CE0CE"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3E29014C"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46239EDE" w14:textId="77777777" w:rsidR="001E00B4" w:rsidRDefault="001E00B4">
            <w:pPr>
              <w:pStyle w:val="-0"/>
              <w:rPr>
                <w:rFonts w:hint="default"/>
              </w:rPr>
            </w:pPr>
          </w:p>
        </w:tc>
      </w:tr>
      <w:tr w:rsidR="001E00B4" w14:paraId="57BC853A"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15D71FB8" w14:textId="77777777" w:rsidR="001E00B4" w:rsidRDefault="0089390F">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78E893CE" w14:textId="77777777" w:rsidR="001E00B4" w:rsidRDefault="0089390F">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0D7B4E5C" w14:textId="77777777"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14:paraId="4E79D119"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32579655"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652F0415" w14:textId="77777777" w:rsidR="001E00B4" w:rsidRDefault="001E00B4">
            <w:pPr>
              <w:pStyle w:val="-0"/>
              <w:rPr>
                <w:rFonts w:hint="default"/>
              </w:rPr>
            </w:pPr>
          </w:p>
        </w:tc>
      </w:tr>
      <w:tr w:rsidR="001E00B4" w14:paraId="3618C3F7"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64FD59D" w14:textId="77777777" w:rsidR="001E00B4"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14:paraId="6FC2D62D" w14:textId="77777777" w:rsidR="001E00B4" w:rsidRDefault="0089390F">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14:paraId="209F7D27" w14:textId="77777777"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14:paraId="2190FDF0"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526A9F93"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5F78BDDE" w14:textId="77777777" w:rsidR="001E00B4" w:rsidRDefault="001E00B4">
            <w:pPr>
              <w:pStyle w:val="-0"/>
              <w:rPr>
                <w:rFonts w:hint="default"/>
              </w:rPr>
            </w:pPr>
          </w:p>
        </w:tc>
      </w:tr>
      <w:tr w:rsidR="001E00B4" w14:paraId="22E60629" w14:textId="77777777">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6F22BE28" w14:textId="77777777" w:rsidR="001E00B4" w:rsidRDefault="0089390F">
            <w:pPr>
              <w:pStyle w:val="-0"/>
              <w:rPr>
                <w:rFonts w:hint="default"/>
              </w:rPr>
            </w:pPr>
            <w:r>
              <w:t>备注：报价人按照《商务评审标准表》编制此表。报价人填写指标值或评分项及其在报价文件位置页码，报价人不得虚报、瞒报、漏报或虚假承诺。</w:t>
            </w:r>
          </w:p>
        </w:tc>
      </w:tr>
    </w:tbl>
    <w:p w14:paraId="6D870FA9" w14:textId="77777777" w:rsidR="001E00B4" w:rsidRDefault="0089390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14:paraId="7170AC25"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0A88FB0F"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44142C6A" w14:textId="77777777" w:rsidR="001E00B4" w:rsidRDefault="0089390F">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14:paraId="54F8C0AA" w14:textId="77777777" w:rsidR="001E00B4" w:rsidRDefault="0089390F" w:rsidP="00293AF4">
      <w:pPr>
        <w:pStyle w:val="-"/>
        <w:rPr>
          <w:rFonts w:ascii="Arial Unicode MS" w:hAnsi="宋体"/>
          <w:szCs w:val="36"/>
        </w:rPr>
      </w:pPr>
      <w:r>
        <w:rPr>
          <w:rFonts w:hint="eastAsia"/>
        </w:rPr>
        <w:t>技术评审索引偏离表</w:t>
      </w:r>
    </w:p>
    <w:p w14:paraId="660411A6" w14:textId="77777777" w:rsidR="001E00B4" w:rsidRDefault="0089390F">
      <w:pPr>
        <w:ind w:firstLine="560"/>
        <w:rPr>
          <w:rFonts w:ascii="楷体_GB2312" w:eastAsia="楷体_GB2312" w:hAnsi="宋体"/>
        </w:rPr>
      </w:pPr>
      <w:r>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14:paraId="0C86C9B7" w14:textId="77777777">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4525E99E" w14:textId="77777777" w:rsidR="001E00B4" w:rsidRDefault="0089390F">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14:paraId="5A8023D8" w14:textId="77777777" w:rsidR="001E00B4" w:rsidRDefault="0089390F">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0EC0052" w14:textId="77777777" w:rsidR="001E00B4" w:rsidRDefault="0089390F">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78D4FE03" w14:textId="77777777" w:rsidR="001E00B4" w:rsidRDefault="0089390F">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1E21AA16" w14:textId="77777777" w:rsidR="001E00B4" w:rsidRDefault="0089390F">
            <w:pPr>
              <w:pStyle w:val="-0"/>
              <w:jc w:val="center"/>
              <w:rPr>
                <w:rFonts w:hint="default"/>
                <w:b/>
                <w:bCs/>
              </w:rPr>
            </w:pPr>
            <w:r>
              <w:rPr>
                <w:b/>
                <w:bCs/>
              </w:rPr>
              <w:t>指标值或评分项</w:t>
            </w:r>
          </w:p>
        </w:tc>
      </w:tr>
      <w:tr w:rsidR="001E00B4" w14:paraId="44AD4E86" w14:textId="77777777">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29F51C0B" w14:textId="77777777" w:rsidR="001E00B4"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14:paraId="3B418C11" w14:textId="77777777" w:rsidR="001E00B4"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14:paraId="5CA7393F" w14:textId="77777777" w:rsidR="001E00B4"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14:paraId="164C1442" w14:textId="77777777" w:rsidR="001E00B4"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14:paraId="7FB1F0CE" w14:textId="77777777" w:rsidR="001E00B4" w:rsidRDefault="0089390F">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14:paraId="686FFDF4" w14:textId="77777777" w:rsidR="001E00B4" w:rsidRDefault="0089390F">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14:paraId="2B6E61DE" w14:textId="77777777" w:rsidR="001E00B4" w:rsidRDefault="0089390F">
            <w:pPr>
              <w:pStyle w:val="-0"/>
              <w:jc w:val="center"/>
              <w:rPr>
                <w:rFonts w:hint="default"/>
                <w:b/>
                <w:bCs/>
              </w:rPr>
            </w:pPr>
            <w:r>
              <w:rPr>
                <w:b/>
                <w:bCs/>
              </w:rPr>
              <w:t>报价文件位置页码</w:t>
            </w:r>
          </w:p>
        </w:tc>
      </w:tr>
      <w:tr w:rsidR="001E00B4" w14:paraId="65915261"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47AA5275" w14:textId="77777777" w:rsidR="001E00B4" w:rsidRDefault="001E00B4">
            <w:pPr>
              <w:pStyle w:val="-0"/>
              <w:rPr>
                <w:rFonts w:hint="default"/>
              </w:rPr>
            </w:pPr>
          </w:p>
        </w:tc>
        <w:tc>
          <w:tcPr>
            <w:tcW w:w="1251" w:type="dxa"/>
            <w:tcBorders>
              <w:top w:val="nil"/>
              <w:left w:val="nil"/>
              <w:bottom w:val="single" w:sz="4" w:space="0" w:color="auto"/>
              <w:right w:val="single" w:sz="4" w:space="0" w:color="auto"/>
            </w:tcBorders>
            <w:vAlign w:val="center"/>
          </w:tcPr>
          <w:p w14:paraId="6C2A1BEE" w14:textId="77777777" w:rsidR="001E00B4" w:rsidRDefault="0089390F">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14:paraId="267E79F7" w14:textId="77777777"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14:paraId="5D19BFFC"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3FE71CC9"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204816A0"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0898B62B" w14:textId="77777777" w:rsidR="001E00B4" w:rsidRDefault="001E00B4">
            <w:pPr>
              <w:pStyle w:val="-0"/>
              <w:rPr>
                <w:rFonts w:hint="default"/>
              </w:rPr>
            </w:pPr>
          </w:p>
        </w:tc>
      </w:tr>
      <w:tr w:rsidR="001E00B4" w14:paraId="23BB2DE8"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13124D60" w14:textId="77777777" w:rsidR="001E00B4" w:rsidRDefault="0089390F">
            <w:pPr>
              <w:pStyle w:val="-0"/>
              <w:rPr>
                <w:rFonts w:hint="default"/>
              </w:rPr>
            </w:pPr>
            <w:r>
              <w:t>一</w:t>
            </w:r>
          </w:p>
        </w:tc>
        <w:tc>
          <w:tcPr>
            <w:tcW w:w="1251" w:type="dxa"/>
            <w:tcBorders>
              <w:top w:val="nil"/>
              <w:left w:val="nil"/>
              <w:bottom w:val="single" w:sz="4" w:space="0" w:color="auto"/>
              <w:right w:val="single" w:sz="4" w:space="0" w:color="auto"/>
            </w:tcBorders>
            <w:vAlign w:val="center"/>
          </w:tcPr>
          <w:p w14:paraId="402F1233" w14:textId="77777777" w:rsidR="001E00B4" w:rsidRDefault="0089390F">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14:paraId="68D9FC73"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0DB6C463" w14:textId="77777777" w:rsidR="001E00B4" w:rsidRDefault="0089390F">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14:paraId="3798C010"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7A0D0531"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608D31C5" w14:textId="77777777" w:rsidR="001E00B4" w:rsidRDefault="001E00B4">
            <w:pPr>
              <w:pStyle w:val="-0"/>
              <w:rPr>
                <w:rFonts w:hint="default"/>
              </w:rPr>
            </w:pPr>
          </w:p>
        </w:tc>
      </w:tr>
      <w:tr w:rsidR="001E00B4" w14:paraId="46EFB5FD"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5EDCE0DD" w14:textId="77777777" w:rsidR="001E00B4" w:rsidRDefault="0089390F">
            <w:pPr>
              <w:pStyle w:val="-0"/>
              <w:rPr>
                <w:rFonts w:hint="default"/>
              </w:rPr>
            </w:pPr>
            <w:r>
              <w:t>1</w:t>
            </w:r>
          </w:p>
        </w:tc>
        <w:tc>
          <w:tcPr>
            <w:tcW w:w="1251" w:type="dxa"/>
            <w:tcBorders>
              <w:top w:val="nil"/>
              <w:left w:val="nil"/>
              <w:bottom w:val="single" w:sz="4" w:space="0" w:color="auto"/>
              <w:right w:val="single" w:sz="4" w:space="0" w:color="auto"/>
            </w:tcBorders>
            <w:vAlign w:val="center"/>
          </w:tcPr>
          <w:p w14:paraId="5AAB7858" w14:textId="77777777" w:rsidR="001E00B4" w:rsidRDefault="0089390F">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14:paraId="7F349DAF"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20923AFC"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24EDAB7E"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4CD8C15C"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327ED64A" w14:textId="77777777" w:rsidR="001E00B4" w:rsidRDefault="001E00B4">
            <w:pPr>
              <w:pStyle w:val="-0"/>
              <w:rPr>
                <w:rFonts w:hint="default"/>
              </w:rPr>
            </w:pPr>
          </w:p>
        </w:tc>
      </w:tr>
      <w:tr w:rsidR="001E00B4" w14:paraId="378456FA"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75259455" w14:textId="77777777" w:rsidR="001E00B4" w:rsidRDefault="0089390F">
            <w:pPr>
              <w:pStyle w:val="-0"/>
              <w:rPr>
                <w:rFonts w:hint="default"/>
              </w:rPr>
            </w:pPr>
            <w:r>
              <w:t>2</w:t>
            </w:r>
          </w:p>
        </w:tc>
        <w:tc>
          <w:tcPr>
            <w:tcW w:w="1251" w:type="dxa"/>
            <w:tcBorders>
              <w:top w:val="nil"/>
              <w:left w:val="nil"/>
              <w:bottom w:val="single" w:sz="4" w:space="0" w:color="auto"/>
              <w:right w:val="single" w:sz="4" w:space="0" w:color="auto"/>
            </w:tcBorders>
            <w:vAlign w:val="center"/>
          </w:tcPr>
          <w:p w14:paraId="3DB87086" w14:textId="77777777" w:rsidR="001E00B4" w:rsidRDefault="0089390F">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14:paraId="67C19108"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07E5BD45"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139ABFFC"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32C3D7B3"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1E36CDDD" w14:textId="77777777" w:rsidR="001E00B4" w:rsidRDefault="001E00B4">
            <w:pPr>
              <w:pStyle w:val="-0"/>
              <w:rPr>
                <w:rFonts w:hint="default"/>
              </w:rPr>
            </w:pPr>
          </w:p>
        </w:tc>
      </w:tr>
      <w:tr w:rsidR="001E00B4" w14:paraId="1543A21C"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6B09776E" w14:textId="77777777" w:rsidR="001E00B4" w:rsidRDefault="0089390F">
            <w:pPr>
              <w:pStyle w:val="-0"/>
              <w:rPr>
                <w:rFonts w:hint="default"/>
              </w:rPr>
            </w:pPr>
            <w:r>
              <w:t>3</w:t>
            </w:r>
          </w:p>
        </w:tc>
        <w:tc>
          <w:tcPr>
            <w:tcW w:w="1251" w:type="dxa"/>
            <w:tcBorders>
              <w:top w:val="nil"/>
              <w:left w:val="nil"/>
              <w:bottom w:val="single" w:sz="4" w:space="0" w:color="auto"/>
              <w:right w:val="single" w:sz="4" w:space="0" w:color="auto"/>
            </w:tcBorders>
            <w:vAlign w:val="center"/>
          </w:tcPr>
          <w:p w14:paraId="6537A328" w14:textId="77777777" w:rsidR="001E00B4" w:rsidRDefault="0089390F">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14:paraId="227B1A76"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67B2EE0B"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5662F948"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2E021E77"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225796DF" w14:textId="77777777" w:rsidR="001E00B4" w:rsidRDefault="001E00B4">
            <w:pPr>
              <w:pStyle w:val="-0"/>
              <w:rPr>
                <w:rFonts w:hint="default"/>
              </w:rPr>
            </w:pPr>
          </w:p>
        </w:tc>
      </w:tr>
      <w:tr w:rsidR="001E00B4" w14:paraId="0DE6D13F"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5EAECF62" w14:textId="77777777" w:rsidR="001E00B4" w:rsidRDefault="0089390F">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14:paraId="7356B9D1" w14:textId="77777777" w:rsidR="001E00B4" w:rsidRDefault="0089390F">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14:paraId="6123713F" w14:textId="77777777"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14:paraId="27BC7480"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03CE1A96"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14DE95EE"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3A2A9019" w14:textId="77777777" w:rsidR="001E00B4" w:rsidRDefault="001E00B4">
            <w:pPr>
              <w:pStyle w:val="-0"/>
              <w:rPr>
                <w:rFonts w:hint="default"/>
              </w:rPr>
            </w:pPr>
          </w:p>
        </w:tc>
      </w:tr>
      <w:tr w:rsidR="001E00B4" w14:paraId="4E7E2336"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AF62045" w14:textId="77777777" w:rsidR="001E00B4" w:rsidRDefault="0089390F">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14:paraId="7F40F4B8" w14:textId="77777777" w:rsidR="001E00B4" w:rsidRDefault="0089390F">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14:paraId="79F92835" w14:textId="77777777"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14:paraId="668872B6"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1BA59AE4"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3B33F073"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529C3A87" w14:textId="77777777" w:rsidR="001E00B4" w:rsidRDefault="001E00B4">
            <w:pPr>
              <w:pStyle w:val="-0"/>
              <w:rPr>
                <w:rFonts w:hint="default"/>
              </w:rPr>
            </w:pPr>
          </w:p>
        </w:tc>
      </w:tr>
      <w:tr w:rsidR="001E00B4" w14:paraId="7B928CDE"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819A41C" w14:textId="77777777" w:rsidR="001E00B4" w:rsidRDefault="0089390F">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14:paraId="6AB9A9AD" w14:textId="77777777" w:rsidR="001E00B4" w:rsidRDefault="0089390F">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14:paraId="6FAF3413" w14:textId="77777777"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14:paraId="2F6DC220"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20BD1DF8"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12336C7E"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59D5D67E" w14:textId="77777777" w:rsidR="001E00B4" w:rsidRDefault="001E00B4">
            <w:pPr>
              <w:pStyle w:val="-0"/>
              <w:rPr>
                <w:rFonts w:hint="default"/>
              </w:rPr>
            </w:pPr>
          </w:p>
        </w:tc>
      </w:tr>
      <w:tr w:rsidR="001E00B4" w14:paraId="79D10C89"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40330C78" w14:textId="77777777" w:rsidR="001E00B4" w:rsidRDefault="0089390F">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14:paraId="0172401F" w14:textId="77777777" w:rsidR="001E00B4" w:rsidRDefault="0089390F">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1712A7A7" w14:textId="77777777" w:rsidR="001E00B4" w:rsidRDefault="0089390F">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41B66299"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0CF15E04"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22B073C1"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665584B5" w14:textId="77777777" w:rsidR="001E00B4" w:rsidRDefault="001E00B4">
            <w:pPr>
              <w:pStyle w:val="-0"/>
              <w:rPr>
                <w:rFonts w:hint="default"/>
              </w:rPr>
            </w:pPr>
          </w:p>
        </w:tc>
      </w:tr>
      <w:tr w:rsidR="001E00B4" w14:paraId="2126640D"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3DADC7A" w14:textId="77777777" w:rsidR="001E00B4" w:rsidRDefault="0089390F">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14:paraId="5E492623" w14:textId="77777777" w:rsidR="001E00B4" w:rsidRDefault="0089390F">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3748E32F" w14:textId="77777777"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14:paraId="02404D15"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77D9CB48"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79589340"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5615E606" w14:textId="77777777" w:rsidR="001E00B4" w:rsidRDefault="001E00B4">
            <w:pPr>
              <w:pStyle w:val="-0"/>
              <w:rPr>
                <w:rFonts w:hint="default"/>
              </w:rPr>
            </w:pPr>
          </w:p>
        </w:tc>
      </w:tr>
      <w:tr w:rsidR="001E00B4" w14:paraId="4E62F621"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8D90177" w14:textId="77777777" w:rsidR="001E00B4"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14:paraId="181A1BA8" w14:textId="77777777" w:rsidR="001E00B4" w:rsidRDefault="0089390F">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14:paraId="3CA3C550" w14:textId="77777777"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14:paraId="71D55A43"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20F4B221"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66626424"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67A8B635" w14:textId="77777777" w:rsidR="001E00B4" w:rsidRDefault="001E00B4">
            <w:pPr>
              <w:pStyle w:val="-0"/>
              <w:rPr>
                <w:rFonts w:hint="default"/>
              </w:rPr>
            </w:pPr>
          </w:p>
        </w:tc>
      </w:tr>
      <w:tr w:rsidR="001E00B4" w14:paraId="3C5841B2" w14:textId="77777777">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458938E3" w14:textId="77777777" w:rsidR="001E00B4" w:rsidRDefault="0089390F">
            <w:pPr>
              <w:pStyle w:val="-0"/>
              <w:rPr>
                <w:rFonts w:hint="default"/>
              </w:rPr>
            </w:pPr>
            <w:r>
              <w:t>备注：报价人按照《技术评审标准表》编制此表。报价人填写指标值或评分项及其在报价文件位置页码，报价人不得虚报、瞒报、漏报或虚假承诺。</w:t>
            </w:r>
          </w:p>
        </w:tc>
      </w:tr>
    </w:tbl>
    <w:p w14:paraId="20DD0C5A" w14:textId="77777777" w:rsidR="001E00B4" w:rsidRDefault="0089390F">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技术指标参数响应栏如果原文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14:paraId="5B2FA57F"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4DECD9F2"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1271E678" w14:textId="77777777" w:rsidR="001E00B4" w:rsidRDefault="0089390F">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14:paraId="36A33CFF" w14:textId="77777777" w:rsidR="001E00B4" w:rsidRDefault="0089390F" w:rsidP="00293AF4">
      <w:pPr>
        <w:pStyle w:val="-"/>
        <w:rPr>
          <w:lang w:val="zh-CN"/>
        </w:rPr>
      </w:pPr>
      <w:r>
        <w:rPr>
          <w:lang w:val="zh-CN"/>
        </w:rPr>
        <w:t>交货清单</w:t>
      </w:r>
    </w:p>
    <w:p w14:paraId="2F67CD57" w14:textId="77777777" w:rsidR="001E00B4" w:rsidRDefault="0089390F">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14:paraId="138009FE"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C3D601E" w14:textId="77777777" w:rsidR="001E00B4" w:rsidRDefault="0089390F">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199D2CC0" w14:textId="77777777" w:rsidR="001E00B4" w:rsidRDefault="0089390F">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3DCA9106" w14:textId="77777777" w:rsidR="001E00B4" w:rsidRDefault="0089390F">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1F2A73C4" w14:textId="77777777" w:rsidR="001E00B4" w:rsidRDefault="0089390F">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3AA7DED9" w14:textId="77777777" w:rsidR="001E00B4" w:rsidRDefault="0089390F">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551D10F5" w14:textId="77777777" w:rsidR="001E00B4" w:rsidRDefault="0089390F">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572076F2" w14:textId="77777777" w:rsidR="001E00B4" w:rsidRDefault="0089390F">
            <w:pPr>
              <w:pStyle w:val="-0"/>
              <w:jc w:val="center"/>
              <w:rPr>
                <w:rFonts w:hint="default"/>
                <w:b/>
                <w:bCs/>
              </w:rPr>
            </w:pPr>
            <w:r>
              <w:rPr>
                <w:b/>
                <w:bCs/>
              </w:rPr>
              <w:t>原产地</w:t>
            </w:r>
          </w:p>
        </w:tc>
      </w:tr>
      <w:tr w:rsidR="001E00B4" w14:paraId="27FE7E65"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20C1437"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4704BA3"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31274E5"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61B565F"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1CD6AE8"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08B0B72"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7142BAA0" w14:textId="77777777" w:rsidR="001E00B4" w:rsidRDefault="001E00B4">
            <w:pPr>
              <w:pStyle w:val="-0"/>
              <w:rPr>
                <w:rFonts w:hint="default"/>
              </w:rPr>
            </w:pPr>
          </w:p>
        </w:tc>
      </w:tr>
      <w:tr w:rsidR="001E00B4" w14:paraId="7E03EBB2"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6943A7DB"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638B5B1E"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4337093"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7472C012"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13F585D"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262DE24B"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94F307C" w14:textId="77777777" w:rsidR="001E00B4" w:rsidRDefault="001E00B4">
            <w:pPr>
              <w:pStyle w:val="-0"/>
              <w:rPr>
                <w:rFonts w:hint="default"/>
              </w:rPr>
            </w:pPr>
          </w:p>
        </w:tc>
      </w:tr>
      <w:tr w:rsidR="001E00B4" w14:paraId="796F73F8"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7760605"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5D1DF7D"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F7760A7"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1C3C0E3"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DCB6C40"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004BE67"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1093629" w14:textId="77777777" w:rsidR="001E00B4" w:rsidRDefault="001E00B4">
            <w:pPr>
              <w:pStyle w:val="-0"/>
              <w:rPr>
                <w:rFonts w:hint="default"/>
              </w:rPr>
            </w:pPr>
          </w:p>
        </w:tc>
      </w:tr>
      <w:tr w:rsidR="001E00B4" w14:paraId="6B982519"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43C0F052"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BD0641C"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49D7CB5"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8C6133C"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1DC925B"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5E77151"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AF31C79" w14:textId="77777777" w:rsidR="001E00B4" w:rsidRDefault="001E00B4">
            <w:pPr>
              <w:pStyle w:val="-0"/>
              <w:rPr>
                <w:rFonts w:hint="default"/>
              </w:rPr>
            </w:pPr>
          </w:p>
        </w:tc>
      </w:tr>
      <w:tr w:rsidR="001E00B4" w14:paraId="0D551B50"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46D41370"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0FA8422"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5ABDB07"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1CFE6ABF"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751D4A3"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9575458"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364B99B9" w14:textId="77777777" w:rsidR="001E00B4" w:rsidRDefault="001E00B4">
            <w:pPr>
              <w:pStyle w:val="-0"/>
              <w:rPr>
                <w:rFonts w:hint="default"/>
              </w:rPr>
            </w:pPr>
          </w:p>
        </w:tc>
      </w:tr>
      <w:tr w:rsidR="001E00B4" w14:paraId="753657C4"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15057C05"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E7388E3"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157215E"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6A7CFC5"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EDA6A05"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C2222A8"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49863B7" w14:textId="77777777" w:rsidR="001E00B4" w:rsidRDefault="001E00B4">
            <w:pPr>
              <w:pStyle w:val="-0"/>
              <w:rPr>
                <w:rFonts w:hint="default"/>
              </w:rPr>
            </w:pPr>
          </w:p>
        </w:tc>
      </w:tr>
      <w:tr w:rsidR="001E00B4" w14:paraId="51F63FBC"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0D1F6CF" w14:textId="77777777" w:rsidR="001E00B4" w:rsidRDefault="0089390F">
            <w:pPr>
              <w:pStyle w:val="-0"/>
              <w:rPr>
                <w:rFonts w:hint="default"/>
                <w:u w:val="single"/>
              </w:rPr>
            </w:pPr>
            <w:r>
              <w:t>交货时间：</w:t>
            </w:r>
            <w:r>
              <w:rPr>
                <w:u w:val="single"/>
              </w:rPr>
              <w:t xml:space="preserve">                </w:t>
            </w:r>
          </w:p>
        </w:tc>
      </w:tr>
      <w:tr w:rsidR="001E00B4" w14:paraId="3997BFCA"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EF7F5A5" w14:textId="77777777" w:rsidR="001E00B4" w:rsidRDefault="0089390F">
            <w:pPr>
              <w:pStyle w:val="-0"/>
              <w:rPr>
                <w:rFonts w:hint="default"/>
                <w:u w:val="single"/>
              </w:rPr>
            </w:pPr>
            <w:r>
              <w:t>交货地点：</w:t>
            </w:r>
            <w:r>
              <w:rPr>
                <w:u w:val="single"/>
              </w:rPr>
              <w:t xml:space="preserve">                </w:t>
            </w:r>
          </w:p>
        </w:tc>
      </w:tr>
      <w:tr w:rsidR="001E00B4" w14:paraId="21CC5305"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0DA5842C" w14:textId="77777777" w:rsidR="001E00B4" w:rsidRDefault="0089390F">
            <w:pPr>
              <w:pStyle w:val="-0"/>
              <w:rPr>
                <w:rFonts w:hint="default"/>
                <w:u w:val="single"/>
              </w:rPr>
            </w:pPr>
            <w:r>
              <w:t>交货方式：</w:t>
            </w:r>
            <w:r>
              <w:rPr>
                <w:u w:val="single"/>
              </w:rPr>
              <w:t xml:space="preserve">                </w:t>
            </w:r>
          </w:p>
        </w:tc>
      </w:tr>
    </w:tbl>
    <w:p w14:paraId="3699A1C9" w14:textId="77777777" w:rsidR="001E00B4" w:rsidRDefault="001E00B4">
      <w:pPr>
        <w:ind w:firstLine="560"/>
      </w:pPr>
    </w:p>
    <w:p w14:paraId="3EE073FC"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43CE6DD4"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61582B57" w14:textId="77777777" w:rsidR="001E00B4" w:rsidRDefault="0089390F">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E8393D5" w14:textId="77777777" w:rsidR="001E00B4" w:rsidRDefault="0089390F">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14:paraId="68CB0315" w14:textId="77777777" w:rsidR="001E00B4" w:rsidRDefault="0089390F" w:rsidP="00293AF4">
      <w:pPr>
        <w:pStyle w:val="-"/>
        <w:rPr>
          <w:lang w:val="zh-CN"/>
        </w:rPr>
      </w:pPr>
      <w:r>
        <w:rPr>
          <w:rFonts w:hint="eastAsia"/>
          <w:lang w:val="zh-CN"/>
        </w:rPr>
        <w:t>售后服务方案</w:t>
      </w:r>
    </w:p>
    <w:p w14:paraId="4F421904" w14:textId="77777777" w:rsidR="001E00B4" w:rsidRDefault="0089390F">
      <w:pPr>
        <w:ind w:firstLine="560"/>
        <w:rPr>
          <w:lang w:val="zh-CN"/>
        </w:rPr>
      </w:pPr>
      <w:r>
        <w:rPr>
          <w:rFonts w:hint="eastAsia"/>
          <w:lang w:val="zh-CN"/>
        </w:rPr>
        <w:t>（由报价方根据项目需求及技术评审表中“售后服务”评审细则，自行拟定）</w:t>
      </w:r>
    </w:p>
    <w:p w14:paraId="35C686DF" w14:textId="77777777" w:rsidR="001E00B4" w:rsidRDefault="001E00B4">
      <w:pPr>
        <w:ind w:firstLine="560"/>
        <w:rPr>
          <w:lang w:val="zh-CN"/>
        </w:rPr>
      </w:pPr>
    </w:p>
    <w:p w14:paraId="1C30D961" w14:textId="77777777" w:rsidR="001E00B4" w:rsidRDefault="001E00B4">
      <w:pPr>
        <w:ind w:firstLine="560"/>
        <w:rPr>
          <w:lang w:val="zh-CN"/>
        </w:rPr>
      </w:pPr>
    </w:p>
    <w:p w14:paraId="191012D7" w14:textId="77777777" w:rsidR="001E00B4" w:rsidRDefault="001E00B4">
      <w:pPr>
        <w:ind w:firstLine="560"/>
        <w:rPr>
          <w:lang w:val="zh-CN"/>
        </w:rPr>
      </w:pPr>
    </w:p>
    <w:p w14:paraId="18AF8937" w14:textId="77777777" w:rsidR="001E00B4" w:rsidRDefault="001E00B4">
      <w:pPr>
        <w:ind w:firstLine="560"/>
        <w:rPr>
          <w:lang w:val="zh-CN"/>
        </w:rPr>
      </w:pPr>
    </w:p>
    <w:p w14:paraId="212FC4EB" w14:textId="77777777" w:rsidR="001E00B4" w:rsidRDefault="001E00B4">
      <w:pPr>
        <w:ind w:firstLine="560"/>
        <w:rPr>
          <w:lang w:val="zh-CN"/>
        </w:rPr>
      </w:pPr>
    </w:p>
    <w:p w14:paraId="40A23F37" w14:textId="77777777" w:rsidR="001E00B4" w:rsidRDefault="001E00B4">
      <w:pPr>
        <w:ind w:firstLine="560"/>
        <w:rPr>
          <w:lang w:val="zh-CN"/>
        </w:rPr>
      </w:pPr>
    </w:p>
    <w:p w14:paraId="2B6004A3" w14:textId="77777777" w:rsidR="001E00B4" w:rsidRDefault="001E00B4">
      <w:pPr>
        <w:ind w:firstLine="560"/>
        <w:rPr>
          <w:lang w:val="zh-CN"/>
        </w:rPr>
      </w:pPr>
    </w:p>
    <w:p w14:paraId="1D9EAB06" w14:textId="77777777" w:rsidR="001E00B4" w:rsidRDefault="001E00B4">
      <w:pPr>
        <w:ind w:firstLine="560"/>
        <w:rPr>
          <w:lang w:val="zh-CN"/>
        </w:rPr>
      </w:pPr>
    </w:p>
    <w:p w14:paraId="6B13B56E" w14:textId="77777777" w:rsidR="001E00B4" w:rsidRDefault="001E00B4">
      <w:pPr>
        <w:ind w:firstLine="560"/>
        <w:rPr>
          <w:lang w:val="zh-CN"/>
        </w:rPr>
      </w:pPr>
    </w:p>
    <w:p w14:paraId="6E243C43" w14:textId="77777777" w:rsidR="001E00B4" w:rsidRDefault="001E00B4">
      <w:pPr>
        <w:ind w:firstLine="560"/>
        <w:rPr>
          <w:lang w:val="zh-CN"/>
        </w:rPr>
      </w:pPr>
    </w:p>
    <w:p w14:paraId="7F28C78E"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5A7C7E1B" w14:textId="77777777"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14:paraId="74FEC4D2" w14:textId="77777777"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6CD1A585" w14:textId="77777777" w:rsidR="001E00B4" w:rsidRDefault="0089390F">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14:paraId="41C7DB9F" w14:textId="77777777" w:rsidR="001E00B4" w:rsidRDefault="0089390F" w:rsidP="00293AF4">
      <w:pPr>
        <w:pStyle w:val="-"/>
        <w:rPr>
          <w:sz w:val="28"/>
          <w:szCs w:val="28"/>
        </w:rPr>
      </w:pPr>
      <w:r>
        <w:rPr>
          <w:lang w:val="zh-CN"/>
        </w:rPr>
        <w:t>易损易耗件清单</w:t>
      </w:r>
    </w:p>
    <w:p w14:paraId="2B4149CA" w14:textId="77777777" w:rsidR="001E00B4" w:rsidRDefault="0089390F">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14:paraId="23376EBB" w14:textId="77777777">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02B89ADC" w14:textId="77777777" w:rsidR="001E00B4" w:rsidRDefault="0089390F">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7F19A08B" w14:textId="77777777" w:rsidR="001E00B4" w:rsidRDefault="0089390F">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530DE4D" w14:textId="77777777" w:rsidR="001E00B4" w:rsidRDefault="0089390F">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0ECCE673" w14:textId="77777777" w:rsidR="001E00B4" w:rsidRDefault="0089390F">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65B17F46" w14:textId="77777777" w:rsidR="001E00B4" w:rsidRDefault="0089390F">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656C94CB" w14:textId="77777777" w:rsidR="001E00B4" w:rsidRDefault="0089390F">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1950CF6" w14:textId="77777777" w:rsidR="001E00B4" w:rsidRDefault="0089390F">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1E1EEB59" w14:textId="77777777" w:rsidR="001E00B4" w:rsidRDefault="0089390F">
            <w:pPr>
              <w:pStyle w:val="-0"/>
              <w:jc w:val="center"/>
              <w:rPr>
                <w:rFonts w:hint="default"/>
                <w:b/>
                <w:bCs/>
              </w:rPr>
            </w:pPr>
            <w:r>
              <w:rPr>
                <w:b/>
                <w:bCs/>
              </w:rPr>
              <w:t>备注</w:t>
            </w:r>
          </w:p>
        </w:tc>
      </w:tr>
      <w:tr w:rsidR="001E00B4" w14:paraId="17A2320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209FB4A8"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9E257C4"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6B4DBFA9"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20BE9ED9"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4BE0A666"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45C8068"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6BB6D817"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08CE10A" w14:textId="77777777" w:rsidR="001E00B4" w:rsidRDefault="001E00B4">
            <w:pPr>
              <w:pStyle w:val="-0"/>
              <w:rPr>
                <w:rFonts w:hint="default"/>
              </w:rPr>
            </w:pPr>
          </w:p>
        </w:tc>
      </w:tr>
      <w:tr w:rsidR="001E00B4" w14:paraId="448414B5"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4466C209"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352EBEA5"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5D547E94"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D88EE47"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5929CC98"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39AC2E7"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5333F00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0A8C5420" w14:textId="77777777" w:rsidR="001E00B4" w:rsidRDefault="001E00B4">
            <w:pPr>
              <w:pStyle w:val="-0"/>
              <w:rPr>
                <w:rFonts w:hint="default"/>
              </w:rPr>
            </w:pPr>
          </w:p>
        </w:tc>
      </w:tr>
      <w:tr w:rsidR="001E00B4" w14:paraId="2ED0DBF7"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A1B4FBA"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4CE6299"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1CA93AC3"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234000A4"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69655716"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6FCADA14"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541D317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7EFF9A56" w14:textId="77777777" w:rsidR="001E00B4" w:rsidRDefault="001E00B4">
            <w:pPr>
              <w:pStyle w:val="-0"/>
              <w:rPr>
                <w:rFonts w:hint="default"/>
              </w:rPr>
            </w:pPr>
          </w:p>
        </w:tc>
      </w:tr>
      <w:tr w:rsidR="001E00B4" w14:paraId="0CA4864D"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D935CFD"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3963099D"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27748C40"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D354047"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3EEFB324"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CB853A2"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166D2261"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73CCA360" w14:textId="77777777" w:rsidR="001E00B4" w:rsidRDefault="001E00B4">
            <w:pPr>
              <w:pStyle w:val="-0"/>
              <w:rPr>
                <w:rFonts w:hint="default"/>
              </w:rPr>
            </w:pPr>
          </w:p>
        </w:tc>
      </w:tr>
      <w:tr w:rsidR="001E00B4" w14:paraId="558A58AD"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EC0E528"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6923F74F"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23D3925A"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6A25BD1"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1DA92197"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7C7A6E53"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7FE76980"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BC73D5F" w14:textId="77777777" w:rsidR="001E00B4" w:rsidRDefault="001E00B4">
            <w:pPr>
              <w:pStyle w:val="-0"/>
              <w:rPr>
                <w:rFonts w:hint="default"/>
              </w:rPr>
            </w:pPr>
          </w:p>
        </w:tc>
      </w:tr>
      <w:tr w:rsidR="001E00B4" w14:paraId="3F2B921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3778C5BB"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F466B74"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3B9516C9"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6197E819"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1BAFE113"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455A4F26"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349B35F4"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4171A09E" w14:textId="77777777" w:rsidR="001E00B4" w:rsidRDefault="001E00B4">
            <w:pPr>
              <w:pStyle w:val="-0"/>
              <w:rPr>
                <w:rFonts w:hint="default"/>
              </w:rPr>
            </w:pPr>
          </w:p>
        </w:tc>
      </w:tr>
      <w:tr w:rsidR="001E00B4" w14:paraId="23FAF766"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0591054E"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7853F9A"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3DE5CE9D"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4342471"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4F66E0DC"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8CD41A5"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355C3C1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2E7A46CD" w14:textId="77777777" w:rsidR="001E00B4" w:rsidRDefault="001E00B4">
            <w:pPr>
              <w:pStyle w:val="-0"/>
              <w:rPr>
                <w:rFonts w:hint="default"/>
              </w:rPr>
            </w:pPr>
          </w:p>
        </w:tc>
      </w:tr>
      <w:tr w:rsidR="001E00B4" w14:paraId="6AB0B261"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6DF1BE1F"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6E17A2B2"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1BC97530"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1AA162EB"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3C5C98DA"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4760C7F9"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66E4810F"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73801FA" w14:textId="77777777" w:rsidR="001E00B4" w:rsidRDefault="001E00B4">
            <w:pPr>
              <w:pStyle w:val="-0"/>
              <w:rPr>
                <w:rFonts w:hint="default"/>
              </w:rPr>
            </w:pPr>
          </w:p>
        </w:tc>
      </w:tr>
      <w:tr w:rsidR="001E00B4" w14:paraId="5699CA4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7B815EC" w14:textId="77777777" w:rsidR="001E00B4" w:rsidRDefault="0089390F">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14:paraId="0C2DBAAE"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14:paraId="515F64AD"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14:paraId="53A614EB"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14:paraId="257D4D92"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14:paraId="5315977B"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14:paraId="7E61216C"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14:paraId="6F4C20F8" w14:textId="77777777" w:rsidR="001E00B4" w:rsidRDefault="001E00B4">
            <w:pPr>
              <w:pStyle w:val="-0"/>
              <w:rPr>
                <w:rFonts w:hint="default"/>
              </w:rPr>
            </w:pPr>
          </w:p>
        </w:tc>
      </w:tr>
    </w:tbl>
    <w:p w14:paraId="64F2975B" w14:textId="77777777" w:rsidR="001E00B4" w:rsidRDefault="001E00B4">
      <w:pPr>
        <w:ind w:firstLine="560"/>
      </w:pPr>
    </w:p>
    <w:p w14:paraId="49A55E6B"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6823F8F9" w14:textId="77777777"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14:paraId="47135AF3" w14:textId="77777777"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4C94E4BC"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14:paraId="0717CC94" w14:textId="77777777" w:rsidR="001E00B4" w:rsidRDefault="001E00B4">
      <w:pPr>
        <w:ind w:firstLineChars="200" w:firstLine="640"/>
        <w:rPr>
          <w:rFonts w:eastAsia="楷体_GB2312"/>
          <w:sz w:val="32"/>
          <w:szCs w:val="32"/>
        </w:rPr>
      </w:pPr>
    </w:p>
    <w:p w14:paraId="370FF9CC" w14:textId="77777777" w:rsidR="001E00B4" w:rsidRDefault="001E00B4">
      <w:pPr>
        <w:widowControl/>
        <w:jc w:val="center"/>
        <w:textAlignment w:val="bottom"/>
        <w:rPr>
          <w:rFonts w:ascii="Arial Unicode MS" w:eastAsia="Arial Unicode MS" w:hAnsi="Arial Unicode MS" w:cs="Arial Unicode MS"/>
          <w:kern w:val="0"/>
          <w:sz w:val="48"/>
          <w:szCs w:val="48"/>
          <w:lang w:bidi="ar"/>
        </w:rPr>
        <w:sectPr w:rsidR="001E00B4">
          <w:pgSz w:w="11906" w:h="16838"/>
          <w:pgMar w:top="1440" w:right="1800" w:bottom="1440" w:left="1800" w:header="851" w:footer="992" w:gutter="0"/>
          <w:cols w:space="425"/>
          <w:docGrid w:type="lines" w:linePitch="312"/>
        </w:sectPr>
      </w:pPr>
    </w:p>
    <w:p w14:paraId="7AEECB24"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14:paraId="35F42195" w14:textId="77777777" w:rsidR="001E00B4" w:rsidRDefault="001E00B4">
      <w:pPr>
        <w:ind w:firstLineChars="200" w:firstLine="622"/>
        <w:rPr>
          <w:rFonts w:eastAsia="楷体_GB2312"/>
          <w:sz w:val="32"/>
          <w:szCs w:val="32"/>
        </w:rPr>
      </w:pPr>
    </w:p>
    <w:p w14:paraId="71B9348E" w14:textId="77777777" w:rsidR="001E00B4" w:rsidRDefault="0089390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69222D36" w14:textId="77777777" w:rsidR="001E00B4" w:rsidRDefault="001E00B4">
      <w:pPr>
        <w:ind w:firstLineChars="200" w:firstLine="622"/>
        <w:rPr>
          <w:rFonts w:eastAsia="仿宋_GB2312"/>
          <w:sz w:val="32"/>
          <w:szCs w:val="32"/>
        </w:rPr>
      </w:pPr>
    </w:p>
    <w:p w14:paraId="5F2D53BF" w14:textId="77777777" w:rsidR="001E00B4" w:rsidRDefault="0089390F">
      <w:pPr>
        <w:ind w:firstLineChars="200" w:firstLine="622"/>
        <w:rPr>
          <w:rFonts w:eastAsia="仿宋_GB2312"/>
          <w:sz w:val="32"/>
          <w:szCs w:val="32"/>
        </w:rPr>
      </w:pPr>
      <w:r>
        <w:rPr>
          <w:rFonts w:eastAsia="仿宋_GB2312" w:hint="eastAsia"/>
          <w:sz w:val="32"/>
          <w:szCs w:val="32"/>
        </w:rPr>
        <w:t>特此证明</w:t>
      </w:r>
    </w:p>
    <w:p w14:paraId="68F2AC23" w14:textId="77777777" w:rsidR="001E00B4" w:rsidRDefault="0089390F">
      <w:pPr>
        <w:rPr>
          <w:szCs w:val="28"/>
        </w:rPr>
      </w:pPr>
      <w:r>
        <w:rPr>
          <w:noProof/>
          <w:sz w:val="24"/>
          <w:szCs w:val="24"/>
        </w:rPr>
        <mc:AlternateContent>
          <mc:Choice Requires="wps">
            <w:drawing>
              <wp:anchor distT="0" distB="0" distL="114300" distR="114300" simplePos="0" relativeHeight="251659264" behindDoc="0" locked="0" layoutInCell="1" allowOverlap="1" wp14:anchorId="5887FBDF" wp14:editId="73D6842F">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2ECF32A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5DD65AE0"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w14:anchorId="5887FBDF"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2ECF32A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5DD65AE0"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799E7AE" wp14:editId="3659A134">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2B2373A"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9FDA4D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w14:anchorId="0799E7A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72B2373A"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9FDA4D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40C2AE2E" w14:textId="77777777" w:rsidR="001E00B4" w:rsidRDefault="001E00B4">
      <w:pPr>
        <w:rPr>
          <w:szCs w:val="28"/>
        </w:rPr>
      </w:pPr>
    </w:p>
    <w:p w14:paraId="07A0F108" w14:textId="77777777" w:rsidR="001E00B4" w:rsidRDefault="001E00B4">
      <w:pPr>
        <w:rPr>
          <w:szCs w:val="28"/>
        </w:rPr>
      </w:pPr>
    </w:p>
    <w:p w14:paraId="444B7CF9" w14:textId="77777777" w:rsidR="001E00B4" w:rsidRDefault="001E00B4">
      <w:pPr>
        <w:rPr>
          <w:szCs w:val="28"/>
        </w:rPr>
      </w:pPr>
    </w:p>
    <w:p w14:paraId="1F0637B9" w14:textId="77777777" w:rsidR="001E00B4" w:rsidRDefault="001E00B4">
      <w:pPr>
        <w:rPr>
          <w:szCs w:val="28"/>
        </w:rPr>
      </w:pPr>
    </w:p>
    <w:p w14:paraId="4C9470D3" w14:textId="77777777" w:rsidR="001E00B4" w:rsidRDefault="001E00B4">
      <w:pPr>
        <w:rPr>
          <w:kern w:val="0"/>
          <w:szCs w:val="28"/>
        </w:rPr>
      </w:pPr>
    </w:p>
    <w:p w14:paraId="75B92677" w14:textId="77777777" w:rsidR="001E00B4" w:rsidRDefault="001E00B4">
      <w:pPr>
        <w:pStyle w:val="ae"/>
        <w:ind w:firstLine="201"/>
        <w:rPr>
          <w:szCs w:val="28"/>
        </w:rPr>
      </w:pPr>
    </w:p>
    <w:p w14:paraId="5B059EF0" w14:textId="77777777" w:rsidR="001E00B4" w:rsidRDefault="001E00B4">
      <w:pPr>
        <w:rPr>
          <w:kern w:val="0"/>
          <w:szCs w:val="28"/>
        </w:rPr>
      </w:pPr>
    </w:p>
    <w:p w14:paraId="01AF32D6" w14:textId="77777777" w:rsidR="001E00B4" w:rsidRDefault="001E00B4">
      <w:pPr>
        <w:pStyle w:val="ae"/>
        <w:ind w:firstLine="201"/>
      </w:pPr>
    </w:p>
    <w:p w14:paraId="393DE075" w14:textId="77777777" w:rsidR="001E00B4"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5D8C27F" w14:textId="77777777" w:rsidR="001E00B4" w:rsidRDefault="0089390F">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7AA5263" w14:textId="77777777" w:rsidR="001E00B4" w:rsidRDefault="001E00B4">
      <w:pPr>
        <w:ind w:firstLineChars="1750" w:firstLine="5442"/>
        <w:rPr>
          <w:rFonts w:eastAsia="仿宋_GB2312"/>
          <w:kern w:val="0"/>
          <w:sz w:val="32"/>
          <w:szCs w:val="32"/>
        </w:rPr>
      </w:pPr>
    </w:p>
    <w:p w14:paraId="1C27680C" w14:textId="77777777" w:rsidR="001E00B4" w:rsidRDefault="001E00B4">
      <w:pPr>
        <w:rPr>
          <w:kern w:val="0"/>
          <w:sz w:val="24"/>
          <w:szCs w:val="24"/>
        </w:rPr>
      </w:pPr>
    </w:p>
    <w:p w14:paraId="2ECF6429" w14:textId="77777777" w:rsidR="001E00B4" w:rsidRDefault="0089390F">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14:paraId="65423D87"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14:paraId="393F4C92" w14:textId="77777777" w:rsidR="001E00B4" w:rsidRDefault="001E00B4">
      <w:pPr>
        <w:ind w:firstLineChars="200" w:firstLine="622"/>
        <w:rPr>
          <w:rFonts w:eastAsia="楷体_GB2312"/>
          <w:sz w:val="32"/>
          <w:szCs w:val="32"/>
        </w:rPr>
      </w:pPr>
    </w:p>
    <w:p w14:paraId="4C693F6D" w14:textId="77777777" w:rsidR="001E00B4" w:rsidRDefault="0089390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7CB30FE3" w14:textId="77777777"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7C7568C1" w14:textId="77777777"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3F40A687" w14:textId="77777777" w:rsidR="001E00B4" w:rsidRDefault="0089390F">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2E4170F8" w14:textId="77777777" w:rsidR="001E00B4" w:rsidRDefault="0089390F">
      <w:pPr>
        <w:ind w:firstLineChars="200" w:firstLine="622"/>
        <w:rPr>
          <w:rFonts w:eastAsia="仿宋_GB2312"/>
          <w:kern w:val="0"/>
          <w:sz w:val="32"/>
          <w:szCs w:val="32"/>
        </w:rPr>
      </w:pPr>
      <w:r>
        <w:rPr>
          <w:rFonts w:eastAsia="仿宋_GB2312" w:hint="eastAsia"/>
          <w:kern w:val="0"/>
          <w:sz w:val="32"/>
          <w:szCs w:val="32"/>
        </w:rPr>
        <w:t>附：</w:t>
      </w:r>
    </w:p>
    <w:p w14:paraId="1F97B176" w14:textId="77777777" w:rsidR="001E00B4" w:rsidRDefault="0089390F">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197FCDC4" w14:textId="77777777" w:rsidR="001E00B4" w:rsidRDefault="0089390F">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5705A022" w14:textId="77777777" w:rsidR="001E00B4" w:rsidRDefault="0089390F">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0DDD2095" w14:textId="77777777" w:rsidR="001E00B4" w:rsidRDefault="0089390F">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77379AA4" w14:textId="77777777" w:rsidR="001E00B4" w:rsidRDefault="0089390F">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278A1B10" wp14:editId="783D001D">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672F8AA8"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5E744E5"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w14:anchorId="278A1B10"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672F8AA8"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5E744E5"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573A476E" wp14:editId="71D31A34">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5BFFA1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0E96BC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w14:anchorId="573A476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35BFFA1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0E96BC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B346D5B" w14:textId="77777777" w:rsidR="001E00B4" w:rsidRDefault="001E00B4">
      <w:pPr>
        <w:spacing w:line="560" w:lineRule="exact"/>
        <w:ind w:firstLine="573"/>
        <w:rPr>
          <w:kern w:val="0"/>
          <w:sz w:val="24"/>
          <w:szCs w:val="24"/>
        </w:rPr>
      </w:pPr>
    </w:p>
    <w:p w14:paraId="15540591" w14:textId="77777777" w:rsidR="001E00B4" w:rsidRDefault="001E00B4">
      <w:pPr>
        <w:spacing w:line="560" w:lineRule="exact"/>
        <w:ind w:firstLine="573"/>
        <w:rPr>
          <w:kern w:val="0"/>
          <w:sz w:val="24"/>
          <w:szCs w:val="24"/>
        </w:rPr>
      </w:pPr>
    </w:p>
    <w:p w14:paraId="5366466B" w14:textId="77777777" w:rsidR="001E00B4" w:rsidRDefault="001E00B4">
      <w:pPr>
        <w:spacing w:line="560" w:lineRule="exact"/>
        <w:ind w:firstLine="573"/>
        <w:rPr>
          <w:kern w:val="0"/>
          <w:sz w:val="24"/>
          <w:szCs w:val="24"/>
        </w:rPr>
      </w:pPr>
    </w:p>
    <w:p w14:paraId="15A8604C" w14:textId="77777777" w:rsidR="001E00B4" w:rsidRDefault="001E00B4">
      <w:pPr>
        <w:pStyle w:val="ae"/>
        <w:rPr>
          <w:rFonts w:eastAsia="仿宋"/>
        </w:rPr>
      </w:pPr>
    </w:p>
    <w:p w14:paraId="77830CE3" w14:textId="77777777" w:rsidR="001E00B4" w:rsidRDefault="0089390F">
      <w:pPr>
        <w:pStyle w:val="ae"/>
        <w:sectPr w:rsidR="001E00B4">
          <w:pgSz w:w="11906" w:h="16838"/>
          <w:pgMar w:top="2098" w:right="1474" w:bottom="1985" w:left="1588" w:header="851" w:footer="1191" w:gutter="0"/>
          <w:cols w:space="720"/>
          <w:docGrid w:type="linesAndChars" w:linePitch="312" w:charSpace="-1844"/>
        </w:sectPr>
      </w:pPr>
      <w:r>
        <w:rPr>
          <w:rFonts w:eastAsia="仿宋" w:hint="eastAsia"/>
        </w:rPr>
        <w:t>注：本内容适用于授权委托代理人，法定代表人授权书须法定代表人签字授权。</w:t>
      </w:r>
      <w:bookmarkStart w:id="1" w:name="RANGE!A1:F8"/>
    </w:p>
    <w:bookmarkEnd w:id="1"/>
    <w:p w14:paraId="79925307" w14:textId="77777777" w:rsidR="001E00B4" w:rsidRDefault="001E00B4">
      <w:pPr>
        <w:pBdr>
          <w:bottom w:val="single" w:sz="6" w:space="1" w:color="auto"/>
          <w:between w:val="single" w:sz="6" w:space="1" w:color="auto"/>
        </w:pBdr>
        <w:spacing w:line="560" w:lineRule="exact"/>
        <w:rPr>
          <w:rFonts w:ascii="仿宋_GB2312" w:eastAsia="仿宋_GB2312" w:hAnsi="仿宋_GB2312" w:cs="仿宋_GB2312"/>
          <w:szCs w:val="28"/>
        </w:rPr>
      </w:pPr>
    </w:p>
    <w:p w14:paraId="7D882967" w14:textId="77777777" w:rsidR="001E00B4" w:rsidRDefault="001E00B4">
      <w:pPr>
        <w:pStyle w:val="1"/>
      </w:pPr>
    </w:p>
    <w:p w14:paraId="6BA949FA" w14:textId="77777777" w:rsidR="001E00B4" w:rsidRDefault="001E00B4">
      <w:pPr>
        <w:pStyle w:val="1"/>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1C5E5" w14:textId="77777777" w:rsidR="00367822" w:rsidRDefault="00367822">
      <w:r>
        <w:separator/>
      </w:r>
    </w:p>
  </w:endnote>
  <w:endnote w:type="continuationSeparator" w:id="0">
    <w:p w14:paraId="72BB3582" w14:textId="77777777" w:rsidR="00367822" w:rsidRDefault="0036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embedRegular r:id="rId1" w:subsetted="1" w:fontKey="{1E0E62C1-48F0-409E-B2EF-BBB9046F564E}"/>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B8075015-D0E5-4AF5-B862-3A1E7EE4A4C0}"/>
    <w:embedItalic r:id="rId3" w:subsetted="1" w:fontKey="{F7D944CC-96D4-4CD8-90AB-7878FFD2C851}"/>
  </w:font>
  <w:font w:name="Arial Unicode MS">
    <w:panose1 w:val="020B0604020202020204"/>
    <w:charset w:val="86"/>
    <w:family w:val="swiss"/>
    <w:pitch w:val="variable"/>
    <w:sig w:usb0="F7FFAFFF" w:usb1="E9DFFFFF" w:usb2="0000003F" w:usb3="00000000" w:csb0="003F01FF" w:csb1="00000000"/>
    <w:embedRegular r:id="rId4" w:subsetted="1" w:fontKey="{42E8DC1E-0D81-4EF4-A596-6BCC1D072911}"/>
    <w:embedItalic r:id="rId5" w:subsetted="1" w:fontKey="{64137DE9-237A-4401-8102-6232D9AECE87}"/>
  </w:font>
  <w:font w:name="方正小标宋简体">
    <w:panose1 w:val="03000509000000000000"/>
    <w:charset w:val="86"/>
    <w:family w:val="script"/>
    <w:pitch w:val="fixed"/>
    <w:sig w:usb0="00000001" w:usb1="080E0000" w:usb2="00000010" w:usb3="00000000" w:csb0="00040000" w:csb1="00000000"/>
    <w:embedRegular r:id="rId6" w:subsetted="1" w:fontKey="{69058725-6E4D-4DDA-B1C6-C01DF189B2E8}"/>
  </w:font>
  <w:font w:name="微软雅黑">
    <w:panose1 w:val="020B0503020204020204"/>
    <w:charset w:val="86"/>
    <w:family w:val="swiss"/>
    <w:pitch w:val="variable"/>
    <w:sig w:usb0="80000287" w:usb1="280F3C52" w:usb2="00000016" w:usb3="00000000" w:csb0="0004001F" w:csb1="00000000"/>
    <w:embedRegular r:id="rId7" w:subsetted="1" w:fontKey="{A530394B-1340-4CE6-9A9A-2EEF77382B3F}"/>
  </w:font>
  <w:font w:name="楷体_GB2312">
    <w:panose1 w:val="02010609030101010101"/>
    <w:charset w:val="86"/>
    <w:family w:val="modern"/>
    <w:pitch w:val="fixed"/>
    <w:sig w:usb0="00000001" w:usb1="080E0000" w:usb2="00000010" w:usb3="00000000" w:csb0="00040000" w:csb1="00000000"/>
    <w:embedRegular r:id="rId8" w:subsetted="1" w:fontKey="{DEAB8884-49EF-49CF-A426-FFB6E52E78BB}"/>
  </w:font>
  <w:font w:name="等线">
    <w:altName w:val="DengXian"/>
    <w:charset w:val="86"/>
    <w:family w:val="auto"/>
    <w:pitch w:val="variable"/>
    <w:sig w:usb0="A00002BF" w:usb1="38CF7CFA" w:usb2="00000016" w:usb3="00000000" w:csb0="0004000F" w:csb1="00000000"/>
    <w:embedRegular r:id="rId9" w:subsetted="1" w:fontKey="{EDB5A3F1-022A-4D6C-AB95-CD701887B6F3}"/>
  </w:font>
  <w:font w:name="仿宋">
    <w:panose1 w:val="02010609060101010101"/>
    <w:charset w:val="86"/>
    <w:family w:val="modern"/>
    <w:pitch w:val="fixed"/>
    <w:sig w:usb0="800002BF" w:usb1="38CF7CFA" w:usb2="00000016" w:usb3="00000000" w:csb0="00040001" w:csb1="00000000"/>
    <w:embedRegular r:id="rId10" w:subsetted="1" w:fontKey="{23F38028-A716-48D3-9AEA-9DDEF07851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ACF4E" w14:textId="77777777" w:rsidR="001E00B4" w:rsidRDefault="0089390F">
    <w:pPr>
      <w:pStyle w:val="aa"/>
      <w:framePr w:wrap="around" w:vAnchor="text" w:hAnchor="margin" w:xAlign="center" w:y="1"/>
      <w:rPr>
        <w:rStyle w:val="af1"/>
      </w:rPr>
    </w:pPr>
    <w:r>
      <w:fldChar w:fldCharType="begin"/>
    </w:r>
    <w:r>
      <w:rPr>
        <w:rStyle w:val="af1"/>
      </w:rPr>
      <w:instrText xml:space="preserve">PAGE  </w:instrText>
    </w:r>
    <w:r>
      <w:fldChar w:fldCharType="end"/>
    </w:r>
  </w:p>
  <w:p w14:paraId="6FEFD320" w14:textId="77777777" w:rsidR="001E00B4" w:rsidRDefault="001E00B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4803E" w14:textId="77777777" w:rsidR="001E00B4" w:rsidRDefault="0089390F">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37BC58D6" wp14:editId="4FA8D6B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C6EFCA" w14:textId="77777777" w:rsidR="001E00B4" w:rsidRDefault="0089390F">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w14:anchorId="37BC58D6"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14:paraId="70C6EFCA" w14:textId="77777777" w:rsidR="001E00B4" w:rsidRDefault="0089390F">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FAA32" w14:textId="77777777" w:rsidR="001E00B4" w:rsidRDefault="0089390F">
    <w:pPr>
      <w:pStyle w:val="aa"/>
      <w:jc w:val="both"/>
    </w:pPr>
    <w:r>
      <w:rPr>
        <w:noProof/>
      </w:rPr>
      <mc:AlternateContent>
        <mc:Choice Requires="wps">
          <w:drawing>
            <wp:anchor distT="0" distB="0" distL="114300" distR="114300" simplePos="0" relativeHeight="251660288" behindDoc="0" locked="0" layoutInCell="1" allowOverlap="1" wp14:anchorId="1B41330C" wp14:editId="2F5018A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65936" w14:textId="77777777"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293AF4">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w14:anchorId="1B41330C"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14:paraId="1D265936" w14:textId="77777777"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293AF4">
                      <w:rPr>
                        <w:noProof/>
                        <w:sz w:val="24"/>
                        <w:szCs w:val="24"/>
                      </w:rPr>
                      <w:t>1</w:t>
                    </w:r>
                    <w:r>
                      <w:rPr>
                        <w:sz w:val="24"/>
                        <w:szCs w:val="24"/>
                      </w:rPr>
                      <w:fldChar w:fldCharType="end"/>
                    </w:r>
                  </w:p>
                </w:txbxContent>
              </v:textbox>
              <w10:wrap anchorx="margin"/>
            </v:shape>
          </w:pict>
        </mc:Fallback>
      </mc:AlternateContent>
    </w:r>
  </w:p>
  <w:p w14:paraId="077122B3" w14:textId="77777777" w:rsidR="001E00B4" w:rsidRDefault="001E00B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28752" w14:textId="77777777" w:rsidR="001E00B4" w:rsidRDefault="001E00B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E179A" w14:textId="77777777" w:rsidR="001E00B4" w:rsidRDefault="0089390F">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293AF4">
      <w:rPr>
        <w:rStyle w:val="af1"/>
        <w:rFonts w:ascii="宋体" w:hAnsi="宋体"/>
        <w:noProof/>
        <w:szCs w:val="28"/>
      </w:rPr>
      <w:t>17</w:t>
    </w:r>
    <w:r>
      <w:rPr>
        <w:rStyle w:val="af1"/>
        <w:rFonts w:ascii="宋体" w:hAnsi="宋体"/>
        <w:szCs w:val="28"/>
      </w:rPr>
      <w:fldChar w:fldCharType="end"/>
    </w:r>
    <w:r>
      <w:rPr>
        <w:rStyle w:val="af1"/>
        <w:rFonts w:ascii="宋体" w:hAnsi="宋体" w:hint="eastAsia"/>
        <w:szCs w:val="28"/>
      </w:rPr>
      <w:t>—</w:t>
    </w:r>
  </w:p>
  <w:p w14:paraId="0F2C4651" w14:textId="77777777" w:rsidR="001E00B4" w:rsidRDefault="001E00B4">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A2EAE" w14:textId="77777777" w:rsidR="00367822" w:rsidRDefault="00367822">
      <w:r>
        <w:separator/>
      </w:r>
    </w:p>
  </w:footnote>
  <w:footnote w:type="continuationSeparator" w:id="0">
    <w:p w14:paraId="756FCCE9" w14:textId="77777777" w:rsidR="00367822" w:rsidRDefault="00367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65CE9" w14:textId="77777777" w:rsidR="001E00B4" w:rsidRDefault="0089390F">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7C497" w14:textId="77777777" w:rsidR="001E00B4" w:rsidRDefault="001E00B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BAFFB" w14:textId="77777777" w:rsidR="001E00B4" w:rsidRDefault="001E00B4">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B7442" w14:textId="77777777" w:rsidR="001E00B4" w:rsidRDefault="001E00B4">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TrueTypeFonts/>
  <w:saveSubset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69D8"/>
    <w:rsid w:val="00052121"/>
    <w:rsid w:val="0007370D"/>
    <w:rsid w:val="000819CB"/>
    <w:rsid w:val="00083364"/>
    <w:rsid w:val="00091B84"/>
    <w:rsid w:val="00091D3A"/>
    <w:rsid w:val="000A6D0C"/>
    <w:rsid w:val="000B3A64"/>
    <w:rsid w:val="000D2073"/>
    <w:rsid w:val="000D3A1D"/>
    <w:rsid w:val="000D551C"/>
    <w:rsid w:val="000D6E74"/>
    <w:rsid w:val="000D6FA7"/>
    <w:rsid w:val="000E2AF7"/>
    <w:rsid w:val="000F4B27"/>
    <w:rsid w:val="000F6D08"/>
    <w:rsid w:val="00107BAB"/>
    <w:rsid w:val="00121693"/>
    <w:rsid w:val="00122EA5"/>
    <w:rsid w:val="00131918"/>
    <w:rsid w:val="0014076F"/>
    <w:rsid w:val="00144844"/>
    <w:rsid w:val="00170DB6"/>
    <w:rsid w:val="0017159F"/>
    <w:rsid w:val="001716F0"/>
    <w:rsid w:val="001720AC"/>
    <w:rsid w:val="0017726D"/>
    <w:rsid w:val="00186563"/>
    <w:rsid w:val="001A1E77"/>
    <w:rsid w:val="001B15BA"/>
    <w:rsid w:val="001C078F"/>
    <w:rsid w:val="001C7FAA"/>
    <w:rsid w:val="001D1E84"/>
    <w:rsid w:val="001D39EE"/>
    <w:rsid w:val="001D3DC1"/>
    <w:rsid w:val="001D6F95"/>
    <w:rsid w:val="001D6FFF"/>
    <w:rsid w:val="001E00B4"/>
    <w:rsid w:val="001E463B"/>
    <w:rsid w:val="001F0BED"/>
    <w:rsid w:val="0020164F"/>
    <w:rsid w:val="00202865"/>
    <w:rsid w:val="00203263"/>
    <w:rsid w:val="00204B6A"/>
    <w:rsid w:val="00214897"/>
    <w:rsid w:val="0021520F"/>
    <w:rsid w:val="00217308"/>
    <w:rsid w:val="00225387"/>
    <w:rsid w:val="00260514"/>
    <w:rsid w:val="00262518"/>
    <w:rsid w:val="00264888"/>
    <w:rsid w:val="00271032"/>
    <w:rsid w:val="0028424C"/>
    <w:rsid w:val="002877B2"/>
    <w:rsid w:val="00293AF4"/>
    <w:rsid w:val="002A0F27"/>
    <w:rsid w:val="002A44AB"/>
    <w:rsid w:val="002B1A10"/>
    <w:rsid w:val="002B39C5"/>
    <w:rsid w:val="002D0EE2"/>
    <w:rsid w:val="002E04E4"/>
    <w:rsid w:val="002F334B"/>
    <w:rsid w:val="00305149"/>
    <w:rsid w:val="00315DA4"/>
    <w:rsid w:val="0032001B"/>
    <w:rsid w:val="0032350B"/>
    <w:rsid w:val="00326E86"/>
    <w:rsid w:val="00337925"/>
    <w:rsid w:val="00352D17"/>
    <w:rsid w:val="00367822"/>
    <w:rsid w:val="0037349A"/>
    <w:rsid w:val="0038187E"/>
    <w:rsid w:val="003A2CC4"/>
    <w:rsid w:val="003A6144"/>
    <w:rsid w:val="003B379C"/>
    <w:rsid w:val="003B5E42"/>
    <w:rsid w:val="003C7DAF"/>
    <w:rsid w:val="003D3A7D"/>
    <w:rsid w:val="004070E3"/>
    <w:rsid w:val="00412A87"/>
    <w:rsid w:val="00414521"/>
    <w:rsid w:val="00421048"/>
    <w:rsid w:val="00422928"/>
    <w:rsid w:val="00424183"/>
    <w:rsid w:val="0043247E"/>
    <w:rsid w:val="00433628"/>
    <w:rsid w:val="0043620C"/>
    <w:rsid w:val="0044132E"/>
    <w:rsid w:val="00445A14"/>
    <w:rsid w:val="00450B3D"/>
    <w:rsid w:val="00454FB6"/>
    <w:rsid w:val="004601C5"/>
    <w:rsid w:val="00477571"/>
    <w:rsid w:val="004842B6"/>
    <w:rsid w:val="00492636"/>
    <w:rsid w:val="004A092D"/>
    <w:rsid w:val="004B2397"/>
    <w:rsid w:val="004C39FE"/>
    <w:rsid w:val="004C5882"/>
    <w:rsid w:val="004C5F49"/>
    <w:rsid w:val="004D18A3"/>
    <w:rsid w:val="004D3CE6"/>
    <w:rsid w:val="004D482D"/>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937D7"/>
    <w:rsid w:val="005A1DB8"/>
    <w:rsid w:val="005A1FA0"/>
    <w:rsid w:val="005A2DAF"/>
    <w:rsid w:val="005A4B43"/>
    <w:rsid w:val="005A6E9B"/>
    <w:rsid w:val="005B1E6B"/>
    <w:rsid w:val="005C28F0"/>
    <w:rsid w:val="005D1EE6"/>
    <w:rsid w:val="005D4297"/>
    <w:rsid w:val="005E4B2B"/>
    <w:rsid w:val="005E5C21"/>
    <w:rsid w:val="005F3F5E"/>
    <w:rsid w:val="005F4DD7"/>
    <w:rsid w:val="0061040D"/>
    <w:rsid w:val="006337FD"/>
    <w:rsid w:val="00657708"/>
    <w:rsid w:val="00665A8C"/>
    <w:rsid w:val="00666E2C"/>
    <w:rsid w:val="00677DBB"/>
    <w:rsid w:val="00695949"/>
    <w:rsid w:val="006A0182"/>
    <w:rsid w:val="006B3E2F"/>
    <w:rsid w:val="006B7E39"/>
    <w:rsid w:val="006C13A8"/>
    <w:rsid w:val="006C2642"/>
    <w:rsid w:val="006D1AE1"/>
    <w:rsid w:val="006D7B74"/>
    <w:rsid w:val="006E797E"/>
    <w:rsid w:val="006F444C"/>
    <w:rsid w:val="00700171"/>
    <w:rsid w:val="0071366D"/>
    <w:rsid w:val="00715726"/>
    <w:rsid w:val="00732A0E"/>
    <w:rsid w:val="00733154"/>
    <w:rsid w:val="00745AD9"/>
    <w:rsid w:val="00756F57"/>
    <w:rsid w:val="0075756C"/>
    <w:rsid w:val="00757BB6"/>
    <w:rsid w:val="00761DC8"/>
    <w:rsid w:val="00765337"/>
    <w:rsid w:val="00767BC4"/>
    <w:rsid w:val="0077555E"/>
    <w:rsid w:val="00785C81"/>
    <w:rsid w:val="00786E3E"/>
    <w:rsid w:val="00787764"/>
    <w:rsid w:val="007A0DC5"/>
    <w:rsid w:val="007C0F35"/>
    <w:rsid w:val="007C4F70"/>
    <w:rsid w:val="007E2B7C"/>
    <w:rsid w:val="00803D6E"/>
    <w:rsid w:val="00804720"/>
    <w:rsid w:val="008102FB"/>
    <w:rsid w:val="00810706"/>
    <w:rsid w:val="008220EC"/>
    <w:rsid w:val="00840267"/>
    <w:rsid w:val="00842062"/>
    <w:rsid w:val="00847D8E"/>
    <w:rsid w:val="00851DDC"/>
    <w:rsid w:val="008572E2"/>
    <w:rsid w:val="008668B9"/>
    <w:rsid w:val="00872B56"/>
    <w:rsid w:val="008777EB"/>
    <w:rsid w:val="0089390F"/>
    <w:rsid w:val="008B04DE"/>
    <w:rsid w:val="008B6C3D"/>
    <w:rsid w:val="008C24E6"/>
    <w:rsid w:val="008C3CEF"/>
    <w:rsid w:val="008C481B"/>
    <w:rsid w:val="008D03DD"/>
    <w:rsid w:val="008D36C0"/>
    <w:rsid w:val="008E1676"/>
    <w:rsid w:val="008E7765"/>
    <w:rsid w:val="008F06D9"/>
    <w:rsid w:val="008F3409"/>
    <w:rsid w:val="008F6D02"/>
    <w:rsid w:val="008F736E"/>
    <w:rsid w:val="0090014D"/>
    <w:rsid w:val="0092462D"/>
    <w:rsid w:val="00931CF4"/>
    <w:rsid w:val="0094241D"/>
    <w:rsid w:val="009438A5"/>
    <w:rsid w:val="00944BB6"/>
    <w:rsid w:val="009479E8"/>
    <w:rsid w:val="0095172E"/>
    <w:rsid w:val="009620D3"/>
    <w:rsid w:val="00972FEA"/>
    <w:rsid w:val="00974EBD"/>
    <w:rsid w:val="00974F3B"/>
    <w:rsid w:val="00981735"/>
    <w:rsid w:val="00986B25"/>
    <w:rsid w:val="00987D9D"/>
    <w:rsid w:val="00990E73"/>
    <w:rsid w:val="009915C8"/>
    <w:rsid w:val="009A6134"/>
    <w:rsid w:val="009A7FAF"/>
    <w:rsid w:val="009B28D5"/>
    <w:rsid w:val="009B642A"/>
    <w:rsid w:val="009C3E8E"/>
    <w:rsid w:val="009C7FB4"/>
    <w:rsid w:val="009D315D"/>
    <w:rsid w:val="009D57C5"/>
    <w:rsid w:val="009E2897"/>
    <w:rsid w:val="00A001A0"/>
    <w:rsid w:val="00A134B4"/>
    <w:rsid w:val="00A14E54"/>
    <w:rsid w:val="00A3195B"/>
    <w:rsid w:val="00A4179C"/>
    <w:rsid w:val="00A419E6"/>
    <w:rsid w:val="00A5555F"/>
    <w:rsid w:val="00A81862"/>
    <w:rsid w:val="00A8190E"/>
    <w:rsid w:val="00A8220C"/>
    <w:rsid w:val="00A9126D"/>
    <w:rsid w:val="00A9792A"/>
    <w:rsid w:val="00AA393F"/>
    <w:rsid w:val="00AA39CB"/>
    <w:rsid w:val="00AB5FDC"/>
    <w:rsid w:val="00AC1483"/>
    <w:rsid w:val="00AF43FD"/>
    <w:rsid w:val="00B00D8C"/>
    <w:rsid w:val="00B15F80"/>
    <w:rsid w:val="00B23BB9"/>
    <w:rsid w:val="00B24C79"/>
    <w:rsid w:val="00B25D61"/>
    <w:rsid w:val="00B26057"/>
    <w:rsid w:val="00B529B0"/>
    <w:rsid w:val="00B66C53"/>
    <w:rsid w:val="00B70136"/>
    <w:rsid w:val="00B81310"/>
    <w:rsid w:val="00B821EB"/>
    <w:rsid w:val="00B853B1"/>
    <w:rsid w:val="00B96048"/>
    <w:rsid w:val="00BA1877"/>
    <w:rsid w:val="00BC7B4B"/>
    <w:rsid w:val="00BD32AB"/>
    <w:rsid w:val="00BE52EA"/>
    <w:rsid w:val="00BE753B"/>
    <w:rsid w:val="00BF0416"/>
    <w:rsid w:val="00C020E5"/>
    <w:rsid w:val="00C1625D"/>
    <w:rsid w:val="00C206A6"/>
    <w:rsid w:val="00C333C5"/>
    <w:rsid w:val="00C35B08"/>
    <w:rsid w:val="00C4441A"/>
    <w:rsid w:val="00C463DB"/>
    <w:rsid w:val="00C5176F"/>
    <w:rsid w:val="00C55921"/>
    <w:rsid w:val="00C60FCD"/>
    <w:rsid w:val="00C73869"/>
    <w:rsid w:val="00C81CAB"/>
    <w:rsid w:val="00C8652F"/>
    <w:rsid w:val="00C873F4"/>
    <w:rsid w:val="00C901E6"/>
    <w:rsid w:val="00C90292"/>
    <w:rsid w:val="00C91ED5"/>
    <w:rsid w:val="00C94925"/>
    <w:rsid w:val="00CA3FAC"/>
    <w:rsid w:val="00CC44D2"/>
    <w:rsid w:val="00CC729E"/>
    <w:rsid w:val="00CD2E04"/>
    <w:rsid w:val="00CD3BFF"/>
    <w:rsid w:val="00CE5D01"/>
    <w:rsid w:val="00CE7CC8"/>
    <w:rsid w:val="00CF1DCE"/>
    <w:rsid w:val="00D03BD2"/>
    <w:rsid w:val="00D050B2"/>
    <w:rsid w:val="00D06112"/>
    <w:rsid w:val="00D06506"/>
    <w:rsid w:val="00D26CBE"/>
    <w:rsid w:val="00D32EEF"/>
    <w:rsid w:val="00D47737"/>
    <w:rsid w:val="00D677A6"/>
    <w:rsid w:val="00D73B39"/>
    <w:rsid w:val="00D958FB"/>
    <w:rsid w:val="00DA1664"/>
    <w:rsid w:val="00DA1D7A"/>
    <w:rsid w:val="00DA7497"/>
    <w:rsid w:val="00DC107C"/>
    <w:rsid w:val="00DC14C1"/>
    <w:rsid w:val="00DD2719"/>
    <w:rsid w:val="00DE1206"/>
    <w:rsid w:val="00DF5C20"/>
    <w:rsid w:val="00E01BE1"/>
    <w:rsid w:val="00E06491"/>
    <w:rsid w:val="00E066F0"/>
    <w:rsid w:val="00E069F9"/>
    <w:rsid w:val="00E130A3"/>
    <w:rsid w:val="00E2450F"/>
    <w:rsid w:val="00E308F5"/>
    <w:rsid w:val="00E3399F"/>
    <w:rsid w:val="00E43C84"/>
    <w:rsid w:val="00E46AE4"/>
    <w:rsid w:val="00E569FD"/>
    <w:rsid w:val="00E62D40"/>
    <w:rsid w:val="00E67189"/>
    <w:rsid w:val="00E70599"/>
    <w:rsid w:val="00E72147"/>
    <w:rsid w:val="00E72430"/>
    <w:rsid w:val="00E73943"/>
    <w:rsid w:val="00E74F4E"/>
    <w:rsid w:val="00E7596F"/>
    <w:rsid w:val="00E83873"/>
    <w:rsid w:val="00E83C9C"/>
    <w:rsid w:val="00E849E9"/>
    <w:rsid w:val="00E9542D"/>
    <w:rsid w:val="00E97744"/>
    <w:rsid w:val="00EB6628"/>
    <w:rsid w:val="00EC1556"/>
    <w:rsid w:val="00ED47FF"/>
    <w:rsid w:val="00F01C6F"/>
    <w:rsid w:val="00F05475"/>
    <w:rsid w:val="00F11157"/>
    <w:rsid w:val="00F15D9A"/>
    <w:rsid w:val="00F3193C"/>
    <w:rsid w:val="00F339B5"/>
    <w:rsid w:val="00F37953"/>
    <w:rsid w:val="00F42178"/>
    <w:rsid w:val="00F42A42"/>
    <w:rsid w:val="00F4375E"/>
    <w:rsid w:val="00F4785B"/>
    <w:rsid w:val="00F51B62"/>
    <w:rsid w:val="00F547B0"/>
    <w:rsid w:val="00F55642"/>
    <w:rsid w:val="00F56484"/>
    <w:rsid w:val="00F6552E"/>
    <w:rsid w:val="00F75A2D"/>
    <w:rsid w:val="00F77BBC"/>
    <w:rsid w:val="00F81E88"/>
    <w:rsid w:val="00F9191A"/>
    <w:rsid w:val="00F93F51"/>
    <w:rsid w:val="00F95C7E"/>
    <w:rsid w:val="00F95D1A"/>
    <w:rsid w:val="00F96E97"/>
    <w:rsid w:val="00FA592F"/>
    <w:rsid w:val="00FB5397"/>
    <w:rsid w:val="00FB552D"/>
    <w:rsid w:val="00FC4A17"/>
    <w:rsid w:val="00FC564D"/>
    <w:rsid w:val="00FD0F28"/>
    <w:rsid w:val="00FE0F07"/>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FF7A9E0"/>
  <w15:docId w15:val="{B2CE4E48-9AB1-43BB-9033-6C54095D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rsid w:val="00293AF4"/>
    <w:pPr>
      <w:spacing w:beforeLines="100" w:before="312"/>
      <w:jc w:val="center"/>
    </w:pPr>
    <w:rPr>
      <w:rFonts w:ascii="方正小标宋简体" w:eastAsia="方正小标宋简体"/>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924</Words>
  <Characters>5268</Characters>
  <Application>Microsoft Office Word</Application>
  <DocSecurity>0</DocSecurity>
  <Lines>43</Lines>
  <Paragraphs>12</Paragraphs>
  <ScaleCrop>false</ScaleCrop>
  <Company>微软中国</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202</cp:revision>
  <cp:lastPrinted>2021-08-23T01:01:00Z</cp:lastPrinted>
  <dcterms:created xsi:type="dcterms:W3CDTF">2019-01-04T03:28:00Z</dcterms:created>
  <dcterms:modified xsi:type="dcterms:W3CDTF">2024-06-14T03:05:00Z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