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4A1" w:rsidRDefault="001074A1">
      <w:pPr>
        <w:snapToGrid w:val="0"/>
        <w:jc w:val="center"/>
        <w:outlineLvl w:val="0"/>
        <w:rPr>
          <w:rFonts w:ascii="Times New Roman" w:eastAsia="方正大标宋简体" w:hAnsi="Times New Roman" w:cs="Times New Roman"/>
          <w:kern w:val="2"/>
          <w:sz w:val="96"/>
          <w:szCs w:val="130"/>
        </w:rPr>
      </w:pPr>
    </w:p>
    <w:p w:rsidR="001074A1" w:rsidRDefault="001074A1">
      <w:pPr>
        <w:snapToGrid w:val="0"/>
        <w:jc w:val="center"/>
        <w:outlineLvl w:val="0"/>
        <w:rPr>
          <w:rFonts w:ascii="Times New Roman" w:eastAsia="方正大标宋简体" w:hAnsi="Times New Roman" w:cs="Times New Roman"/>
          <w:kern w:val="2"/>
          <w:sz w:val="96"/>
          <w:szCs w:val="130"/>
        </w:rPr>
      </w:pPr>
    </w:p>
    <w:p w:rsidR="001074A1" w:rsidRDefault="001074A1">
      <w:pPr>
        <w:snapToGrid w:val="0"/>
        <w:jc w:val="center"/>
        <w:outlineLvl w:val="0"/>
        <w:rPr>
          <w:rFonts w:ascii="Times New Roman" w:eastAsia="方正大标宋简体" w:hAnsi="Times New Roman" w:cs="Times New Roman"/>
          <w:kern w:val="2"/>
          <w:sz w:val="96"/>
          <w:szCs w:val="130"/>
        </w:rPr>
      </w:pPr>
    </w:p>
    <w:p w:rsidR="001074A1" w:rsidRDefault="004E1A12">
      <w:pPr>
        <w:snapToGrid w:val="0"/>
        <w:jc w:val="center"/>
        <w:outlineLvl w:val="0"/>
        <w:rPr>
          <w:rFonts w:ascii="Times New Roman" w:eastAsia="方正大标宋简体" w:hAnsi="Times New Roman" w:cs="Times New Roman"/>
          <w:kern w:val="2"/>
          <w:sz w:val="84"/>
          <w:szCs w:val="84"/>
        </w:rPr>
      </w:pPr>
      <w:r>
        <w:rPr>
          <w:rFonts w:ascii="Times New Roman" w:eastAsia="方正小标宋简体" w:hAnsi="Times New Roman" w:cs="Times New Roman"/>
          <w:kern w:val="2"/>
          <w:sz w:val="84"/>
          <w:szCs w:val="84"/>
        </w:rPr>
        <w:t>询价文件</w:t>
      </w:r>
    </w:p>
    <w:p w:rsidR="001074A1" w:rsidRDefault="004E1A12">
      <w:pPr>
        <w:snapToGrid w:val="0"/>
        <w:jc w:val="center"/>
        <w:outlineLvl w:val="0"/>
        <w:rPr>
          <w:rFonts w:ascii="Times New Roman" w:eastAsia="方正大标宋简体" w:hAnsi="Times New Roman" w:cs="Times New Roman"/>
          <w:kern w:val="2"/>
          <w:sz w:val="44"/>
          <w:szCs w:val="44"/>
        </w:rPr>
      </w:pPr>
      <w:r>
        <w:rPr>
          <w:rFonts w:ascii="Times New Roman" w:eastAsia="方正大标宋简体" w:hAnsi="Times New Roman" w:cs="Times New Roman"/>
          <w:kern w:val="2"/>
          <w:sz w:val="44"/>
          <w:szCs w:val="44"/>
        </w:rPr>
        <w:t>（</w:t>
      </w:r>
      <w:r>
        <w:rPr>
          <w:rFonts w:ascii="Times New Roman" w:eastAsia="方正大标宋简体" w:hAnsi="Times New Roman" w:cs="Times New Roman"/>
          <w:kern w:val="2"/>
          <w:sz w:val="44"/>
          <w:szCs w:val="44"/>
        </w:rPr>
        <w:t>20</w:t>
      </w:r>
      <w:r>
        <w:rPr>
          <w:rFonts w:ascii="Times New Roman" w:eastAsia="方正大标宋简体" w:hAnsi="Times New Roman" w:cs="Times New Roman"/>
          <w:kern w:val="2"/>
          <w:sz w:val="44"/>
          <w:szCs w:val="44"/>
        </w:rPr>
        <w:t>万元（不含）</w:t>
      </w:r>
      <w:bookmarkStart w:id="0" w:name="_GoBack"/>
      <w:bookmarkEnd w:id="0"/>
      <w:r>
        <w:rPr>
          <w:rFonts w:ascii="Times New Roman" w:eastAsia="方正大标宋简体" w:hAnsi="Times New Roman" w:cs="Times New Roman"/>
          <w:kern w:val="2"/>
          <w:sz w:val="44"/>
          <w:szCs w:val="44"/>
        </w:rPr>
        <w:t>以下）</w:t>
      </w:r>
    </w:p>
    <w:p w:rsidR="001074A1" w:rsidRDefault="001074A1">
      <w:pPr>
        <w:snapToGrid w:val="0"/>
        <w:jc w:val="center"/>
        <w:outlineLvl w:val="0"/>
        <w:rPr>
          <w:rFonts w:ascii="Times New Roman" w:eastAsia="方正大标宋简体" w:hAnsi="Times New Roman" w:cs="Times New Roman"/>
          <w:kern w:val="2"/>
          <w:sz w:val="96"/>
          <w:szCs w:val="130"/>
        </w:rPr>
      </w:pPr>
    </w:p>
    <w:p w:rsidR="001074A1" w:rsidRDefault="001074A1">
      <w:pPr>
        <w:snapToGrid w:val="0"/>
        <w:jc w:val="center"/>
        <w:outlineLvl w:val="0"/>
        <w:rPr>
          <w:rFonts w:ascii="Times New Roman" w:eastAsia="方正大标宋简体" w:hAnsi="Times New Roman" w:cs="Times New Roman"/>
          <w:kern w:val="2"/>
          <w:sz w:val="96"/>
          <w:szCs w:val="130"/>
        </w:rPr>
      </w:pPr>
    </w:p>
    <w:p w:rsidR="001074A1" w:rsidRDefault="004E1A12">
      <w:pPr>
        <w:snapToGrid w:val="0"/>
        <w:ind w:leftChars="500" w:left="1050"/>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项目名称：</w:t>
      </w:r>
      <w:r>
        <w:rPr>
          <w:rFonts w:ascii="Times New Roman" w:eastAsia="方正小标宋简体" w:hAnsi="Times New Roman" w:cs="Times New Roman" w:hint="eastAsia"/>
          <w:kern w:val="2"/>
          <w:sz w:val="44"/>
          <w:szCs w:val="44"/>
        </w:rPr>
        <w:t>小动物跑步机</w:t>
      </w:r>
    </w:p>
    <w:p w:rsidR="001074A1" w:rsidRDefault="001074A1">
      <w:pPr>
        <w:snapToGrid w:val="0"/>
        <w:ind w:leftChars="343" w:left="720" w:firstLineChars="350" w:firstLine="1540"/>
        <w:outlineLvl w:val="0"/>
        <w:rPr>
          <w:rFonts w:ascii="Times New Roman" w:eastAsia="方正小标宋简体" w:hAnsi="Times New Roman" w:cs="Times New Roman"/>
          <w:kern w:val="2"/>
          <w:sz w:val="44"/>
          <w:szCs w:val="44"/>
        </w:rPr>
      </w:pPr>
    </w:p>
    <w:p w:rsidR="001074A1" w:rsidRDefault="004E1A12">
      <w:pPr>
        <w:snapToGrid w:val="0"/>
        <w:ind w:leftChars="144" w:left="425" w:hangingChars="28" w:hanging="123"/>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采购单位：</w:t>
      </w:r>
      <w:r>
        <w:rPr>
          <w:rFonts w:ascii="Times New Roman" w:eastAsia="方正小标宋简体" w:hAnsi="Times New Roman" w:cs="Times New Roman"/>
          <w:kern w:val="2"/>
          <w:sz w:val="44"/>
          <w:szCs w:val="44"/>
          <w:u w:val="single"/>
        </w:rPr>
        <w:t>陆军军医大学</w:t>
      </w:r>
      <w:r>
        <w:rPr>
          <w:rFonts w:ascii="Times New Roman" w:eastAsia="方正小标宋简体" w:hAnsi="Times New Roman" w:cs="Times New Roman" w:hint="eastAsia"/>
          <w:kern w:val="2"/>
          <w:sz w:val="44"/>
          <w:szCs w:val="44"/>
          <w:u w:val="single"/>
        </w:rPr>
        <w:t>预防医学系</w:t>
      </w:r>
    </w:p>
    <w:p w:rsidR="001074A1" w:rsidRDefault="001074A1">
      <w:pPr>
        <w:snapToGrid w:val="0"/>
        <w:ind w:leftChars="800" w:left="1680"/>
        <w:rPr>
          <w:rFonts w:ascii="Times New Roman" w:eastAsia="方正小标宋简体" w:hAnsi="Times New Roman" w:cs="Times New Roman"/>
          <w:kern w:val="2"/>
          <w:sz w:val="44"/>
          <w:szCs w:val="44"/>
        </w:rPr>
      </w:pPr>
    </w:p>
    <w:p w:rsidR="001074A1" w:rsidRDefault="001074A1">
      <w:pPr>
        <w:snapToGrid w:val="0"/>
        <w:ind w:leftChars="800" w:left="1680"/>
        <w:rPr>
          <w:rFonts w:ascii="Times New Roman" w:eastAsia="方正小标宋简体" w:hAnsi="Times New Roman" w:cs="Times New Roman"/>
          <w:kern w:val="2"/>
          <w:sz w:val="44"/>
          <w:szCs w:val="44"/>
        </w:rPr>
      </w:pPr>
    </w:p>
    <w:p w:rsidR="001074A1" w:rsidRDefault="004E1A12">
      <w:pPr>
        <w:snapToGrid w:val="0"/>
        <w:jc w:val="center"/>
        <w:outlineLvl w:val="0"/>
        <w:rPr>
          <w:rFonts w:ascii="Times New Roman" w:eastAsia="方正大标宋简体" w:hAnsi="Times New Roman" w:cs="Times New Roman"/>
          <w:kern w:val="2"/>
          <w:sz w:val="96"/>
          <w:szCs w:val="130"/>
        </w:rPr>
      </w:pPr>
      <w:r>
        <w:rPr>
          <w:rFonts w:ascii="Times New Roman" w:eastAsia="方正小标宋简体" w:hAnsi="Times New Roman" w:cs="Times New Roman"/>
          <w:kern w:val="2"/>
          <w:sz w:val="44"/>
          <w:szCs w:val="44"/>
        </w:rPr>
        <w:t>二</w:t>
      </w:r>
      <w:r>
        <w:rPr>
          <w:rFonts w:ascii="Times New Roman" w:eastAsia="方正小标宋简体" w:hAnsi="Times New Roman" w:cs="Times New Roman"/>
          <w:kern w:val="2"/>
          <w:sz w:val="56"/>
          <w:szCs w:val="44"/>
        </w:rPr>
        <w:t>○</w:t>
      </w:r>
      <w:r>
        <w:rPr>
          <w:rFonts w:ascii="Times New Roman" w:eastAsia="方正小标宋简体" w:hAnsi="Times New Roman" w:cs="Times New Roman"/>
          <w:kern w:val="2"/>
          <w:sz w:val="44"/>
          <w:szCs w:val="44"/>
        </w:rPr>
        <w:t>二</w:t>
      </w:r>
      <w:r>
        <w:rPr>
          <w:rFonts w:ascii="Times New Roman" w:eastAsia="方正小标宋简体" w:hAnsi="Times New Roman" w:cs="Times New Roman" w:hint="eastAsia"/>
          <w:kern w:val="2"/>
          <w:sz w:val="44"/>
          <w:szCs w:val="44"/>
        </w:rPr>
        <w:t>四</w:t>
      </w:r>
      <w:r>
        <w:rPr>
          <w:rFonts w:ascii="Times New Roman" w:eastAsia="方正小标宋简体" w:hAnsi="Times New Roman" w:cs="Times New Roman"/>
          <w:kern w:val="2"/>
          <w:sz w:val="44"/>
          <w:szCs w:val="44"/>
        </w:rPr>
        <w:t>年</w:t>
      </w:r>
      <w:r>
        <w:rPr>
          <w:rFonts w:ascii="Times New Roman" w:eastAsia="方正小标宋简体" w:hAnsi="Times New Roman" w:cs="Times New Roman" w:hint="eastAsia"/>
          <w:kern w:val="2"/>
          <w:sz w:val="44"/>
          <w:szCs w:val="44"/>
        </w:rPr>
        <w:t>九</w:t>
      </w:r>
      <w:r>
        <w:rPr>
          <w:rFonts w:ascii="Times New Roman" w:eastAsia="方正小标宋简体" w:hAnsi="Times New Roman" w:cs="Times New Roman"/>
          <w:kern w:val="2"/>
          <w:sz w:val="44"/>
          <w:szCs w:val="44"/>
        </w:rPr>
        <w:t>月</w:t>
      </w:r>
    </w:p>
    <w:p w:rsidR="001074A1" w:rsidRDefault="001074A1">
      <w:pPr>
        <w:snapToGrid w:val="0"/>
        <w:rPr>
          <w:rFonts w:ascii="Times New Roman" w:eastAsia="方正大标宋简体" w:hAnsi="Times New Roman" w:cs="Times New Roman"/>
          <w:kern w:val="2"/>
          <w:sz w:val="44"/>
          <w:szCs w:val="44"/>
        </w:rPr>
      </w:pPr>
    </w:p>
    <w:p w:rsidR="001074A1" w:rsidRDefault="001074A1">
      <w:pPr>
        <w:snapToGrid w:val="0"/>
        <w:spacing w:line="500" w:lineRule="exact"/>
        <w:rPr>
          <w:rFonts w:ascii="Times New Roman" w:eastAsia="黑体" w:hAnsi="Times New Roman" w:cs="Times New Roman"/>
          <w:kern w:val="2"/>
          <w:sz w:val="44"/>
          <w:szCs w:val="32"/>
        </w:rPr>
        <w:sectPr w:rsidR="001074A1">
          <w:headerReference w:type="first" r:id="rId9"/>
          <w:pgSz w:w="11907" w:h="16840"/>
          <w:pgMar w:top="2098" w:right="1474" w:bottom="1985" w:left="1588" w:header="964" w:footer="992" w:gutter="0"/>
          <w:pgNumType w:fmt="numberInDash"/>
          <w:cols w:space="720"/>
          <w:titlePg/>
          <w:docGrid w:linePitch="312"/>
        </w:sectPr>
      </w:pPr>
    </w:p>
    <w:p w:rsidR="001074A1" w:rsidRDefault="004E1A12">
      <w:pPr>
        <w:keepNext/>
        <w:keepLines/>
        <w:numPr>
          <w:ilvl w:val="0"/>
          <w:numId w:val="1"/>
        </w:numPr>
        <w:spacing w:before="34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询价公告</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就以下项目进行询价采购，欢迎有资格的供应商参加该项目询价。</w:t>
      </w:r>
    </w:p>
    <w:p w:rsidR="001074A1" w:rsidRDefault="004E1A12">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项目名称</w:t>
      </w:r>
      <w:r>
        <w:rPr>
          <w:rFonts w:ascii="Times New Roman" w:eastAsia="仿宋_GB2312" w:hAnsi="Times New Roman" w:cs="Times New Roman"/>
          <w:kern w:val="2"/>
          <w:sz w:val="28"/>
          <w:szCs w:val="28"/>
        </w:rPr>
        <w:t>：</w:t>
      </w:r>
      <w:r>
        <w:rPr>
          <w:rFonts w:ascii="Times New Roman" w:eastAsia="黑体" w:hAnsi="Times New Roman" w:cs="Times New Roman" w:hint="eastAsia"/>
          <w:kern w:val="2"/>
          <w:sz w:val="28"/>
          <w:szCs w:val="28"/>
        </w:rPr>
        <w:t>小动物跑步机</w:t>
      </w:r>
    </w:p>
    <w:p w:rsidR="001074A1" w:rsidRDefault="004E1A12">
      <w:pPr>
        <w:numPr>
          <w:ilvl w:val="0"/>
          <w:numId w:val="2"/>
        </w:numPr>
        <w:adjustRightInd w:val="0"/>
        <w:snapToGrid w:val="0"/>
        <w:spacing w:line="480" w:lineRule="exact"/>
        <w:ind w:left="0" w:firstLineChars="200" w:firstLine="560"/>
        <w:rPr>
          <w:rFonts w:ascii="Times New Roman" w:eastAsia="仿宋_GB2312" w:hAnsi="Times New Roman" w:cs="Times New Roman"/>
          <w:kern w:val="2"/>
          <w:sz w:val="32"/>
          <w:szCs w:val="28"/>
        </w:rPr>
      </w:pPr>
      <w:r>
        <w:rPr>
          <w:rFonts w:ascii="Times New Roman" w:eastAsia="黑体" w:hAnsi="Times New Roman" w:cs="Times New Roman"/>
          <w:kern w:val="2"/>
          <w:sz w:val="28"/>
          <w:szCs w:val="28"/>
        </w:rPr>
        <w:t>项目预算：</w:t>
      </w:r>
      <w:r>
        <w:rPr>
          <w:rFonts w:ascii="Times New Roman" w:eastAsia="黑体" w:hAnsi="Times New Roman" w:cs="Times New Roman" w:hint="eastAsia"/>
          <w:kern w:val="2"/>
          <w:sz w:val="28"/>
          <w:szCs w:val="28"/>
        </w:rPr>
        <w:t>17</w:t>
      </w:r>
      <w:r>
        <w:rPr>
          <w:rFonts w:ascii="Times New Roman" w:eastAsia="黑体" w:hAnsi="Times New Roman" w:cs="Times New Roman" w:hint="eastAsia"/>
          <w:kern w:val="2"/>
          <w:sz w:val="28"/>
          <w:szCs w:val="28"/>
        </w:rPr>
        <w:t>万元</w:t>
      </w:r>
    </w:p>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项目单位：</w:t>
      </w:r>
      <w:r>
        <w:rPr>
          <w:rFonts w:ascii="Times New Roman" w:eastAsia="黑体" w:hAnsi="Times New Roman" w:cs="Times New Roman" w:hint="eastAsia"/>
          <w:kern w:val="2"/>
          <w:sz w:val="28"/>
          <w:szCs w:val="28"/>
        </w:rPr>
        <w:t>陆军军医大学预防医学系</w:t>
      </w:r>
    </w:p>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703"/>
        <w:gridCol w:w="3334"/>
        <w:gridCol w:w="1474"/>
        <w:gridCol w:w="1479"/>
      </w:tblGrid>
      <w:tr w:rsidR="001074A1">
        <w:trPr>
          <w:jc w:val="center"/>
        </w:trPr>
        <w:tc>
          <w:tcPr>
            <w:tcW w:w="478" w:type="pct"/>
            <w:shd w:val="clear" w:color="auto" w:fill="auto"/>
          </w:tcPr>
          <w:p w:rsidR="001074A1" w:rsidRDefault="004E1A1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序号</w:t>
            </w:r>
          </w:p>
        </w:tc>
        <w:tc>
          <w:tcPr>
            <w:tcW w:w="964" w:type="pct"/>
            <w:shd w:val="clear" w:color="auto" w:fill="auto"/>
          </w:tcPr>
          <w:p w:rsidR="001074A1" w:rsidRDefault="004E1A1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名称</w:t>
            </w:r>
          </w:p>
        </w:tc>
        <w:tc>
          <w:tcPr>
            <w:tcW w:w="1887" w:type="pct"/>
            <w:shd w:val="clear" w:color="auto" w:fill="auto"/>
          </w:tcPr>
          <w:p w:rsidR="001074A1" w:rsidRDefault="004E1A1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技术要求</w:t>
            </w:r>
          </w:p>
        </w:tc>
        <w:tc>
          <w:tcPr>
            <w:tcW w:w="834" w:type="pct"/>
            <w:shd w:val="clear" w:color="auto" w:fill="auto"/>
          </w:tcPr>
          <w:p w:rsidR="001074A1" w:rsidRDefault="004E1A1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数量</w:t>
            </w:r>
          </w:p>
        </w:tc>
        <w:tc>
          <w:tcPr>
            <w:tcW w:w="837" w:type="pct"/>
            <w:shd w:val="clear" w:color="auto" w:fill="auto"/>
          </w:tcPr>
          <w:p w:rsidR="001074A1" w:rsidRDefault="004E1A12">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Pr>
                <w:rFonts w:ascii="Times New Roman" w:eastAsia="仿宋_GB2312" w:hAnsi="Times New Roman" w:cs="Times New Roman"/>
                <w:kern w:val="0"/>
                <w:sz w:val="24"/>
                <w:szCs w:val="24"/>
              </w:rPr>
              <w:t>计量单位</w:t>
            </w:r>
          </w:p>
        </w:tc>
      </w:tr>
      <w:tr w:rsidR="001074A1">
        <w:trPr>
          <w:jc w:val="center"/>
        </w:trPr>
        <w:tc>
          <w:tcPr>
            <w:tcW w:w="478" w:type="pct"/>
            <w:shd w:val="clear" w:color="auto" w:fill="auto"/>
            <w:vAlign w:val="center"/>
          </w:tcPr>
          <w:p w:rsidR="001074A1" w:rsidRDefault="004E1A1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kern w:val="2"/>
                <w:sz w:val="24"/>
                <w:szCs w:val="24"/>
              </w:rPr>
              <w:t>1</w:t>
            </w:r>
          </w:p>
        </w:tc>
        <w:tc>
          <w:tcPr>
            <w:tcW w:w="964" w:type="pct"/>
            <w:shd w:val="clear" w:color="auto" w:fill="auto"/>
            <w:vAlign w:val="center"/>
          </w:tcPr>
          <w:p w:rsidR="001074A1" w:rsidRDefault="004E1A1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小动物跑步机</w:t>
            </w:r>
          </w:p>
        </w:tc>
        <w:tc>
          <w:tcPr>
            <w:tcW w:w="1887" w:type="pct"/>
            <w:shd w:val="clear" w:color="auto" w:fill="auto"/>
            <w:vAlign w:val="center"/>
          </w:tcPr>
          <w:p w:rsidR="001074A1" w:rsidRDefault="004E1A12">
            <w:pPr>
              <w:adjustRightInd w:val="0"/>
              <w:snapToGrid w:val="0"/>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详见第二部分</w:t>
            </w:r>
          </w:p>
        </w:tc>
        <w:tc>
          <w:tcPr>
            <w:tcW w:w="834" w:type="pct"/>
            <w:shd w:val="clear" w:color="auto" w:fill="auto"/>
            <w:vAlign w:val="center"/>
          </w:tcPr>
          <w:p w:rsidR="001074A1" w:rsidRDefault="004E1A1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vAlign w:val="center"/>
          </w:tcPr>
          <w:p w:rsidR="001074A1" w:rsidRDefault="004E1A12">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套</w:t>
            </w:r>
          </w:p>
        </w:tc>
      </w:tr>
    </w:tbl>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供应商资格要求</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（一）符合《中华人民共和国政府采购法》第二十二条资格条件：</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1.</w:t>
      </w:r>
      <w:r>
        <w:rPr>
          <w:rFonts w:ascii="Times New Roman" w:eastAsia="仿宋_GB2312" w:hAnsi="Times New Roman" w:cs="Times New Roman"/>
          <w:kern w:val="0"/>
          <w:sz w:val="28"/>
          <w:szCs w:val="28"/>
        </w:rPr>
        <w:t>具有独立承担民事责任的能力；</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2.</w:t>
      </w:r>
      <w:r>
        <w:rPr>
          <w:rFonts w:ascii="Times New Roman" w:eastAsia="仿宋_GB2312" w:hAnsi="Times New Roman" w:cs="Times New Roman"/>
          <w:kern w:val="0"/>
          <w:sz w:val="28"/>
          <w:szCs w:val="28"/>
        </w:rPr>
        <w:t>具有良好的商业信誉和健全的财务会计制度；</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具有履行合同所必需的设备和专业技术能力；</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4.</w:t>
      </w:r>
      <w:r>
        <w:rPr>
          <w:rFonts w:ascii="Times New Roman" w:eastAsia="仿宋_GB2312" w:hAnsi="Times New Roman" w:cs="Times New Roman"/>
          <w:kern w:val="0"/>
          <w:sz w:val="28"/>
          <w:szCs w:val="28"/>
        </w:rPr>
        <w:t>有依法缴纳税收和社会保障资金的良好记录；</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5.</w:t>
      </w:r>
      <w:r>
        <w:rPr>
          <w:rFonts w:ascii="Times New Roman" w:eastAsia="仿宋_GB2312" w:hAnsi="Times New Roman" w:cs="Times New Roman"/>
          <w:kern w:val="0"/>
          <w:sz w:val="28"/>
          <w:szCs w:val="28"/>
        </w:rPr>
        <w:t>参加政府采购活动前</w:t>
      </w:r>
      <w:r>
        <w:rPr>
          <w:rFonts w:ascii="Times New Roman" w:eastAsia="仿宋_GB2312" w:hAnsi="Times New Roman" w:cs="Times New Roman"/>
          <w:kern w:val="0"/>
          <w:sz w:val="28"/>
          <w:szCs w:val="28"/>
        </w:rPr>
        <w:t>3</w:t>
      </w:r>
      <w:r>
        <w:rPr>
          <w:rFonts w:ascii="Times New Roman" w:eastAsia="仿宋_GB2312" w:hAnsi="Times New Roman" w:cs="Times New Roman"/>
          <w:kern w:val="0"/>
          <w:sz w:val="28"/>
          <w:szCs w:val="28"/>
        </w:rPr>
        <w:t>年内，在经营活动中没有重大违法记录；</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kern w:val="0"/>
          <w:sz w:val="28"/>
          <w:szCs w:val="28"/>
        </w:rPr>
        <w:t>6.</w:t>
      </w:r>
      <w:r>
        <w:rPr>
          <w:rFonts w:ascii="Times New Roman" w:eastAsia="仿宋_GB2312" w:hAnsi="Times New Roman" w:cs="Times New Roman"/>
          <w:kern w:val="0"/>
          <w:sz w:val="28"/>
          <w:szCs w:val="28"/>
        </w:rPr>
        <w:t>法律、行政法规规定的其他条件。</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（三）未被列入政府采购失信名单、军队供应商暂停名单，未在军队采购失信名单禁入处罚期内，未被“信用中国”网站列入失信被执行人、税收违法黑名单当事人。</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仿宋_GB2312" w:hAnsi="Times New Roman" w:cs="Times New Roman" w:hint="eastAsia"/>
          <w:kern w:val="0"/>
          <w:sz w:val="28"/>
          <w:szCs w:val="28"/>
        </w:rPr>
        <w:lastRenderedPageBreak/>
        <w:t>（四）本项目不接受联合体报价。</w:t>
      </w:r>
    </w:p>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询价文件申领时间、方式</w:t>
      </w:r>
    </w:p>
    <w:p w:rsidR="001074A1" w:rsidRDefault="004E1A12">
      <w:pPr>
        <w:adjustRightInd w:val="0"/>
        <w:snapToGrid w:val="0"/>
        <w:spacing w:line="480" w:lineRule="exact"/>
        <w:ind w:firstLineChars="200" w:firstLine="560"/>
        <w:rPr>
          <w:rFonts w:ascii="Times New Roman" w:eastAsia="仿宋_GB2312" w:hAnsi="Times New Roman" w:cs="Times New Roman"/>
          <w:kern w:val="0"/>
          <w:sz w:val="32"/>
          <w:szCs w:val="28"/>
        </w:rPr>
      </w:pPr>
      <w:r>
        <w:rPr>
          <w:rFonts w:ascii="Times New Roman" w:eastAsia="楷体_GB2312" w:hAnsi="Times New Roman" w:cs="Times New Roman"/>
          <w:kern w:val="2"/>
          <w:sz w:val="28"/>
          <w:szCs w:val="28"/>
        </w:rPr>
        <w:t>（一）询价文件申领时间：自公告发布之日起</w:t>
      </w:r>
      <w:r>
        <w:rPr>
          <w:rFonts w:ascii="Times New Roman" w:eastAsia="仿宋_GB2312" w:hAnsi="Times New Roman" w:cs="Times New Roman"/>
          <w:kern w:val="0"/>
          <w:sz w:val="28"/>
          <w:szCs w:val="28"/>
        </w:rPr>
        <w:t>至</w:t>
      </w:r>
      <w:r>
        <w:rPr>
          <w:rFonts w:ascii="Times New Roman" w:eastAsia="仿宋_GB2312" w:hAnsi="Times New Roman" w:cs="Times New Roman" w:hint="eastAsia"/>
          <w:kern w:val="0"/>
          <w:sz w:val="28"/>
          <w:szCs w:val="28"/>
        </w:rPr>
        <w:t>2</w:t>
      </w:r>
      <w:r>
        <w:rPr>
          <w:rFonts w:ascii="Times New Roman" w:eastAsia="仿宋_GB2312" w:hAnsi="Times New Roman" w:cs="Times New Roman"/>
          <w:kern w:val="0"/>
          <w:sz w:val="28"/>
          <w:szCs w:val="28"/>
        </w:rPr>
        <w:t>024</w:t>
      </w:r>
      <w:r>
        <w:rPr>
          <w:rFonts w:ascii="Times New Roman" w:eastAsia="仿宋_GB2312" w:hAnsi="Times New Roman" w:cs="Times New Roman"/>
          <w:kern w:val="2"/>
          <w:sz w:val="28"/>
          <w:szCs w:val="28"/>
        </w:rPr>
        <w:t>年</w:t>
      </w:r>
      <w:r>
        <w:rPr>
          <w:rFonts w:ascii="Times New Roman" w:eastAsia="仿宋_GB2312" w:hAnsi="Times New Roman" w:cs="Times New Roman"/>
          <w:kern w:val="2"/>
          <w:sz w:val="28"/>
          <w:szCs w:val="28"/>
        </w:rPr>
        <w:t>9</w:t>
      </w:r>
      <w:r>
        <w:rPr>
          <w:rFonts w:ascii="Times New Roman" w:eastAsia="仿宋_GB2312" w:hAnsi="Times New Roman" w:cs="Times New Roman"/>
          <w:kern w:val="2"/>
          <w:sz w:val="28"/>
          <w:szCs w:val="28"/>
        </w:rPr>
        <w:t>月</w:t>
      </w:r>
      <w:r w:rsidR="000A01DF">
        <w:rPr>
          <w:rFonts w:ascii="Times New Roman" w:eastAsia="仿宋_GB2312" w:hAnsi="Times New Roman" w:cs="Times New Roman"/>
          <w:kern w:val="2"/>
          <w:sz w:val="28"/>
          <w:szCs w:val="28"/>
        </w:rPr>
        <w:t>30</w:t>
      </w:r>
      <w:r>
        <w:rPr>
          <w:rFonts w:ascii="Times New Roman" w:eastAsia="仿宋_GB2312" w:hAnsi="Times New Roman" w:cs="Times New Roman"/>
          <w:kern w:val="2"/>
          <w:sz w:val="28"/>
          <w:szCs w:val="28"/>
        </w:rPr>
        <w:t>日</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（二）询价文件申领方式：同询价公告一并挂网，自行下载。</w:t>
      </w:r>
    </w:p>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报价文件递交：</w:t>
      </w:r>
    </w:p>
    <w:p w:rsidR="001074A1" w:rsidRDefault="004E1A12">
      <w:pPr>
        <w:adjustRightInd w:val="0"/>
        <w:snapToGrid w:val="0"/>
        <w:spacing w:line="480" w:lineRule="exact"/>
        <w:ind w:firstLineChars="200" w:firstLine="560"/>
        <w:rPr>
          <w:rFonts w:ascii="Times New Roman" w:eastAsia="仿宋_GB2312" w:hAnsi="Times New Roman" w:cs="Times New Roman"/>
          <w:i/>
          <w:iCs/>
          <w:kern w:val="2"/>
          <w:sz w:val="32"/>
          <w:szCs w:val="28"/>
        </w:rPr>
      </w:pPr>
      <w:r>
        <w:rPr>
          <w:rFonts w:ascii="Times New Roman" w:eastAsia="楷体_GB2312" w:hAnsi="Times New Roman" w:cs="Times New Roman"/>
          <w:kern w:val="2"/>
          <w:sz w:val="28"/>
          <w:szCs w:val="28"/>
        </w:rPr>
        <w:t>（一）报价文件递交截止时间：</w:t>
      </w:r>
      <w:r>
        <w:rPr>
          <w:rFonts w:ascii="Times New Roman" w:eastAsia="楷体_GB2312" w:hAnsi="Times New Roman" w:cs="Times New Roman" w:hint="eastAsia"/>
          <w:kern w:val="2"/>
          <w:sz w:val="28"/>
          <w:szCs w:val="28"/>
        </w:rPr>
        <w:t>2</w:t>
      </w:r>
      <w:r>
        <w:rPr>
          <w:rFonts w:ascii="Times New Roman" w:eastAsia="楷体_GB2312" w:hAnsi="Times New Roman" w:cs="Times New Roman"/>
          <w:kern w:val="2"/>
          <w:sz w:val="28"/>
          <w:szCs w:val="28"/>
        </w:rPr>
        <w:t>024</w:t>
      </w:r>
      <w:r>
        <w:rPr>
          <w:rFonts w:ascii="Times New Roman" w:eastAsia="仿宋_GB2312" w:hAnsi="Times New Roman" w:cs="Times New Roman"/>
          <w:kern w:val="2"/>
          <w:sz w:val="28"/>
          <w:szCs w:val="28"/>
        </w:rPr>
        <w:t>年</w:t>
      </w:r>
      <w:r>
        <w:rPr>
          <w:rFonts w:ascii="Times New Roman" w:eastAsia="仿宋_GB2312" w:hAnsi="Times New Roman" w:cs="Times New Roman"/>
          <w:kern w:val="2"/>
          <w:sz w:val="28"/>
          <w:szCs w:val="28"/>
        </w:rPr>
        <w:t>9</w:t>
      </w:r>
      <w:r>
        <w:rPr>
          <w:rFonts w:ascii="Times New Roman" w:eastAsia="仿宋_GB2312" w:hAnsi="Times New Roman" w:cs="Times New Roman"/>
          <w:kern w:val="2"/>
          <w:sz w:val="28"/>
          <w:szCs w:val="28"/>
        </w:rPr>
        <w:t>月</w:t>
      </w:r>
      <w:r w:rsidR="000A01DF">
        <w:rPr>
          <w:rFonts w:ascii="Times New Roman" w:eastAsia="仿宋_GB2312" w:hAnsi="Times New Roman" w:cs="Times New Roman"/>
          <w:kern w:val="2"/>
          <w:sz w:val="28"/>
          <w:szCs w:val="28"/>
        </w:rPr>
        <w:t>30</w:t>
      </w:r>
      <w:r>
        <w:rPr>
          <w:rFonts w:ascii="Times New Roman" w:eastAsia="仿宋_GB2312" w:hAnsi="Times New Roman" w:cs="Times New Roman"/>
          <w:kern w:val="2"/>
          <w:sz w:val="28"/>
          <w:szCs w:val="28"/>
        </w:rPr>
        <w:t>日</w:t>
      </w:r>
      <w:r>
        <w:rPr>
          <w:rFonts w:ascii="Times New Roman" w:eastAsia="仿宋_GB2312" w:hAnsi="Times New Roman" w:cs="Times New Roman"/>
          <w:kern w:val="2"/>
          <w:sz w:val="28"/>
          <w:szCs w:val="28"/>
        </w:rPr>
        <w:t>0</w:t>
      </w:r>
      <w:r>
        <w:rPr>
          <w:rFonts w:ascii="Times New Roman" w:eastAsia="仿宋_GB2312" w:hAnsi="Times New Roman" w:cs="Times New Roman"/>
          <w:kern w:val="2"/>
          <w:sz w:val="28"/>
          <w:szCs w:val="28"/>
        </w:rPr>
        <w:t>时</w:t>
      </w:r>
      <w:r>
        <w:rPr>
          <w:rFonts w:ascii="Times New Roman" w:eastAsia="仿宋_GB2312" w:hAnsi="Times New Roman" w:cs="Times New Roman" w:hint="eastAsia"/>
          <w:kern w:val="2"/>
          <w:sz w:val="28"/>
          <w:szCs w:val="28"/>
        </w:rPr>
        <w:t>0</w:t>
      </w:r>
      <w:r>
        <w:rPr>
          <w:rFonts w:ascii="Times New Roman" w:eastAsia="仿宋_GB2312" w:hAnsi="Times New Roman" w:cs="Times New Roman"/>
          <w:kern w:val="2"/>
          <w:sz w:val="28"/>
          <w:szCs w:val="28"/>
        </w:rPr>
        <w:t>分</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（二）报价文件递交要求：签字盖章完善并密封递交，否则其报价将被拒绝</w:t>
      </w:r>
      <w:r>
        <w:rPr>
          <w:rFonts w:ascii="Times New Roman" w:eastAsia="楷体_GB2312" w:hAnsi="Times New Roman" w:cs="Times New Roman" w:hint="eastAsia"/>
          <w:kern w:val="2"/>
          <w:sz w:val="28"/>
          <w:szCs w:val="28"/>
        </w:rPr>
        <w:t>；报价文件袋中提供完整标书一份（参照军队物资类项目公开招标投标文件的要求）</w:t>
      </w:r>
      <w:r>
        <w:rPr>
          <w:rFonts w:ascii="Times New Roman" w:eastAsia="楷体_GB2312" w:hAnsi="Times New Roman" w:cs="Times New Roman"/>
          <w:kern w:val="2"/>
          <w:sz w:val="28"/>
          <w:szCs w:val="28"/>
        </w:rPr>
        <w:t>。</w:t>
      </w:r>
    </w:p>
    <w:p w:rsidR="001074A1" w:rsidRDefault="004E1A12">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（三）报价文件递交地址：</w:t>
      </w:r>
      <w:r>
        <w:rPr>
          <w:rFonts w:ascii="Times New Roman" w:eastAsia="仿宋_GB2312" w:hAnsi="Times New Roman" w:cs="Times New Roman" w:hint="eastAsia"/>
          <w:kern w:val="2"/>
          <w:sz w:val="28"/>
          <w:szCs w:val="28"/>
        </w:rPr>
        <w:t>重庆市沙坪坝区高滩岩正街</w:t>
      </w:r>
      <w:r>
        <w:rPr>
          <w:rFonts w:ascii="Times New Roman" w:eastAsia="仿宋_GB2312" w:hAnsi="Times New Roman" w:cs="Times New Roman" w:hint="eastAsia"/>
          <w:kern w:val="2"/>
          <w:sz w:val="28"/>
          <w:szCs w:val="28"/>
        </w:rPr>
        <w:t>30</w:t>
      </w:r>
      <w:r>
        <w:rPr>
          <w:rFonts w:ascii="Times New Roman" w:eastAsia="仿宋_GB2312" w:hAnsi="Times New Roman" w:cs="Times New Roman" w:hint="eastAsia"/>
          <w:kern w:val="2"/>
          <w:sz w:val="28"/>
          <w:szCs w:val="28"/>
        </w:rPr>
        <w:t>号</w:t>
      </w:r>
    </w:p>
    <w:p w:rsidR="001074A1" w:rsidRDefault="004E1A12">
      <w:pPr>
        <w:numPr>
          <w:ilvl w:val="0"/>
          <w:numId w:val="2"/>
        </w:numPr>
        <w:adjustRightInd w:val="0"/>
        <w:snapToGrid w:val="0"/>
        <w:spacing w:line="480" w:lineRule="exact"/>
        <w:ind w:left="0" w:firstLineChars="200" w:firstLine="560"/>
        <w:rPr>
          <w:rFonts w:ascii="Times New Roman" w:eastAsia="黑体" w:hAnsi="Times New Roman" w:cs="Times New Roman"/>
          <w:kern w:val="2"/>
          <w:sz w:val="32"/>
          <w:szCs w:val="28"/>
        </w:rPr>
      </w:pPr>
      <w:r>
        <w:rPr>
          <w:rFonts w:ascii="Times New Roman" w:eastAsia="黑体" w:hAnsi="Times New Roman" w:cs="Times New Roman"/>
          <w:kern w:val="2"/>
          <w:sz w:val="28"/>
          <w:szCs w:val="28"/>
        </w:rPr>
        <w:t>联系方式：</w:t>
      </w:r>
    </w:p>
    <w:p w:rsidR="001074A1" w:rsidRDefault="004E1A12">
      <w:pPr>
        <w:adjustRightInd w:val="0"/>
        <w:snapToGrid w:val="0"/>
        <w:spacing w:line="480" w:lineRule="exact"/>
        <w:ind w:firstLineChars="200" w:firstLine="560"/>
        <w:rPr>
          <w:rFonts w:ascii="Times New Roman" w:eastAsia="仿宋_GB2312" w:hAnsi="Times New Roman" w:cs="Times New Roman"/>
          <w:kern w:val="2"/>
          <w:sz w:val="32"/>
          <w:szCs w:val="28"/>
        </w:rPr>
      </w:pPr>
      <w:r>
        <w:rPr>
          <w:rFonts w:ascii="Times New Roman" w:eastAsia="仿宋_GB2312" w:hAnsi="Times New Roman" w:cs="Times New Roman"/>
          <w:kern w:val="2"/>
          <w:sz w:val="28"/>
          <w:szCs w:val="28"/>
        </w:rPr>
        <w:t>联系人：</w:t>
      </w:r>
      <w:r>
        <w:rPr>
          <w:rFonts w:ascii="Times New Roman" w:eastAsia="仿宋_GB2312" w:hAnsi="Times New Roman" w:cs="Times New Roman" w:hint="eastAsia"/>
          <w:kern w:val="2"/>
          <w:sz w:val="28"/>
          <w:szCs w:val="28"/>
        </w:rPr>
        <w:t>王</w:t>
      </w:r>
      <w:r>
        <w:rPr>
          <w:rFonts w:ascii="Times New Roman" w:eastAsia="仿宋_GB2312" w:hAnsi="Times New Roman" w:cs="Times New Roman" w:hint="eastAsia"/>
          <w:kern w:val="2"/>
          <w:sz w:val="28"/>
          <w:szCs w:val="28"/>
        </w:rPr>
        <w:t>老师</w:t>
      </w:r>
    </w:p>
    <w:p w:rsidR="001074A1" w:rsidRDefault="004E1A12">
      <w:pPr>
        <w:snapToGrid w:val="0"/>
        <w:spacing w:line="480" w:lineRule="exact"/>
        <w:ind w:firstLineChars="200" w:firstLine="560"/>
        <w:textAlignment w:val="baseline"/>
        <w:rPr>
          <w:rFonts w:ascii="Times New Roman" w:eastAsia="方正小标宋简体" w:hAnsi="Times New Roman" w:cs="Times New Roman"/>
          <w:kern w:val="44"/>
          <w:sz w:val="44"/>
          <w:szCs w:val="28"/>
        </w:rPr>
      </w:pPr>
      <w:r>
        <w:rPr>
          <w:rFonts w:ascii="Times New Roman" w:eastAsia="仿宋_GB2312" w:hAnsi="Times New Roman" w:cs="Times New Roman"/>
          <w:kern w:val="2"/>
          <w:sz w:val="28"/>
          <w:szCs w:val="28"/>
        </w:rPr>
        <w:t>联系电话：</w:t>
      </w:r>
      <w:r>
        <w:rPr>
          <w:rFonts w:ascii="Times New Roman" w:eastAsia="仿宋_GB2312" w:hAnsi="Times New Roman" w:cs="Times New Roman"/>
          <w:kern w:val="2"/>
          <w:sz w:val="28"/>
          <w:szCs w:val="28"/>
        </w:rPr>
        <w:t>023-6877157</w:t>
      </w:r>
      <w:r>
        <w:rPr>
          <w:rFonts w:ascii="Times New Roman" w:eastAsia="仿宋_GB2312" w:hAnsi="Times New Roman" w:cs="Times New Roman" w:hint="eastAsia"/>
          <w:kern w:val="2"/>
          <w:sz w:val="28"/>
          <w:szCs w:val="28"/>
        </w:rPr>
        <w:t>4</w:t>
      </w:r>
      <w:r>
        <w:rPr>
          <w:rFonts w:ascii="Times New Roman" w:eastAsia="方正小标宋简体" w:hAnsi="Times New Roman" w:cs="Times New Roman"/>
          <w:kern w:val="44"/>
          <w:sz w:val="44"/>
          <w:szCs w:val="28"/>
        </w:rPr>
        <w:br w:type="page"/>
      </w:r>
    </w:p>
    <w:p w:rsidR="001074A1" w:rsidRDefault="004E1A12">
      <w:pPr>
        <w:keepNext/>
        <w:keepLines/>
        <w:numPr>
          <w:ilvl w:val="0"/>
          <w:numId w:val="1"/>
        </w:numPr>
        <w:spacing w:before="340"/>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技术与商务需求</w:t>
      </w:r>
    </w:p>
    <w:p w:rsidR="001074A1" w:rsidRDefault="004E1A12">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826"/>
        <w:gridCol w:w="1558"/>
        <w:gridCol w:w="1462"/>
        <w:gridCol w:w="1987"/>
      </w:tblGrid>
      <w:tr w:rsidR="001074A1">
        <w:trPr>
          <w:trHeight w:val="401"/>
          <w:jc w:val="center"/>
        </w:trPr>
        <w:tc>
          <w:tcPr>
            <w:tcW w:w="565" w:type="pct"/>
            <w:vAlign w:val="center"/>
          </w:tcPr>
          <w:p w:rsidR="001074A1" w:rsidRDefault="004E1A12">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序号</w:t>
            </w:r>
          </w:p>
        </w:tc>
        <w:tc>
          <w:tcPr>
            <w:tcW w:w="1600" w:type="pct"/>
            <w:vAlign w:val="center"/>
          </w:tcPr>
          <w:p w:rsidR="001074A1" w:rsidRDefault="004E1A12">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名称</w:t>
            </w:r>
          </w:p>
        </w:tc>
        <w:tc>
          <w:tcPr>
            <w:tcW w:w="882" w:type="pct"/>
            <w:vAlign w:val="center"/>
          </w:tcPr>
          <w:p w:rsidR="001074A1" w:rsidRDefault="004E1A12">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计量单位</w:t>
            </w:r>
          </w:p>
        </w:tc>
        <w:tc>
          <w:tcPr>
            <w:tcW w:w="828" w:type="pct"/>
            <w:vAlign w:val="center"/>
          </w:tcPr>
          <w:p w:rsidR="001074A1" w:rsidRDefault="004E1A12">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数量</w:t>
            </w:r>
          </w:p>
        </w:tc>
        <w:tc>
          <w:tcPr>
            <w:tcW w:w="1125" w:type="pct"/>
            <w:vAlign w:val="center"/>
          </w:tcPr>
          <w:p w:rsidR="001074A1" w:rsidRDefault="004E1A12">
            <w:pPr>
              <w:spacing w:line="240" w:lineRule="atLeast"/>
              <w:jc w:val="center"/>
              <w:outlineLvl w:val="0"/>
              <w:rPr>
                <w:rFonts w:ascii="Times New Roman" w:eastAsia="黑体" w:hAnsi="Times New Roman" w:cs="Times New Roman"/>
                <w:kern w:val="2"/>
                <w:sz w:val="28"/>
              </w:rPr>
            </w:pPr>
            <w:r>
              <w:rPr>
                <w:rFonts w:ascii="Times New Roman" w:eastAsia="黑体" w:hAnsi="Times New Roman" w:cs="Times New Roman"/>
                <w:kern w:val="2"/>
                <w:sz w:val="28"/>
              </w:rPr>
              <w:t>备注</w:t>
            </w:r>
          </w:p>
        </w:tc>
      </w:tr>
      <w:tr w:rsidR="001074A1">
        <w:trPr>
          <w:trHeight w:val="519"/>
          <w:jc w:val="center"/>
        </w:trPr>
        <w:tc>
          <w:tcPr>
            <w:tcW w:w="565" w:type="pct"/>
            <w:vAlign w:val="center"/>
          </w:tcPr>
          <w:p w:rsidR="001074A1" w:rsidRDefault="004E1A12">
            <w:pPr>
              <w:adjustRightInd w:val="0"/>
              <w:snapToGrid w:val="0"/>
              <w:spacing w:line="240" w:lineRule="atLeast"/>
              <w:jc w:val="center"/>
              <w:outlineLvl w:val="0"/>
              <w:rPr>
                <w:rFonts w:ascii="Times New Roman" w:hAnsi="Times New Roman" w:cs="Times New Roman"/>
                <w:kern w:val="2"/>
                <w:sz w:val="28"/>
              </w:rPr>
            </w:pPr>
            <w:r>
              <w:rPr>
                <w:rFonts w:ascii="Times New Roman" w:hAnsi="Times New Roman" w:cs="Times New Roman"/>
                <w:kern w:val="2"/>
                <w:sz w:val="28"/>
              </w:rPr>
              <w:t>1</w:t>
            </w:r>
          </w:p>
        </w:tc>
        <w:tc>
          <w:tcPr>
            <w:tcW w:w="1600" w:type="pct"/>
            <w:vAlign w:val="center"/>
          </w:tcPr>
          <w:p w:rsidR="001074A1" w:rsidRDefault="004E1A12">
            <w:pPr>
              <w:spacing w:line="240" w:lineRule="atLeast"/>
              <w:jc w:val="center"/>
              <w:outlineLvl w:val="0"/>
              <w:rPr>
                <w:rFonts w:ascii="Times New Roman" w:hAnsi="Times New Roman" w:cs="Times New Roman"/>
                <w:kern w:val="2"/>
                <w:sz w:val="28"/>
              </w:rPr>
            </w:pPr>
            <w:r>
              <w:rPr>
                <w:rFonts w:ascii="Times New Roman" w:hAnsi="Times New Roman" w:cs="Times New Roman" w:hint="eastAsia"/>
                <w:kern w:val="2"/>
                <w:sz w:val="28"/>
              </w:rPr>
              <w:t>小动物跑步机</w:t>
            </w:r>
          </w:p>
        </w:tc>
        <w:tc>
          <w:tcPr>
            <w:tcW w:w="882" w:type="pct"/>
            <w:vAlign w:val="center"/>
          </w:tcPr>
          <w:p w:rsidR="001074A1" w:rsidRDefault="004E1A12">
            <w:pPr>
              <w:adjustRightInd w:val="0"/>
              <w:snapToGrid w:val="0"/>
              <w:spacing w:line="400" w:lineRule="exact"/>
              <w:jc w:val="center"/>
              <w:outlineLvl w:val="0"/>
              <w:rPr>
                <w:rFonts w:ascii="Times New Roman" w:hAnsi="Times New Roman" w:cs="Times New Roman"/>
                <w:kern w:val="2"/>
                <w:sz w:val="28"/>
              </w:rPr>
            </w:pPr>
            <w:r>
              <w:rPr>
                <w:rFonts w:ascii="Times New Roman" w:hAnsi="Times New Roman" w:cs="Times New Roman" w:hint="eastAsia"/>
                <w:kern w:val="2"/>
                <w:sz w:val="28"/>
              </w:rPr>
              <w:t>套</w:t>
            </w:r>
          </w:p>
        </w:tc>
        <w:tc>
          <w:tcPr>
            <w:tcW w:w="828" w:type="pct"/>
            <w:vAlign w:val="center"/>
          </w:tcPr>
          <w:p w:rsidR="001074A1" w:rsidRDefault="004E1A12">
            <w:pPr>
              <w:adjustRightInd w:val="0"/>
              <w:snapToGrid w:val="0"/>
              <w:spacing w:line="400" w:lineRule="exact"/>
              <w:jc w:val="center"/>
              <w:outlineLvl w:val="0"/>
              <w:rPr>
                <w:rFonts w:ascii="Times New Roman" w:hAnsi="Times New Roman" w:cs="Times New Roman"/>
                <w:kern w:val="2"/>
                <w:sz w:val="28"/>
              </w:rPr>
            </w:pPr>
            <w:r>
              <w:rPr>
                <w:rFonts w:ascii="Times New Roman" w:hAnsi="Times New Roman" w:cs="Times New Roman" w:hint="eastAsia"/>
                <w:kern w:val="2"/>
                <w:sz w:val="28"/>
              </w:rPr>
              <w:t>1</w:t>
            </w:r>
          </w:p>
        </w:tc>
        <w:tc>
          <w:tcPr>
            <w:tcW w:w="1125" w:type="pct"/>
            <w:vAlign w:val="center"/>
          </w:tcPr>
          <w:p w:rsidR="001074A1" w:rsidRDefault="001074A1">
            <w:pPr>
              <w:adjustRightInd w:val="0"/>
              <w:snapToGrid w:val="0"/>
              <w:spacing w:line="400" w:lineRule="exact"/>
              <w:jc w:val="center"/>
              <w:outlineLvl w:val="0"/>
              <w:rPr>
                <w:rFonts w:ascii="Times New Roman" w:hAnsi="Times New Roman" w:cs="Times New Roman"/>
                <w:kern w:val="2"/>
                <w:sz w:val="28"/>
              </w:rPr>
            </w:pPr>
          </w:p>
        </w:tc>
      </w:tr>
    </w:tbl>
    <w:p w:rsidR="001074A1" w:rsidRDefault="004E1A12">
      <w:pPr>
        <w:numPr>
          <w:ilvl w:val="0"/>
          <w:numId w:val="3"/>
        </w:numPr>
        <w:adjustRightInd w:val="0"/>
        <w:snapToGrid w:val="0"/>
        <w:spacing w:beforeLines="50" w:before="120"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技术需求</w:t>
      </w:r>
    </w:p>
    <w:p w:rsidR="001074A1" w:rsidRDefault="004E1A12">
      <w:pPr>
        <w:pStyle w:val="aff"/>
        <w:snapToGrid w:val="0"/>
        <w:spacing w:line="480" w:lineRule="exact"/>
        <w:ind w:left="210"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技术参数响应表</w:t>
      </w:r>
    </w:p>
    <w:tbl>
      <w:tblPr>
        <w:tblStyle w:val="af9"/>
        <w:tblW w:w="8659" w:type="dxa"/>
        <w:jc w:val="center"/>
        <w:tblLook w:val="04A0" w:firstRow="1" w:lastRow="0" w:firstColumn="1" w:lastColumn="0" w:noHBand="0" w:noVBand="1"/>
      </w:tblPr>
      <w:tblGrid>
        <w:gridCol w:w="636"/>
        <w:gridCol w:w="1121"/>
        <w:gridCol w:w="2999"/>
        <w:gridCol w:w="2078"/>
        <w:gridCol w:w="1123"/>
        <w:gridCol w:w="702"/>
      </w:tblGrid>
      <w:tr w:rsidR="001074A1">
        <w:trPr>
          <w:trHeight w:hRule="exact" w:val="1539"/>
          <w:jc w:val="center"/>
        </w:trPr>
        <w:tc>
          <w:tcPr>
            <w:tcW w:w="636" w:type="dxa"/>
            <w:vAlign w:val="center"/>
          </w:tcPr>
          <w:p w:rsidR="001074A1" w:rsidRDefault="004E1A12">
            <w:pPr>
              <w:pStyle w:val="af7"/>
              <w:spacing w:after="10" w:line="360" w:lineRule="atLeast"/>
              <w:jc w:val="center"/>
              <w:rPr>
                <w:b/>
                <w:bCs/>
                <w:sz w:val="21"/>
                <w:szCs w:val="21"/>
              </w:rPr>
            </w:pPr>
            <w:r>
              <w:rPr>
                <w:b/>
                <w:bCs/>
                <w:sz w:val="21"/>
                <w:szCs w:val="21"/>
              </w:rPr>
              <w:t>序号</w:t>
            </w:r>
          </w:p>
        </w:tc>
        <w:tc>
          <w:tcPr>
            <w:tcW w:w="1121" w:type="dxa"/>
            <w:vAlign w:val="center"/>
          </w:tcPr>
          <w:p w:rsidR="001074A1" w:rsidRDefault="004E1A12">
            <w:pPr>
              <w:pStyle w:val="af7"/>
              <w:spacing w:after="10" w:line="360" w:lineRule="atLeast"/>
              <w:jc w:val="center"/>
              <w:rPr>
                <w:b/>
                <w:bCs/>
                <w:sz w:val="21"/>
                <w:szCs w:val="21"/>
              </w:rPr>
            </w:pPr>
            <w:r>
              <w:rPr>
                <w:b/>
                <w:bCs/>
                <w:sz w:val="21"/>
                <w:szCs w:val="21"/>
              </w:rPr>
              <w:t>技术和性能参数名称</w:t>
            </w:r>
          </w:p>
        </w:tc>
        <w:tc>
          <w:tcPr>
            <w:tcW w:w="2999" w:type="dxa"/>
            <w:vAlign w:val="center"/>
          </w:tcPr>
          <w:p w:rsidR="001074A1" w:rsidRDefault="004E1A12">
            <w:pPr>
              <w:pStyle w:val="af7"/>
              <w:spacing w:after="10" w:line="360" w:lineRule="atLeast"/>
              <w:jc w:val="center"/>
              <w:rPr>
                <w:b/>
                <w:bCs/>
                <w:sz w:val="21"/>
                <w:szCs w:val="21"/>
              </w:rPr>
            </w:pPr>
            <w:r>
              <w:rPr>
                <w:b/>
                <w:bCs/>
                <w:sz w:val="21"/>
                <w:szCs w:val="21"/>
              </w:rPr>
              <w:t>技术参数和性能要求</w:t>
            </w:r>
          </w:p>
        </w:tc>
        <w:tc>
          <w:tcPr>
            <w:tcW w:w="2078" w:type="dxa"/>
            <w:vAlign w:val="center"/>
          </w:tcPr>
          <w:p w:rsidR="001074A1" w:rsidRDefault="004E1A12">
            <w:pPr>
              <w:pStyle w:val="af7"/>
              <w:spacing w:after="10" w:line="360" w:lineRule="atLeast"/>
              <w:jc w:val="center"/>
              <w:rPr>
                <w:b/>
                <w:bCs/>
                <w:sz w:val="21"/>
                <w:szCs w:val="21"/>
              </w:rPr>
            </w:pPr>
            <w:r>
              <w:rPr>
                <w:b/>
                <w:bCs/>
                <w:sz w:val="21"/>
                <w:szCs w:val="21"/>
              </w:rPr>
              <w:t>技术参数响应内容</w:t>
            </w:r>
          </w:p>
        </w:tc>
        <w:tc>
          <w:tcPr>
            <w:tcW w:w="1123" w:type="dxa"/>
          </w:tcPr>
          <w:p w:rsidR="001074A1" w:rsidRDefault="004E1A12">
            <w:pPr>
              <w:pStyle w:val="af7"/>
              <w:spacing w:after="10" w:line="360" w:lineRule="atLeast"/>
              <w:jc w:val="center"/>
              <w:rPr>
                <w:b/>
                <w:bCs/>
                <w:sz w:val="21"/>
                <w:szCs w:val="21"/>
              </w:rPr>
            </w:pPr>
            <w:r>
              <w:rPr>
                <w:b/>
                <w:bCs/>
                <w:sz w:val="21"/>
                <w:szCs w:val="21"/>
              </w:rPr>
              <w:t>偏离度（正偏离</w:t>
            </w:r>
            <w:r>
              <w:rPr>
                <w:b/>
                <w:bCs/>
                <w:sz w:val="21"/>
                <w:szCs w:val="21"/>
              </w:rPr>
              <w:t>/</w:t>
            </w:r>
            <w:r>
              <w:rPr>
                <w:b/>
                <w:bCs/>
                <w:sz w:val="21"/>
                <w:szCs w:val="21"/>
              </w:rPr>
              <w:t>无偏离</w:t>
            </w:r>
            <w:r>
              <w:rPr>
                <w:b/>
                <w:bCs/>
                <w:sz w:val="21"/>
                <w:szCs w:val="21"/>
              </w:rPr>
              <w:t>/</w:t>
            </w:r>
            <w:r>
              <w:rPr>
                <w:b/>
                <w:bCs/>
                <w:sz w:val="21"/>
                <w:szCs w:val="21"/>
              </w:rPr>
              <w:t>负偏离）</w:t>
            </w:r>
          </w:p>
        </w:tc>
        <w:tc>
          <w:tcPr>
            <w:tcW w:w="702" w:type="dxa"/>
          </w:tcPr>
          <w:p w:rsidR="001074A1" w:rsidRDefault="004E1A12">
            <w:pPr>
              <w:pStyle w:val="af7"/>
              <w:spacing w:after="10" w:line="360" w:lineRule="atLeast"/>
              <w:jc w:val="center"/>
              <w:rPr>
                <w:b/>
                <w:bCs/>
                <w:sz w:val="21"/>
                <w:szCs w:val="21"/>
              </w:rPr>
            </w:pPr>
            <w:r>
              <w:rPr>
                <w:b/>
                <w:bCs/>
                <w:sz w:val="21"/>
                <w:szCs w:val="21"/>
              </w:rPr>
              <w:t>报价文件名称</w:t>
            </w:r>
            <w:r>
              <w:rPr>
                <w:b/>
                <w:bCs/>
                <w:sz w:val="21"/>
                <w:szCs w:val="21"/>
              </w:rPr>
              <w:t>/</w:t>
            </w:r>
            <w:r>
              <w:rPr>
                <w:b/>
                <w:bCs/>
                <w:sz w:val="21"/>
                <w:szCs w:val="21"/>
              </w:rPr>
              <w:t>页码</w:t>
            </w:r>
          </w:p>
        </w:tc>
      </w:tr>
      <w:tr w:rsidR="001074A1">
        <w:trPr>
          <w:trHeight w:hRule="exact" w:val="737"/>
          <w:jc w:val="center"/>
        </w:trPr>
        <w:tc>
          <w:tcPr>
            <w:tcW w:w="636" w:type="dxa"/>
            <w:vAlign w:val="center"/>
          </w:tcPr>
          <w:p w:rsidR="001074A1" w:rsidRDefault="004E1A12">
            <w:pPr>
              <w:pStyle w:val="af7"/>
              <w:spacing w:after="10" w:line="360" w:lineRule="exact"/>
              <w:jc w:val="center"/>
              <w:rPr>
                <w:b/>
                <w:bCs/>
                <w:szCs w:val="28"/>
              </w:rPr>
            </w:pPr>
            <w:r>
              <w:rPr>
                <w:b/>
                <w:bCs/>
                <w:szCs w:val="28"/>
              </w:rPr>
              <w:t>1</w:t>
            </w:r>
          </w:p>
        </w:tc>
        <w:tc>
          <w:tcPr>
            <w:tcW w:w="1121" w:type="dxa"/>
            <w:vAlign w:val="center"/>
          </w:tcPr>
          <w:p w:rsidR="001074A1" w:rsidRDefault="004E1A12">
            <w:pPr>
              <w:pStyle w:val="af7"/>
              <w:spacing w:after="10" w:line="360" w:lineRule="exact"/>
              <w:jc w:val="center"/>
              <w:rPr>
                <w:b/>
                <w:bCs/>
                <w:szCs w:val="28"/>
              </w:rPr>
            </w:pPr>
            <w:r>
              <w:rPr>
                <w:b/>
                <w:bCs/>
                <w:szCs w:val="28"/>
              </w:rPr>
              <w:t>设备需求</w:t>
            </w:r>
          </w:p>
        </w:tc>
        <w:tc>
          <w:tcPr>
            <w:tcW w:w="2999" w:type="dxa"/>
            <w:vAlign w:val="center"/>
          </w:tcPr>
          <w:p w:rsidR="001074A1" w:rsidRDefault="001074A1">
            <w:pPr>
              <w:pStyle w:val="af7"/>
              <w:spacing w:after="10" w:line="360" w:lineRule="exact"/>
              <w:jc w:val="center"/>
              <w:rPr>
                <w:b/>
                <w:bCs/>
                <w:szCs w:val="28"/>
              </w:rPr>
            </w:pPr>
          </w:p>
        </w:tc>
        <w:tc>
          <w:tcPr>
            <w:tcW w:w="2078" w:type="dxa"/>
            <w:vAlign w:val="center"/>
          </w:tcPr>
          <w:p w:rsidR="001074A1" w:rsidRDefault="001074A1">
            <w:pPr>
              <w:pStyle w:val="af7"/>
              <w:spacing w:after="10" w:line="360" w:lineRule="exact"/>
              <w:jc w:val="center"/>
              <w:rPr>
                <w:sz w:val="21"/>
                <w:szCs w:val="21"/>
              </w:rPr>
            </w:pPr>
          </w:p>
        </w:tc>
        <w:tc>
          <w:tcPr>
            <w:tcW w:w="1123" w:type="dxa"/>
          </w:tcPr>
          <w:p w:rsidR="001074A1" w:rsidRDefault="001074A1">
            <w:pPr>
              <w:pStyle w:val="af7"/>
              <w:spacing w:after="10" w:line="360" w:lineRule="exact"/>
              <w:jc w:val="center"/>
              <w:rPr>
                <w:sz w:val="21"/>
                <w:szCs w:val="21"/>
              </w:rPr>
            </w:pPr>
          </w:p>
        </w:tc>
        <w:tc>
          <w:tcPr>
            <w:tcW w:w="702" w:type="dxa"/>
          </w:tcPr>
          <w:p w:rsidR="001074A1" w:rsidRDefault="001074A1">
            <w:pPr>
              <w:pStyle w:val="af7"/>
              <w:spacing w:after="10" w:line="360" w:lineRule="exact"/>
              <w:jc w:val="center"/>
              <w:rPr>
                <w:sz w:val="21"/>
                <w:szCs w:val="21"/>
              </w:rPr>
            </w:pPr>
          </w:p>
        </w:tc>
      </w:tr>
      <w:tr w:rsidR="001074A1">
        <w:trPr>
          <w:trHeight w:hRule="exact" w:val="454"/>
          <w:jc w:val="center"/>
        </w:trPr>
        <w:tc>
          <w:tcPr>
            <w:tcW w:w="636" w:type="dxa"/>
            <w:vAlign w:val="center"/>
          </w:tcPr>
          <w:p w:rsidR="001074A1" w:rsidRDefault="004E1A12">
            <w:pPr>
              <w:pStyle w:val="af7"/>
              <w:spacing w:after="10" w:line="360" w:lineRule="exact"/>
              <w:jc w:val="center"/>
              <w:rPr>
                <w:sz w:val="21"/>
                <w:szCs w:val="21"/>
              </w:rPr>
            </w:pPr>
            <w:r>
              <w:rPr>
                <w:sz w:val="21"/>
                <w:szCs w:val="21"/>
              </w:rPr>
              <w:t>1.1</w:t>
            </w:r>
          </w:p>
        </w:tc>
        <w:tc>
          <w:tcPr>
            <w:tcW w:w="1121" w:type="dxa"/>
            <w:vAlign w:val="center"/>
          </w:tcPr>
          <w:p w:rsidR="001074A1" w:rsidRDefault="004E1A12">
            <w:pPr>
              <w:pStyle w:val="af7"/>
              <w:spacing w:after="10" w:line="360" w:lineRule="exact"/>
              <w:jc w:val="center"/>
              <w:rPr>
                <w:sz w:val="21"/>
                <w:szCs w:val="21"/>
              </w:rPr>
            </w:pPr>
            <w:r>
              <w:rPr>
                <w:sz w:val="21"/>
                <w:szCs w:val="21"/>
              </w:rPr>
              <w:t>设备用途</w:t>
            </w:r>
          </w:p>
        </w:tc>
        <w:tc>
          <w:tcPr>
            <w:tcW w:w="2999" w:type="dxa"/>
            <w:vAlign w:val="center"/>
          </w:tcPr>
          <w:p w:rsidR="001074A1" w:rsidRDefault="004E1A12">
            <w:pPr>
              <w:pStyle w:val="af7"/>
              <w:spacing w:after="10" w:line="360" w:lineRule="exact"/>
              <w:rPr>
                <w:sz w:val="21"/>
                <w:szCs w:val="21"/>
              </w:rPr>
            </w:pPr>
            <w:r>
              <w:rPr>
                <w:sz w:val="21"/>
                <w:szCs w:val="21"/>
              </w:rPr>
              <w:t>用于大鼠及小鼠等运动测试</w:t>
            </w:r>
          </w:p>
        </w:tc>
        <w:tc>
          <w:tcPr>
            <w:tcW w:w="2078" w:type="dxa"/>
            <w:vAlign w:val="center"/>
          </w:tcPr>
          <w:p w:rsidR="001074A1" w:rsidRDefault="001074A1">
            <w:pPr>
              <w:pStyle w:val="af7"/>
              <w:spacing w:after="10" w:line="579" w:lineRule="exact"/>
              <w:jc w:val="center"/>
              <w:rPr>
                <w:sz w:val="21"/>
                <w:szCs w:val="21"/>
              </w:rPr>
            </w:pPr>
          </w:p>
        </w:tc>
        <w:tc>
          <w:tcPr>
            <w:tcW w:w="1123" w:type="dxa"/>
          </w:tcPr>
          <w:p w:rsidR="001074A1" w:rsidRDefault="001074A1">
            <w:pPr>
              <w:pStyle w:val="af7"/>
              <w:spacing w:after="10" w:line="579" w:lineRule="exact"/>
              <w:jc w:val="center"/>
              <w:rPr>
                <w:sz w:val="21"/>
                <w:szCs w:val="21"/>
              </w:rPr>
            </w:pPr>
          </w:p>
        </w:tc>
        <w:tc>
          <w:tcPr>
            <w:tcW w:w="702" w:type="dxa"/>
          </w:tcPr>
          <w:p w:rsidR="001074A1" w:rsidRDefault="001074A1">
            <w:pPr>
              <w:pStyle w:val="af7"/>
              <w:spacing w:after="10" w:line="579" w:lineRule="exact"/>
              <w:jc w:val="center"/>
              <w:rPr>
                <w:sz w:val="21"/>
                <w:szCs w:val="21"/>
              </w:rPr>
            </w:pPr>
          </w:p>
        </w:tc>
      </w:tr>
      <w:tr w:rsidR="001074A1">
        <w:trPr>
          <w:trHeight w:hRule="exact" w:val="454"/>
          <w:jc w:val="center"/>
        </w:trPr>
        <w:tc>
          <w:tcPr>
            <w:tcW w:w="636" w:type="dxa"/>
            <w:vAlign w:val="center"/>
          </w:tcPr>
          <w:p w:rsidR="001074A1" w:rsidRDefault="004E1A12">
            <w:pPr>
              <w:pStyle w:val="af7"/>
              <w:spacing w:after="10" w:line="360" w:lineRule="exact"/>
              <w:jc w:val="center"/>
              <w:rPr>
                <w:sz w:val="21"/>
                <w:szCs w:val="21"/>
              </w:rPr>
            </w:pPr>
            <w:r>
              <w:rPr>
                <w:sz w:val="21"/>
                <w:szCs w:val="21"/>
              </w:rPr>
              <w:t>1.2</w:t>
            </w:r>
          </w:p>
        </w:tc>
        <w:tc>
          <w:tcPr>
            <w:tcW w:w="1121" w:type="dxa"/>
            <w:vAlign w:val="center"/>
          </w:tcPr>
          <w:p w:rsidR="001074A1" w:rsidRDefault="004E1A12">
            <w:pPr>
              <w:pStyle w:val="af7"/>
              <w:spacing w:after="10" w:line="360" w:lineRule="exact"/>
              <w:jc w:val="center"/>
              <w:rPr>
                <w:sz w:val="21"/>
                <w:szCs w:val="21"/>
              </w:rPr>
            </w:pPr>
            <w:r>
              <w:rPr>
                <w:sz w:val="21"/>
                <w:szCs w:val="21"/>
              </w:rPr>
              <w:t>测试对象</w:t>
            </w:r>
          </w:p>
        </w:tc>
        <w:tc>
          <w:tcPr>
            <w:tcW w:w="2999" w:type="dxa"/>
            <w:vAlign w:val="center"/>
          </w:tcPr>
          <w:p w:rsidR="001074A1" w:rsidRDefault="004E1A12">
            <w:pPr>
              <w:pStyle w:val="af7"/>
              <w:spacing w:after="10" w:line="360" w:lineRule="exact"/>
              <w:rPr>
                <w:sz w:val="21"/>
                <w:szCs w:val="21"/>
              </w:rPr>
            </w:pPr>
            <w:r>
              <w:rPr>
                <w:sz w:val="21"/>
                <w:szCs w:val="21"/>
              </w:rPr>
              <w:t>动物</w:t>
            </w:r>
          </w:p>
        </w:tc>
        <w:tc>
          <w:tcPr>
            <w:tcW w:w="2078" w:type="dxa"/>
            <w:vAlign w:val="center"/>
          </w:tcPr>
          <w:p w:rsidR="001074A1" w:rsidRDefault="001074A1">
            <w:pPr>
              <w:pStyle w:val="af7"/>
              <w:spacing w:after="10" w:line="579" w:lineRule="exact"/>
              <w:jc w:val="center"/>
              <w:rPr>
                <w:sz w:val="21"/>
                <w:szCs w:val="21"/>
              </w:rPr>
            </w:pPr>
          </w:p>
        </w:tc>
        <w:tc>
          <w:tcPr>
            <w:tcW w:w="1123" w:type="dxa"/>
          </w:tcPr>
          <w:p w:rsidR="001074A1" w:rsidRDefault="001074A1">
            <w:pPr>
              <w:pStyle w:val="af7"/>
              <w:spacing w:after="10" w:line="579" w:lineRule="exact"/>
              <w:jc w:val="center"/>
              <w:rPr>
                <w:sz w:val="21"/>
                <w:szCs w:val="21"/>
              </w:rPr>
            </w:pPr>
          </w:p>
        </w:tc>
        <w:tc>
          <w:tcPr>
            <w:tcW w:w="702" w:type="dxa"/>
          </w:tcPr>
          <w:p w:rsidR="001074A1" w:rsidRDefault="001074A1">
            <w:pPr>
              <w:pStyle w:val="af7"/>
              <w:spacing w:after="10" w:line="579" w:lineRule="exact"/>
              <w:jc w:val="center"/>
              <w:rPr>
                <w:sz w:val="21"/>
                <w:szCs w:val="21"/>
              </w:rPr>
            </w:pPr>
          </w:p>
        </w:tc>
      </w:tr>
      <w:tr w:rsidR="001074A1">
        <w:trPr>
          <w:trHeight w:hRule="exact" w:val="726"/>
          <w:jc w:val="center"/>
        </w:trPr>
        <w:tc>
          <w:tcPr>
            <w:tcW w:w="636" w:type="dxa"/>
            <w:vAlign w:val="center"/>
          </w:tcPr>
          <w:p w:rsidR="001074A1" w:rsidRDefault="004E1A12">
            <w:pPr>
              <w:pStyle w:val="af7"/>
              <w:spacing w:after="10" w:line="360" w:lineRule="exact"/>
              <w:jc w:val="center"/>
              <w:rPr>
                <w:sz w:val="21"/>
                <w:szCs w:val="21"/>
              </w:rPr>
            </w:pPr>
            <w:r>
              <w:rPr>
                <w:sz w:val="21"/>
                <w:szCs w:val="21"/>
              </w:rPr>
              <w:t>1.3</w:t>
            </w:r>
          </w:p>
        </w:tc>
        <w:tc>
          <w:tcPr>
            <w:tcW w:w="1121" w:type="dxa"/>
            <w:vAlign w:val="center"/>
          </w:tcPr>
          <w:p w:rsidR="001074A1" w:rsidRDefault="004E1A12">
            <w:pPr>
              <w:pStyle w:val="af7"/>
              <w:spacing w:after="10" w:line="360" w:lineRule="exact"/>
              <w:jc w:val="center"/>
              <w:rPr>
                <w:sz w:val="21"/>
                <w:szCs w:val="21"/>
              </w:rPr>
            </w:pPr>
            <w:r>
              <w:rPr>
                <w:sz w:val="21"/>
                <w:szCs w:val="21"/>
              </w:rPr>
              <w:t>特殊功能需求</w:t>
            </w:r>
          </w:p>
        </w:tc>
        <w:tc>
          <w:tcPr>
            <w:tcW w:w="2999" w:type="dxa"/>
            <w:vAlign w:val="center"/>
          </w:tcPr>
          <w:p w:rsidR="001074A1" w:rsidRDefault="001074A1">
            <w:pPr>
              <w:pStyle w:val="af7"/>
              <w:adjustRightInd w:val="0"/>
              <w:snapToGrid w:val="0"/>
              <w:spacing w:after="0" w:line="240" w:lineRule="auto"/>
              <w:rPr>
                <w:sz w:val="21"/>
                <w:szCs w:val="21"/>
              </w:rPr>
            </w:pPr>
          </w:p>
        </w:tc>
        <w:tc>
          <w:tcPr>
            <w:tcW w:w="2078" w:type="dxa"/>
            <w:vAlign w:val="center"/>
          </w:tcPr>
          <w:p w:rsidR="001074A1" w:rsidRDefault="001074A1">
            <w:pPr>
              <w:pStyle w:val="af7"/>
              <w:spacing w:after="10" w:line="579" w:lineRule="exact"/>
              <w:jc w:val="center"/>
              <w:rPr>
                <w:sz w:val="21"/>
                <w:szCs w:val="21"/>
              </w:rPr>
            </w:pPr>
          </w:p>
        </w:tc>
        <w:tc>
          <w:tcPr>
            <w:tcW w:w="1123" w:type="dxa"/>
          </w:tcPr>
          <w:p w:rsidR="001074A1" w:rsidRDefault="001074A1">
            <w:pPr>
              <w:pStyle w:val="af7"/>
              <w:spacing w:after="10" w:line="579" w:lineRule="exact"/>
              <w:jc w:val="center"/>
              <w:rPr>
                <w:sz w:val="21"/>
                <w:szCs w:val="21"/>
              </w:rPr>
            </w:pPr>
          </w:p>
        </w:tc>
        <w:tc>
          <w:tcPr>
            <w:tcW w:w="702" w:type="dxa"/>
          </w:tcPr>
          <w:p w:rsidR="001074A1" w:rsidRDefault="001074A1">
            <w:pPr>
              <w:pStyle w:val="af7"/>
              <w:spacing w:after="10" w:line="579" w:lineRule="exact"/>
              <w:jc w:val="center"/>
              <w:rPr>
                <w:sz w:val="21"/>
                <w:szCs w:val="21"/>
              </w:rPr>
            </w:pPr>
          </w:p>
        </w:tc>
      </w:tr>
      <w:tr w:rsidR="001074A1">
        <w:trPr>
          <w:trHeight w:hRule="exact" w:val="737"/>
          <w:jc w:val="center"/>
        </w:trPr>
        <w:tc>
          <w:tcPr>
            <w:tcW w:w="636" w:type="dxa"/>
            <w:vAlign w:val="center"/>
          </w:tcPr>
          <w:p w:rsidR="001074A1" w:rsidRDefault="004E1A12">
            <w:pPr>
              <w:pStyle w:val="af7"/>
              <w:spacing w:after="10" w:line="360" w:lineRule="exact"/>
              <w:jc w:val="center"/>
              <w:rPr>
                <w:b/>
                <w:bCs/>
                <w:szCs w:val="28"/>
              </w:rPr>
            </w:pPr>
            <w:r>
              <w:rPr>
                <w:b/>
                <w:bCs/>
                <w:szCs w:val="28"/>
              </w:rPr>
              <w:t>2</w:t>
            </w:r>
          </w:p>
        </w:tc>
        <w:tc>
          <w:tcPr>
            <w:tcW w:w="1121" w:type="dxa"/>
            <w:vAlign w:val="center"/>
          </w:tcPr>
          <w:p w:rsidR="001074A1" w:rsidRDefault="004E1A12">
            <w:pPr>
              <w:pStyle w:val="af7"/>
              <w:spacing w:after="10" w:line="360" w:lineRule="exact"/>
              <w:jc w:val="center"/>
              <w:rPr>
                <w:b/>
                <w:bCs/>
                <w:szCs w:val="28"/>
              </w:rPr>
            </w:pPr>
            <w:r>
              <w:rPr>
                <w:b/>
                <w:bCs/>
                <w:szCs w:val="28"/>
              </w:rPr>
              <w:t>标的参数</w:t>
            </w:r>
          </w:p>
        </w:tc>
        <w:tc>
          <w:tcPr>
            <w:tcW w:w="2999" w:type="dxa"/>
            <w:vAlign w:val="center"/>
          </w:tcPr>
          <w:p w:rsidR="001074A1" w:rsidRDefault="001074A1">
            <w:pPr>
              <w:pStyle w:val="af7"/>
              <w:spacing w:after="10" w:line="360" w:lineRule="exact"/>
              <w:rPr>
                <w:sz w:val="21"/>
                <w:szCs w:val="21"/>
              </w:rPr>
            </w:pPr>
          </w:p>
        </w:tc>
        <w:tc>
          <w:tcPr>
            <w:tcW w:w="2078" w:type="dxa"/>
            <w:vAlign w:val="center"/>
          </w:tcPr>
          <w:p w:rsidR="001074A1" w:rsidRDefault="001074A1">
            <w:pPr>
              <w:pStyle w:val="af7"/>
              <w:spacing w:after="10" w:line="579" w:lineRule="exact"/>
              <w:jc w:val="center"/>
              <w:rPr>
                <w:sz w:val="21"/>
                <w:szCs w:val="21"/>
              </w:rPr>
            </w:pPr>
          </w:p>
        </w:tc>
        <w:tc>
          <w:tcPr>
            <w:tcW w:w="1123" w:type="dxa"/>
          </w:tcPr>
          <w:p w:rsidR="001074A1" w:rsidRDefault="001074A1">
            <w:pPr>
              <w:pStyle w:val="af7"/>
              <w:spacing w:after="10" w:line="579" w:lineRule="exact"/>
              <w:jc w:val="center"/>
              <w:rPr>
                <w:sz w:val="21"/>
                <w:szCs w:val="21"/>
              </w:rPr>
            </w:pPr>
          </w:p>
        </w:tc>
        <w:tc>
          <w:tcPr>
            <w:tcW w:w="702" w:type="dxa"/>
          </w:tcPr>
          <w:p w:rsidR="001074A1" w:rsidRDefault="001074A1">
            <w:pPr>
              <w:pStyle w:val="af7"/>
              <w:spacing w:after="10" w:line="579" w:lineRule="exact"/>
              <w:jc w:val="center"/>
              <w:rPr>
                <w:sz w:val="21"/>
                <w:szCs w:val="21"/>
              </w:rPr>
            </w:pPr>
          </w:p>
        </w:tc>
      </w:tr>
      <w:tr w:rsidR="001074A1">
        <w:trPr>
          <w:trHeight w:val="907"/>
          <w:jc w:val="center"/>
        </w:trPr>
        <w:tc>
          <w:tcPr>
            <w:tcW w:w="636" w:type="dxa"/>
            <w:vAlign w:val="center"/>
          </w:tcPr>
          <w:p w:rsidR="001074A1" w:rsidRDefault="004E1A12">
            <w:pPr>
              <w:pStyle w:val="af7"/>
              <w:spacing w:after="10" w:line="360" w:lineRule="exact"/>
              <w:jc w:val="center"/>
              <w:rPr>
                <w:sz w:val="21"/>
                <w:szCs w:val="21"/>
              </w:rPr>
            </w:pPr>
            <w:r>
              <w:rPr>
                <w:sz w:val="21"/>
                <w:szCs w:val="21"/>
              </w:rPr>
              <w:t>2.1</w:t>
            </w:r>
          </w:p>
        </w:tc>
        <w:tc>
          <w:tcPr>
            <w:tcW w:w="1121" w:type="dxa"/>
            <w:vAlign w:val="center"/>
          </w:tcPr>
          <w:p w:rsidR="001074A1" w:rsidRDefault="004E1A12">
            <w:pPr>
              <w:pStyle w:val="af7"/>
              <w:spacing w:after="10" w:line="360" w:lineRule="exact"/>
              <w:jc w:val="center"/>
              <w:rPr>
                <w:sz w:val="21"/>
                <w:szCs w:val="21"/>
              </w:rPr>
            </w:pPr>
            <w:r>
              <w:rPr>
                <w:b/>
                <w:sz w:val="22"/>
              </w:rPr>
              <w:t>★</w:t>
            </w:r>
            <w:r>
              <w:rPr>
                <w:sz w:val="21"/>
                <w:szCs w:val="21"/>
              </w:rPr>
              <w:t>参数</w:t>
            </w:r>
            <w:r>
              <w:rPr>
                <w:sz w:val="21"/>
                <w:szCs w:val="21"/>
              </w:rPr>
              <w:t>1</w:t>
            </w:r>
          </w:p>
        </w:tc>
        <w:tc>
          <w:tcPr>
            <w:tcW w:w="2999" w:type="dxa"/>
            <w:vAlign w:val="center"/>
          </w:tcPr>
          <w:p w:rsidR="001074A1" w:rsidRDefault="004E1A12">
            <w:pPr>
              <w:pStyle w:val="af7"/>
              <w:adjustRightInd w:val="0"/>
              <w:snapToGrid w:val="0"/>
              <w:spacing w:after="0" w:line="240" w:lineRule="auto"/>
              <w:rPr>
                <w:sz w:val="21"/>
                <w:szCs w:val="21"/>
              </w:rPr>
            </w:pPr>
            <w:r>
              <w:rPr>
                <w:sz w:val="21"/>
                <w:szCs w:val="21"/>
              </w:rPr>
              <w:t>适用动物类型</w:t>
            </w:r>
            <w:r>
              <w:rPr>
                <w:sz w:val="21"/>
                <w:szCs w:val="21"/>
              </w:rPr>
              <w:t>应</w:t>
            </w:r>
            <w:r>
              <w:rPr>
                <w:sz w:val="21"/>
                <w:szCs w:val="21"/>
              </w:rPr>
              <w:t>包括大鼠</w:t>
            </w:r>
            <w:r>
              <w:rPr>
                <w:sz w:val="21"/>
                <w:szCs w:val="21"/>
              </w:rPr>
              <w:t>及</w:t>
            </w:r>
            <w:r>
              <w:rPr>
                <w:sz w:val="21"/>
                <w:szCs w:val="21"/>
              </w:rPr>
              <w:t>小鼠</w:t>
            </w:r>
          </w:p>
        </w:tc>
        <w:tc>
          <w:tcPr>
            <w:tcW w:w="2078" w:type="dxa"/>
            <w:vAlign w:val="center"/>
          </w:tcPr>
          <w:p w:rsidR="001074A1" w:rsidRDefault="001074A1">
            <w:pPr>
              <w:pStyle w:val="af7"/>
              <w:spacing w:after="10" w:line="360" w:lineRule="exact"/>
              <w:jc w:val="center"/>
              <w:rPr>
                <w:sz w:val="21"/>
                <w:szCs w:val="21"/>
              </w:rPr>
            </w:pPr>
          </w:p>
        </w:tc>
        <w:tc>
          <w:tcPr>
            <w:tcW w:w="1123" w:type="dxa"/>
          </w:tcPr>
          <w:p w:rsidR="001074A1" w:rsidRDefault="001074A1">
            <w:pPr>
              <w:pStyle w:val="af7"/>
              <w:spacing w:after="10" w:line="360" w:lineRule="exact"/>
              <w:jc w:val="center"/>
              <w:rPr>
                <w:sz w:val="21"/>
                <w:szCs w:val="21"/>
              </w:rPr>
            </w:pPr>
          </w:p>
        </w:tc>
        <w:tc>
          <w:tcPr>
            <w:tcW w:w="702" w:type="dxa"/>
          </w:tcPr>
          <w:p w:rsidR="001074A1" w:rsidRDefault="001074A1">
            <w:pPr>
              <w:pStyle w:val="af7"/>
              <w:spacing w:after="10" w:line="360" w:lineRule="exact"/>
              <w:jc w:val="center"/>
              <w:rPr>
                <w:sz w:val="21"/>
                <w:szCs w:val="21"/>
              </w:rPr>
            </w:pPr>
          </w:p>
        </w:tc>
      </w:tr>
      <w:tr w:rsidR="001074A1">
        <w:trPr>
          <w:trHeight w:val="927"/>
          <w:jc w:val="center"/>
        </w:trPr>
        <w:tc>
          <w:tcPr>
            <w:tcW w:w="636" w:type="dxa"/>
            <w:vAlign w:val="center"/>
          </w:tcPr>
          <w:p w:rsidR="001074A1" w:rsidRDefault="004E1A12">
            <w:pPr>
              <w:pStyle w:val="af7"/>
              <w:spacing w:after="10" w:line="360" w:lineRule="exact"/>
              <w:jc w:val="center"/>
              <w:rPr>
                <w:sz w:val="21"/>
                <w:szCs w:val="21"/>
              </w:rPr>
            </w:pPr>
            <w:r>
              <w:rPr>
                <w:sz w:val="21"/>
                <w:szCs w:val="21"/>
              </w:rPr>
              <w:t>2.2</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kern w:val="0"/>
              </w:rPr>
              <w:t>参数</w:t>
            </w:r>
            <w:r>
              <w:rPr>
                <w:rFonts w:ascii="Times New Roman" w:eastAsiaTheme="minorEastAsia" w:hAnsi="Times New Roman" w:cs="Times New Roman"/>
                <w:kern w:val="0"/>
              </w:rPr>
              <w:t>2</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电刺激强度：刺激范围</w:t>
            </w:r>
            <w:r>
              <w:rPr>
                <w:sz w:val="21"/>
                <w:szCs w:val="21"/>
              </w:rPr>
              <w:t>0-5.0mA</w:t>
            </w:r>
            <w:r>
              <w:rPr>
                <w:sz w:val="21"/>
                <w:szCs w:val="21"/>
              </w:rPr>
              <w:t>，步进</w:t>
            </w:r>
            <w:r>
              <w:rPr>
                <w:sz w:val="21"/>
                <w:szCs w:val="21"/>
              </w:rPr>
              <w:t>0.05mA</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680"/>
          <w:jc w:val="center"/>
        </w:trPr>
        <w:tc>
          <w:tcPr>
            <w:tcW w:w="636" w:type="dxa"/>
            <w:vAlign w:val="center"/>
          </w:tcPr>
          <w:p w:rsidR="001074A1" w:rsidRDefault="004E1A12">
            <w:pPr>
              <w:pStyle w:val="af7"/>
              <w:spacing w:after="10" w:line="360" w:lineRule="exact"/>
              <w:jc w:val="center"/>
              <w:rPr>
                <w:sz w:val="21"/>
                <w:szCs w:val="21"/>
              </w:rPr>
            </w:pPr>
            <w:r>
              <w:rPr>
                <w:sz w:val="21"/>
                <w:szCs w:val="21"/>
              </w:rPr>
              <w:t>2.3</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3</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速度控制范围：</w:t>
            </w:r>
            <w:r>
              <w:rPr>
                <w:sz w:val="21"/>
                <w:szCs w:val="21"/>
              </w:rPr>
              <w:t>0-100m/min</w:t>
            </w:r>
            <w:r>
              <w:rPr>
                <w:sz w:val="21"/>
                <w:szCs w:val="21"/>
              </w:rPr>
              <w:t>，精度达</w:t>
            </w:r>
            <w:r>
              <w:rPr>
                <w:sz w:val="21"/>
                <w:szCs w:val="21"/>
              </w:rPr>
              <w:t>1mm/min</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680"/>
          <w:jc w:val="center"/>
        </w:trPr>
        <w:tc>
          <w:tcPr>
            <w:tcW w:w="636" w:type="dxa"/>
            <w:vAlign w:val="center"/>
          </w:tcPr>
          <w:p w:rsidR="001074A1" w:rsidRDefault="004E1A12">
            <w:pPr>
              <w:pStyle w:val="af7"/>
              <w:spacing w:after="10" w:line="360" w:lineRule="exact"/>
              <w:jc w:val="center"/>
              <w:rPr>
                <w:sz w:val="21"/>
                <w:szCs w:val="21"/>
              </w:rPr>
            </w:pPr>
            <w:r>
              <w:rPr>
                <w:sz w:val="21"/>
                <w:szCs w:val="21"/>
              </w:rPr>
              <w:t>2.4</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4</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加速度调节范围：</w:t>
            </w:r>
            <w:r>
              <w:rPr>
                <w:sz w:val="21"/>
                <w:szCs w:val="21"/>
              </w:rPr>
              <w:t>0-100m/min ²</w:t>
            </w:r>
            <w:r>
              <w:rPr>
                <w:sz w:val="21"/>
                <w:szCs w:val="21"/>
              </w:rPr>
              <w:t>，调节精度</w:t>
            </w:r>
            <w:r>
              <w:rPr>
                <w:sz w:val="21"/>
                <w:szCs w:val="21"/>
              </w:rPr>
              <w:t>1m/min ²</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680"/>
          <w:jc w:val="center"/>
        </w:trPr>
        <w:tc>
          <w:tcPr>
            <w:tcW w:w="636" w:type="dxa"/>
            <w:vAlign w:val="center"/>
          </w:tcPr>
          <w:p w:rsidR="001074A1" w:rsidRDefault="004E1A12">
            <w:pPr>
              <w:pStyle w:val="af7"/>
              <w:spacing w:after="10" w:line="360" w:lineRule="exact"/>
              <w:jc w:val="center"/>
              <w:rPr>
                <w:sz w:val="21"/>
                <w:szCs w:val="21"/>
              </w:rPr>
            </w:pPr>
            <w:r>
              <w:rPr>
                <w:sz w:val="21"/>
                <w:szCs w:val="21"/>
              </w:rPr>
              <w:t>2.5</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5</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跑步带不能对动物足底产生损伤</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2.6</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kern w:val="0"/>
              </w:rPr>
              <w:t>▲</w:t>
            </w:r>
            <w:r>
              <w:rPr>
                <w:rFonts w:ascii="Times New Roman" w:eastAsiaTheme="minorEastAsia" w:hAnsi="Times New Roman" w:cs="Times New Roman"/>
                <w:kern w:val="0"/>
              </w:rPr>
              <w:t>参数</w:t>
            </w:r>
            <w:r>
              <w:rPr>
                <w:rFonts w:ascii="Times New Roman" w:eastAsiaTheme="minorEastAsia" w:hAnsi="Times New Roman" w:cs="Times New Roman"/>
                <w:kern w:val="0"/>
              </w:rPr>
              <w:t>6</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跑道倾斜度自由调节，调节范围：</w:t>
            </w:r>
            <w:r>
              <w:rPr>
                <w:sz w:val="21"/>
                <w:szCs w:val="21"/>
              </w:rPr>
              <w:t>-25°</w:t>
            </w:r>
            <w:r>
              <w:rPr>
                <w:sz w:val="21"/>
                <w:szCs w:val="21"/>
              </w:rPr>
              <w:t>至＋</w:t>
            </w:r>
            <w:r>
              <w:rPr>
                <w:sz w:val="21"/>
                <w:szCs w:val="21"/>
              </w:rPr>
              <w:t>25°</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lastRenderedPageBreak/>
              <w:t>2.7</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7</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6</w:t>
            </w:r>
            <w:r>
              <w:rPr>
                <w:sz w:val="21"/>
                <w:szCs w:val="21"/>
              </w:rPr>
              <w:t>通道大鼠</w:t>
            </w:r>
            <w:r>
              <w:rPr>
                <w:sz w:val="21"/>
                <w:szCs w:val="21"/>
              </w:rPr>
              <w:t>+8</w:t>
            </w:r>
            <w:r>
              <w:rPr>
                <w:sz w:val="21"/>
                <w:szCs w:val="21"/>
              </w:rPr>
              <w:t>通道小鼠</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2.8</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kern w:val="0"/>
              </w:rPr>
              <w:t>参数</w:t>
            </w:r>
            <w:r>
              <w:rPr>
                <w:rFonts w:ascii="Times New Roman" w:eastAsiaTheme="minorEastAsia" w:hAnsi="Times New Roman" w:cs="Times New Roman"/>
                <w:kern w:val="0"/>
              </w:rPr>
              <w:t>8</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电刺激无盲区设计</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2.9</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9</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每个通道独立开始实验</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2.10</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10</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rFonts w:hint="eastAsia"/>
                <w:sz w:val="21"/>
                <w:szCs w:val="21"/>
              </w:rPr>
              <w:t>产品成熟，至少提供</w:t>
            </w:r>
            <w:r>
              <w:rPr>
                <w:sz w:val="21"/>
                <w:szCs w:val="21"/>
              </w:rPr>
              <w:t>提</w:t>
            </w:r>
            <w:r>
              <w:rPr>
                <w:sz w:val="21"/>
                <w:szCs w:val="21"/>
              </w:rPr>
              <w:t>1</w:t>
            </w:r>
            <w:r>
              <w:rPr>
                <w:sz w:val="21"/>
                <w:szCs w:val="21"/>
              </w:rPr>
              <w:t>篇</w:t>
            </w:r>
            <w:r>
              <w:rPr>
                <w:sz w:val="21"/>
                <w:szCs w:val="21"/>
              </w:rPr>
              <w:t>20</w:t>
            </w:r>
            <w:r>
              <w:rPr>
                <w:sz w:val="21"/>
                <w:szCs w:val="21"/>
              </w:rPr>
              <w:t>分以上</w:t>
            </w:r>
            <w:r>
              <w:rPr>
                <w:sz w:val="21"/>
                <w:szCs w:val="21"/>
              </w:rPr>
              <w:t>SCI</w:t>
            </w:r>
            <w:r>
              <w:rPr>
                <w:sz w:val="21"/>
                <w:szCs w:val="21"/>
              </w:rPr>
              <w:t>文章</w:t>
            </w:r>
            <w:r>
              <w:rPr>
                <w:rFonts w:hint="eastAsia"/>
                <w:sz w:val="21"/>
                <w:szCs w:val="21"/>
              </w:rPr>
              <w:t>，文中应用该型号产品</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2.11</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11</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可在</w:t>
            </w:r>
            <w:r>
              <w:rPr>
                <w:sz w:val="21"/>
                <w:szCs w:val="21"/>
              </w:rPr>
              <w:t>40℃</w:t>
            </w:r>
            <w:r>
              <w:rPr>
                <w:sz w:val="21"/>
                <w:szCs w:val="21"/>
              </w:rPr>
              <w:t>环境温度中正常工作</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2.12</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12</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可在</w:t>
            </w:r>
            <w:r>
              <w:rPr>
                <w:sz w:val="21"/>
                <w:szCs w:val="21"/>
              </w:rPr>
              <w:t>60%</w:t>
            </w:r>
            <w:r>
              <w:rPr>
                <w:sz w:val="21"/>
                <w:szCs w:val="21"/>
              </w:rPr>
              <w:t>环境相对湿度中正常工作</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w:t>
            </w:r>
            <w:r>
              <w:rPr>
                <w:sz w:val="21"/>
                <w:szCs w:val="21"/>
              </w:rPr>
              <w:t>3</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b/>
              </w:rPr>
              <w:t>★</w:t>
            </w:r>
            <w:r>
              <w:rPr>
                <w:rFonts w:ascii="Times New Roman" w:eastAsiaTheme="minorEastAsia" w:hAnsi="Times New Roman" w:cs="Times New Roman"/>
                <w:kern w:val="0"/>
              </w:rPr>
              <w:t>参数</w:t>
            </w:r>
            <w:r>
              <w:rPr>
                <w:rFonts w:ascii="Times New Roman" w:eastAsiaTheme="minorEastAsia" w:hAnsi="Times New Roman" w:cs="Times New Roman"/>
                <w:kern w:val="0"/>
              </w:rPr>
              <w:t>14</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具有原厂配套质控品和校准品</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w:t>
            </w:r>
            <w:r>
              <w:rPr>
                <w:sz w:val="21"/>
                <w:szCs w:val="21"/>
              </w:rPr>
              <w:t>4</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kern w:val="0"/>
              </w:rPr>
              <w:t>参数</w:t>
            </w:r>
            <w:r>
              <w:rPr>
                <w:rFonts w:ascii="Times New Roman" w:eastAsiaTheme="minorEastAsia" w:hAnsi="Times New Roman" w:cs="Times New Roman"/>
                <w:kern w:val="0"/>
              </w:rPr>
              <w:t>15</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具备手动校准和校准物校准功能</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sz w:val="21"/>
                <w:szCs w:val="21"/>
              </w:rPr>
            </w:pPr>
            <w:r>
              <w:rPr>
                <w:sz w:val="21"/>
                <w:szCs w:val="21"/>
              </w:rPr>
              <w:t>2.1</w:t>
            </w:r>
            <w:r>
              <w:rPr>
                <w:sz w:val="21"/>
                <w:szCs w:val="21"/>
              </w:rPr>
              <w:t>5</w:t>
            </w:r>
          </w:p>
        </w:tc>
        <w:tc>
          <w:tcPr>
            <w:tcW w:w="1121" w:type="dxa"/>
            <w:vAlign w:val="center"/>
          </w:tcPr>
          <w:p w:rsidR="001074A1" w:rsidRDefault="004E1A12">
            <w:pPr>
              <w:widowControl/>
              <w:spacing w:line="360" w:lineRule="exact"/>
              <w:jc w:val="center"/>
              <w:rPr>
                <w:rFonts w:ascii="Times New Roman" w:eastAsiaTheme="minorEastAsia" w:hAnsi="Times New Roman" w:cs="Times New Roman"/>
                <w:kern w:val="0"/>
              </w:rPr>
            </w:pPr>
            <w:r>
              <w:rPr>
                <w:rFonts w:ascii="Times New Roman" w:eastAsiaTheme="minorEastAsia" w:hAnsi="Times New Roman" w:cs="Times New Roman"/>
                <w:kern w:val="0"/>
              </w:rPr>
              <w:t>参数</w:t>
            </w:r>
            <w:r>
              <w:rPr>
                <w:rFonts w:ascii="Times New Roman" w:eastAsiaTheme="minorEastAsia" w:hAnsi="Times New Roman" w:cs="Times New Roman"/>
                <w:kern w:val="0"/>
              </w:rPr>
              <w:t>16</w:t>
            </w:r>
          </w:p>
        </w:tc>
        <w:tc>
          <w:tcPr>
            <w:tcW w:w="2999" w:type="dxa"/>
            <w:vAlign w:val="center"/>
          </w:tcPr>
          <w:p w:rsidR="001074A1" w:rsidRDefault="004E1A12">
            <w:pPr>
              <w:pStyle w:val="af7"/>
              <w:pBdr>
                <w:top w:val="none" w:sz="0" w:space="1" w:color="auto"/>
                <w:left w:val="none" w:sz="0" w:space="4" w:color="auto"/>
                <w:bottom w:val="none" w:sz="0" w:space="1" w:color="auto"/>
                <w:right w:val="none" w:sz="0" w:space="4" w:color="auto"/>
              </w:pBdr>
              <w:adjustRightInd w:val="0"/>
              <w:snapToGrid w:val="0"/>
              <w:spacing w:after="0" w:line="240" w:lineRule="auto"/>
              <w:rPr>
                <w:sz w:val="21"/>
                <w:szCs w:val="21"/>
              </w:rPr>
            </w:pPr>
            <w:r>
              <w:rPr>
                <w:sz w:val="21"/>
                <w:szCs w:val="21"/>
              </w:rPr>
              <w:t>具备异常信息报警功能</w:t>
            </w:r>
          </w:p>
        </w:tc>
        <w:tc>
          <w:tcPr>
            <w:tcW w:w="2078" w:type="dxa"/>
            <w:vAlign w:val="center"/>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1123"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c>
          <w:tcPr>
            <w:tcW w:w="702" w:type="dxa"/>
          </w:tcPr>
          <w:p w:rsidR="001074A1" w:rsidRDefault="001074A1">
            <w:pPr>
              <w:pStyle w:val="af7"/>
              <w:pBdr>
                <w:top w:val="none" w:sz="0" w:space="1" w:color="auto"/>
                <w:left w:val="none" w:sz="0" w:space="4" w:color="auto"/>
                <w:bottom w:val="none" w:sz="0" w:space="1" w:color="auto"/>
                <w:right w:val="none" w:sz="0" w:space="4" w:color="auto"/>
              </w:pBdr>
              <w:spacing w:after="10" w:line="360" w:lineRule="exact"/>
              <w:rPr>
                <w:sz w:val="21"/>
                <w:szCs w:val="21"/>
              </w:rPr>
            </w:pPr>
          </w:p>
        </w:tc>
      </w:tr>
      <w:tr w:rsidR="001074A1">
        <w:trPr>
          <w:trHeight w:hRule="exact" w:val="517"/>
          <w:jc w:val="center"/>
        </w:trPr>
        <w:tc>
          <w:tcPr>
            <w:tcW w:w="8659" w:type="dxa"/>
            <w:gridSpan w:val="6"/>
            <w:vAlign w:val="center"/>
          </w:tcPr>
          <w:p w:rsidR="001074A1" w:rsidRDefault="004E1A12">
            <w:pPr>
              <w:pStyle w:val="af7"/>
              <w:spacing w:after="10" w:line="360" w:lineRule="exact"/>
              <w:jc w:val="left"/>
              <w:rPr>
                <w:b/>
                <w:sz w:val="21"/>
                <w:szCs w:val="21"/>
              </w:rPr>
            </w:pPr>
            <w:r>
              <w:rPr>
                <w:b/>
                <w:sz w:val="21"/>
                <w:szCs w:val="21"/>
              </w:rPr>
              <w:t>备注：带</w:t>
            </w:r>
            <w:r>
              <w:rPr>
                <w:b/>
                <w:sz w:val="21"/>
                <w:szCs w:val="21"/>
              </w:rPr>
              <w:t>“★”</w:t>
            </w:r>
            <w:r>
              <w:rPr>
                <w:b/>
                <w:sz w:val="21"/>
                <w:szCs w:val="21"/>
              </w:rPr>
              <w:t>的参数为必须满足。</w:t>
            </w:r>
          </w:p>
        </w:tc>
      </w:tr>
    </w:tbl>
    <w:p w:rsidR="001074A1" w:rsidRDefault="004E1A12">
      <w:pPr>
        <w:numPr>
          <w:ilvl w:val="0"/>
          <w:numId w:val="3"/>
        </w:numPr>
        <w:adjustRightInd w:val="0"/>
        <w:snapToGrid w:val="0"/>
        <w:spacing w:line="480" w:lineRule="exact"/>
        <w:ind w:left="0"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商务需求</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28"/>
          <w:szCs w:val="28"/>
        </w:rPr>
      </w:pPr>
      <w:r>
        <w:rPr>
          <w:rFonts w:ascii="Times New Roman" w:eastAsia="楷体_GB2312" w:hAnsi="Times New Roman" w:cs="Times New Roman"/>
          <w:kern w:val="2"/>
          <w:sz w:val="28"/>
          <w:szCs w:val="28"/>
        </w:rPr>
        <w:t>（一）</w:t>
      </w:r>
      <w:r>
        <w:rPr>
          <w:rFonts w:ascii="Times New Roman" w:eastAsia="楷体_GB2312" w:hAnsi="Times New Roman" w:cs="Times New Roman" w:hint="eastAsia"/>
          <w:kern w:val="2"/>
          <w:sz w:val="28"/>
          <w:szCs w:val="28"/>
        </w:rPr>
        <w:t>配置需求</w:t>
      </w:r>
    </w:p>
    <w:tbl>
      <w:tblPr>
        <w:tblStyle w:val="af9"/>
        <w:tblW w:w="8659" w:type="dxa"/>
        <w:jc w:val="center"/>
        <w:tblLook w:val="04A0" w:firstRow="1" w:lastRow="0" w:firstColumn="1" w:lastColumn="0" w:noHBand="0" w:noVBand="1"/>
      </w:tblPr>
      <w:tblGrid>
        <w:gridCol w:w="636"/>
        <w:gridCol w:w="1124"/>
        <w:gridCol w:w="3004"/>
        <w:gridCol w:w="2080"/>
        <w:gridCol w:w="1116"/>
        <w:gridCol w:w="699"/>
      </w:tblGrid>
      <w:tr w:rsidR="001074A1">
        <w:trPr>
          <w:trHeight w:hRule="exact" w:val="1537"/>
          <w:jc w:val="center"/>
        </w:trPr>
        <w:tc>
          <w:tcPr>
            <w:tcW w:w="636" w:type="dxa"/>
            <w:vAlign w:val="center"/>
          </w:tcPr>
          <w:p w:rsidR="001074A1" w:rsidRDefault="004E1A12">
            <w:pPr>
              <w:pStyle w:val="af7"/>
              <w:spacing w:after="10" w:line="360" w:lineRule="exact"/>
              <w:jc w:val="center"/>
              <w:rPr>
                <w:rFonts w:ascii="宋体" w:hAnsi="宋体" w:cs="宋体"/>
                <w:b/>
                <w:bCs/>
                <w:szCs w:val="28"/>
              </w:rPr>
            </w:pPr>
            <w:r>
              <w:rPr>
                <w:rFonts w:ascii="宋体" w:hAnsi="宋体" w:cs="宋体" w:hint="eastAsia"/>
                <w:b/>
                <w:bCs/>
                <w:szCs w:val="28"/>
              </w:rPr>
              <w:t>3</w:t>
            </w:r>
          </w:p>
        </w:tc>
        <w:tc>
          <w:tcPr>
            <w:tcW w:w="1124" w:type="dxa"/>
            <w:vAlign w:val="center"/>
          </w:tcPr>
          <w:p w:rsidR="001074A1" w:rsidRDefault="004E1A12">
            <w:pPr>
              <w:pStyle w:val="af7"/>
              <w:spacing w:after="10" w:line="360" w:lineRule="exact"/>
              <w:jc w:val="center"/>
              <w:rPr>
                <w:rFonts w:ascii="宋体" w:hAnsi="宋体" w:cs="宋体"/>
                <w:b/>
                <w:bCs/>
                <w:szCs w:val="28"/>
              </w:rPr>
            </w:pPr>
            <w:r>
              <w:rPr>
                <w:rFonts w:ascii="宋体" w:hAnsi="宋体" w:cs="宋体" w:hint="eastAsia"/>
                <w:b/>
                <w:bCs/>
                <w:szCs w:val="28"/>
              </w:rPr>
              <w:t>配置</w:t>
            </w:r>
          </w:p>
        </w:tc>
        <w:tc>
          <w:tcPr>
            <w:tcW w:w="3004" w:type="dxa"/>
            <w:vAlign w:val="center"/>
          </w:tcPr>
          <w:p w:rsidR="001074A1" w:rsidRDefault="004E1A12">
            <w:pPr>
              <w:pStyle w:val="af7"/>
              <w:spacing w:after="10" w:line="360" w:lineRule="atLeast"/>
              <w:jc w:val="center"/>
              <w:rPr>
                <w:b/>
                <w:bCs/>
                <w:sz w:val="21"/>
                <w:szCs w:val="21"/>
              </w:rPr>
            </w:pPr>
            <w:r>
              <w:rPr>
                <w:rFonts w:hint="eastAsia"/>
                <w:b/>
                <w:bCs/>
                <w:sz w:val="21"/>
                <w:szCs w:val="21"/>
              </w:rPr>
              <w:t>配置内容</w:t>
            </w:r>
          </w:p>
        </w:tc>
        <w:tc>
          <w:tcPr>
            <w:tcW w:w="2080" w:type="dxa"/>
            <w:vAlign w:val="center"/>
          </w:tcPr>
          <w:p w:rsidR="001074A1" w:rsidRDefault="004E1A12">
            <w:pPr>
              <w:pStyle w:val="af7"/>
              <w:spacing w:after="10" w:line="360" w:lineRule="atLeast"/>
              <w:jc w:val="center"/>
              <w:rPr>
                <w:b/>
                <w:bCs/>
                <w:sz w:val="21"/>
                <w:szCs w:val="21"/>
              </w:rPr>
            </w:pPr>
            <w:r>
              <w:rPr>
                <w:rFonts w:hint="eastAsia"/>
                <w:b/>
                <w:bCs/>
                <w:sz w:val="21"/>
                <w:szCs w:val="21"/>
              </w:rPr>
              <w:t>配置响应内容</w:t>
            </w:r>
          </w:p>
        </w:tc>
        <w:tc>
          <w:tcPr>
            <w:tcW w:w="1116" w:type="dxa"/>
          </w:tcPr>
          <w:p w:rsidR="001074A1" w:rsidRDefault="004E1A12">
            <w:pPr>
              <w:pStyle w:val="af7"/>
              <w:spacing w:after="10" w:line="360" w:lineRule="atLeast"/>
              <w:jc w:val="center"/>
              <w:rPr>
                <w:b/>
                <w:bCs/>
                <w:sz w:val="21"/>
                <w:szCs w:val="21"/>
              </w:rPr>
            </w:pPr>
            <w:r>
              <w:rPr>
                <w:rFonts w:hint="eastAsia"/>
                <w:b/>
                <w:bCs/>
                <w:sz w:val="21"/>
                <w:szCs w:val="21"/>
              </w:rPr>
              <w:t>偏离度（正偏离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699" w:type="dxa"/>
          </w:tcPr>
          <w:p w:rsidR="001074A1" w:rsidRDefault="004E1A12">
            <w:pPr>
              <w:pStyle w:val="af7"/>
              <w:spacing w:after="10" w:line="360" w:lineRule="atLeast"/>
              <w:jc w:val="center"/>
              <w:rPr>
                <w:b/>
                <w:bCs/>
                <w:sz w:val="21"/>
                <w:szCs w:val="21"/>
              </w:rPr>
            </w:pPr>
            <w:r>
              <w:rPr>
                <w:rFonts w:hint="eastAsia"/>
                <w:b/>
                <w:bCs/>
                <w:sz w:val="21"/>
                <w:szCs w:val="21"/>
              </w:rPr>
              <w:t>报价文件名称</w:t>
            </w:r>
            <w:r>
              <w:rPr>
                <w:rFonts w:hint="eastAsia"/>
                <w:b/>
                <w:bCs/>
                <w:sz w:val="21"/>
                <w:szCs w:val="21"/>
              </w:rPr>
              <w:t>/</w:t>
            </w:r>
            <w:r>
              <w:rPr>
                <w:rFonts w:hint="eastAsia"/>
                <w:b/>
                <w:bCs/>
                <w:sz w:val="21"/>
                <w:szCs w:val="21"/>
              </w:rPr>
              <w:t>页码</w:t>
            </w:r>
          </w:p>
        </w:tc>
      </w:tr>
      <w:tr w:rsidR="001074A1">
        <w:trPr>
          <w:trHeight w:val="567"/>
          <w:jc w:val="center"/>
        </w:trPr>
        <w:tc>
          <w:tcPr>
            <w:tcW w:w="636" w:type="dxa"/>
            <w:vAlign w:val="center"/>
          </w:tcPr>
          <w:p w:rsidR="001074A1" w:rsidRDefault="004E1A12">
            <w:pPr>
              <w:pStyle w:val="af7"/>
              <w:spacing w:after="10" w:line="360" w:lineRule="exact"/>
              <w:jc w:val="center"/>
              <w:rPr>
                <w:rFonts w:ascii="宋体" w:hAnsi="宋体" w:cs="宋体"/>
                <w:sz w:val="21"/>
                <w:szCs w:val="21"/>
              </w:rPr>
            </w:pPr>
            <w:r>
              <w:rPr>
                <w:rFonts w:ascii="宋体" w:hAnsi="宋体" w:cs="宋体" w:hint="eastAsia"/>
                <w:sz w:val="21"/>
                <w:szCs w:val="21"/>
              </w:rPr>
              <w:t>3.1</w:t>
            </w:r>
          </w:p>
        </w:tc>
        <w:tc>
          <w:tcPr>
            <w:tcW w:w="1124" w:type="dxa"/>
            <w:vAlign w:val="center"/>
          </w:tcPr>
          <w:p w:rsidR="001074A1" w:rsidRDefault="004E1A12">
            <w:pPr>
              <w:widowControl/>
              <w:spacing w:line="360" w:lineRule="exact"/>
              <w:jc w:val="center"/>
              <w:rPr>
                <w:rFonts w:ascii="宋体" w:eastAsiaTheme="minorEastAsia" w:hAnsi="宋体" w:cs="宋体"/>
                <w:kern w:val="0"/>
              </w:rPr>
            </w:pPr>
            <w:r>
              <w:rPr>
                <w:rFonts w:ascii="宋体" w:eastAsiaTheme="minorEastAsia" w:hAnsi="宋体" w:cs="宋体" w:hint="eastAsia"/>
                <w:kern w:val="0"/>
              </w:rPr>
              <w:t>配置</w:t>
            </w:r>
            <w:r>
              <w:rPr>
                <w:rFonts w:ascii="宋体" w:eastAsiaTheme="minorEastAsia" w:hAnsi="宋体" w:cs="宋体" w:hint="eastAsia"/>
                <w:kern w:val="0"/>
              </w:rPr>
              <w:t>1</w:t>
            </w:r>
          </w:p>
        </w:tc>
        <w:tc>
          <w:tcPr>
            <w:tcW w:w="3004" w:type="dxa"/>
            <w:vAlign w:val="center"/>
          </w:tcPr>
          <w:p w:rsidR="001074A1" w:rsidRDefault="004E1A12">
            <w:pPr>
              <w:pStyle w:val="11"/>
              <w:adjustRightInd w:val="0"/>
              <w:snapToGrid w:val="0"/>
              <w:ind w:firstLineChars="0" w:firstLine="0"/>
              <w:rPr>
                <w:rFonts w:ascii="宋体" w:eastAsiaTheme="minorEastAsia" w:hAnsi="宋体" w:cs="宋体"/>
                <w:bCs/>
                <w:szCs w:val="21"/>
              </w:rPr>
            </w:pPr>
            <w:r>
              <w:rPr>
                <w:rFonts w:ascii="宋体" w:eastAsiaTheme="minorEastAsia" w:hAnsi="宋体" w:cs="宋体" w:hint="eastAsia"/>
                <w:bCs/>
                <w:szCs w:val="21"/>
              </w:rPr>
              <w:t>跑步机</w:t>
            </w:r>
            <w:r>
              <w:rPr>
                <w:rFonts w:ascii="宋体" w:eastAsiaTheme="minorEastAsia" w:hAnsi="宋体" w:cs="宋体" w:hint="eastAsia"/>
                <w:bCs/>
                <w:szCs w:val="21"/>
              </w:rPr>
              <w:t>1</w:t>
            </w:r>
            <w:r>
              <w:rPr>
                <w:rFonts w:ascii="宋体" w:eastAsiaTheme="minorEastAsia" w:hAnsi="宋体" w:cs="宋体" w:hint="eastAsia"/>
                <w:bCs/>
                <w:szCs w:val="21"/>
              </w:rPr>
              <w:t>套（主机、底座）</w:t>
            </w:r>
          </w:p>
        </w:tc>
        <w:tc>
          <w:tcPr>
            <w:tcW w:w="2080" w:type="dxa"/>
            <w:vAlign w:val="center"/>
          </w:tcPr>
          <w:p w:rsidR="001074A1" w:rsidRDefault="001074A1">
            <w:pPr>
              <w:pStyle w:val="af7"/>
              <w:spacing w:after="10" w:line="360" w:lineRule="exact"/>
              <w:jc w:val="center"/>
              <w:rPr>
                <w:rFonts w:ascii="宋体" w:hAnsi="宋体" w:cs="宋体"/>
                <w:sz w:val="21"/>
                <w:szCs w:val="21"/>
              </w:rPr>
            </w:pPr>
          </w:p>
        </w:tc>
        <w:tc>
          <w:tcPr>
            <w:tcW w:w="1116" w:type="dxa"/>
          </w:tcPr>
          <w:p w:rsidR="001074A1" w:rsidRDefault="001074A1">
            <w:pPr>
              <w:pStyle w:val="af7"/>
              <w:spacing w:after="10" w:line="360" w:lineRule="exact"/>
              <w:jc w:val="center"/>
              <w:rPr>
                <w:rFonts w:ascii="宋体" w:hAnsi="宋体" w:cs="宋体"/>
                <w:sz w:val="21"/>
                <w:szCs w:val="21"/>
              </w:rPr>
            </w:pPr>
          </w:p>
        </w:tc>
        <w:tc>
          <w:tcPr>
            <w:tcW w:w="699" w:type="dxa"/>
          </w:tcPr>
          <w:p w:rsidR="001074A1" w:rsidRDefault="001074A1">
            <w:pPr>
              <w:pStyle w:val="af7"/>
              <w:spacing w:after="10" w:line="360" w:lineRule="exact"/>
              <w:jc w:val="center"/>
              <w:rPr>
                <w:rFonts w:ascii="宋体" w:hAnsi="宋体" w:cs="宋体"/>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rFonts w:ascii="宋体" w:hAnsi="宋体" w:cs="宋体"/>
                <w:sz w:val="21"/>
                <w:szCs w:val="21"/>
              </w:rPr>
            </w:pPr>
            <w:r>
              <w:rPr>
                <w:rFonts w:ascii="宋体" w:hAnsi="宋体" w:cs="宋体" w:hint="eastAsia"/>
                <w:sz w:val="21"/>
                <w:szCs w:val="21"/>
              </w:rPr>
              <w:t>3.2</w:t>
            </w:r>
          </w:p>
        </w:tc>
        <w:tc>
          <w:tcPr>
            <w:tcW w:w="1124" w:type="dxa"/>
            <w:vAlign w:val="center"/>
          </w:tcPr>
          <w:p w:rsidR="001074A1" w:rsidRDefault="004E1A12">
            <w:pPr>
              <w:widowControl/>
              <w:spacing w:line="360" w:lineRule="exact"/>
              <w:jc w:val="center"/>
              <w:rPr>
                <w:rFonts w:ascii="宋体" w:eastAsiaTheme="minorEastAsia" w:hAnsi="宋体" w:cs="宋体"/>
                <w:kern w:val="0"/>
              </w:rPr>
            </w:pPr>
            <w:r>
              <w:rPr>
                <w:rFonts w:ascii="宋体" w:eastAsiaTheme="minorEastAsia" w:hAnsi="宋体" w:cs="宋体" w:hint="eastAsia"/>
                <w:kern w:val="0"/>
              </w:rPr>
              <w:t>配置</w:t>
            </w:r>
            <w:r>
              <w:rPr>
                <w:rFonts w:ascii="宋体" w:eastAsiaTheme="minorEastAsia" w:hAnsi="宋体" w:cs="宋体" w:hint="eastAsia"/>
                <w:kern w:val="0"/>
              </w:rPr>
              <w:t>2</w:t>
            </w:r>
          </w:p>
        </w:tc>
        <w:tc>
          <w:tcPr>
            <w:tcW w:w="3004" w:type="dxa"/>
            <w:vAlign w:val="center"/>
          </w:tcPr>
          <w:p w:rsidR="001074A1" w:rsidRDefault="004E1A12">
            <w:pPr>
              <w:pStyle w:val="11"/>
              <w:spacing w:line="360" w:lineRule="exact"/>
              <w:ind w:firstLineChars="0" w:firstLine="0"/>
              <w:rPr>
                <w:rFonts w:ascii="宋体" w:eastAsiaTheme="minorEastAsia" w:hAnsi="宋体" w:cs="宋体"/>
                <w:bCs/>
                <w:szCs w:val="21"/>
              </w:rPr>
            </w:pPr>
            <w:r>
              <w:rPr>
                <w:rFonts w:ascii="新宋体" w:eastAsia="新宋体" w:hAnsi="新宋体" w:cs="新宋体" w:hint="eastAsia"/>
              </w:rPr>
              <w:t>大鼠跑道罩</w:t>
            </w:r>
            <w:r>
              <w:rPr>
                <w:rFonts w:ascii="新宋体" w:eastAsia="新宋体" w:hAnsi="新宋体" w:cs="新宋体" w:hint="eastAsia"/>
              </w:rPr>
              <w:t>6</w:t>
            </w:r>
            <w:r>
              <w:rPr>
                <w:rFonts w:ascii="新宋体" w:eastAsia="新宋体" w:hAnsi="新宋体" w:cs="新宋体" w:hint="eastAsia"/>
              </w:rPr>
              <w:t>个</w:t>
            </w:r>
          </w:p>
        </w:tc>
        <w:tc>
          <w:tcPr>
            <w:tcW w:w="2080" w:type="dxa"/>
            <w:vAlign w:val="center"/>
          </w:tcPr>
          <w:p w:rsidR="001074A1" w:rsidRDefault="001074A1">
            <w:pPr>
              <w:pStyle w:val="af7"/>
              <w:spacing w:after="10" w:line="360" w:lineRule="exact"/>
              <w:jc w:val="center"/>
              <w:rPr>
                <w:rFonts w:ascii="宋体" w:hAnsi="宋体" w:cs="宋体"/>
                <w:sz w:val="21"/>
                <w:szCs w:val="21"/>
              </w:rPr>
            </w:pPr>
          </w:p>
        </w:tc>
        <w:tc>
          <w:tcPr>
            <w:tcW w:w="1116" w:type="dxa"/>
          </w:tcPr>
          <w:p w:rsidR="001074A1" w:rsidRDefault="001074A1">
            <w:pPr>
              <w:pStyle w:val="af7"/>
              <w:spacing w:after="10" w:line="360" w:lineRule="exact"/>
              <w:jc w:val="center"/>
              <w:rPr>
                <w:rFonts w:ascii="宋体" w:hAnsi="宋体" w:cs="宋体"/>
                <w:sz w:val="21"/>
                <w:szCs w:val="21"/>
              </w:rPr>
            </w:pPr>
          </w:p>
        </w:tc>
        <w:tc>
          <w:tcPr>
            <w:tcW w:w="699" w:type="dxa"/>
          </w:tcPr>
          <w:p w:rsidR="001074A1" w:rsidRDefault="001074A1">
            <w:pPr>
              <w:pStyle w:val="af7"/>
              <w:spacing w:after="10" w:line="360" w:lineRule="exact"/>
              <w:jc w:val="center"/>
              <w:rPr>
                <w:rFonts w:ascii="宋体" w:hAnsi="宋体" w:cs="宋体"/>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rFonts w:ascii="宋体" w:hAnsi="宋体" w:cs="宋体"/>
                <w:sz w:val="21"/>
                <w:szCs w:val="21"/>
              </w:rPr>
            </w:pPr>
            <w:r>
              <w:rPr>
                <w:rFonts w:ascii="宋体" w:hAnsi="宋体" w:cs="宋体" w:hint="eastAsia"/>
                <w:sz w:val="21"/>
                <w:szCs w:val="21"/>
              </w:rPr>
              <w:t>3.3</w:t>
            </w:r>
          </w:p>
        </w:tc>
        <w:tc>
          <w:tcPr>
            <w:tcW w:w="1124" w:type="dxa"/>
            <w:vAlign w:val="center"/>
          </w:tcPr>
          <w:p w:rsidR="001074A1" w:rsidRDefault="004E1A12">
            <w:pPr>
              <w:widowControl/>
              <w:spacing w:line="360" w:lineRule="exact"/>
              <w:jc w:val="center"/>
              <w:rPr>
                <w:rFonts w:ascii="宋体" w:eastAsiaTheme="minorEastAsia" w:hAnsi="宋体" w:cs="宋体"/>
                <w:kern w:val="0"/>
              </w:rPr>
            </w:pPr>
            <w:r>
              <w:rPr>
                <w:rFonts w:ascii="宋体" w:eastAsiaTheme="minorEastAsia" w:hAnsi="宋体" w:cs="宋体" w:hint="eastAsia"/>
                <w:kern w:val="0"/>
              </w:rPr>
              <w:t>配置</w:t>
            </w:r>
            <w:r>
              <w:rPr>
                <w:rFonts w:ascii="宋体" w:eastAsiaTheme="minorEastAsia" w:hAnsi="宋体" w:cs="宋体" w:hint="eastAsia"/>
                <w:kern w:val="0"/>
              </w:rPr>
              <w:t>3</w:t>
            </w:r>
          </w:p>
        </w:tc>
        <w:tc>
          <w:tcPr>
            <w:tcW w:w="3004" w:type="dxa"/>
            <w:vAlign w:val="center"/>
          </w:tcPr>
          <w:p w:rsidR="001074A1" w:rsidRDefault="004E1A12">
            <w:pPr>
              <w:pStyle w:val="11"/>
              <w:spacing w:line="360" w:lineRule="exact"/>
              <w:ind w:firstLineChars="0" w:firstLine="0"/>
              <w:rPr>
                <w:rFonts w:ascii="宋体" w:eastAsiaTheme="minorEastAsia" w:hAnsi="宋体" w:cs="宋体"/>
                <w:bCs/>
                <w:szCs w:val="21"/>
              </w:rPr>
            </w:pPr>
            <w:r>
              <w:rPr>
                <w:rFonts w:ascii="新宋体" w:eastAsia="新宋体" w:hAnsi="新宋体" w:cs="新宋体" w:hint="eastAsia"/>
              </w:rPr>
              <w:t>小鼠跑道罩</w:t>
            </w:r>
            <w:r>
              <w:rPr>
                <w:rFonts w:ascii="新宋体" w:eastAsia="新宋体" w:hAnsi="新宋体" w:cs="新宋体" w:hint="eastAsia"/>
              </w:rPr>
              <w:t>8</w:t>
            </w:r>
            <w:r>
              <w:rPr>
                <w:rFonts w:ascii="新宋体" w:eastAsia="新宋体" w:hAnsi="新宋体" w:cs="新宋体" w:hint="eastAsia"/>
              </w:rPr>
              <w:t>个</w:t>
            </w:r>
          </w:p>
        </w:tc>
        <w:tc>
          <w:tcPr>
            <w:tcW w:w="2080" w:type="dxa"/>
            <w:vAlign w:val="center"/>
          </w:tcPr>
          <w:p w:rsidR="001074A1" w:rsidRDefault="001074A1">
            <w:pPr>
              <w:pStyle w:val="af7"/>
              <w:spacing w:after="10" w:line="360" w:lineRule="exact"/>
              <w:jc w:val="center"/>
              <w:rPr>
                <w:rFonts w:ascii="宋体" w:hAnsi="宋体" w:cs="宋体"/>
                <w:sz w:val="21"/>
                <w:szCs w:val="21"/>
              </w:rPr>
            </w:pPr>
          </w:p>
        </w:tc>
        <w:tc>
          <w:tcPr>
            <w:tcW w:w="1116" w:type="dxa"/>
          </w:tcPr>
          <w:p w:rsidR="001074A1" w:rsidRDefault="001074A1">
            <w:pPr>
              <w:pStyle w:val="af7"/>
              <w:spacing w:after="10" w:line="360" w:lineRule="exact"/>
              <w:jc w:val="center"/>
              <w:rPr>
                <w:rFonts w:ascii="宋体" w:hAnsi="宋体" w:cs="宋体"/>
                <w:sz w:val="21"/>
                <w:szCs w:val="21"/>
              </w:rPr>
            </w:pPr>
          </w:p>
        </w:tc>
        <w:tc>
          <w:tcPr>
            <w:tcW w:w="699" w:type="dxa"/>
          </w:tcPr>
          <w:p w:rsidR="001074A1" w:rsidRDefault="001074A1">
            <w:pPr>
              <w:pStyle w:val="af7"/>
              <w:spacing w:after="10" w:line="360" w:lineRule="exact"/>
              <w:jc w:val="center"/>
              <w:rPr>
                <w:rFonts w:ascii="宋体" w:hAnsi="宋体" w:cs="宋体"/>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rFonts w:ascii="宋体" w:hAnsi="宋体" w:cs="宋体"/>
                <w:sz w:val="21"/>
                <w:szCs w:val="21"/>
              </w:rPr>
            </w:pPr>
            <w:r>
              <w:rPr>
                <w:rFonts w:ascii="宋体" w:hAnsi="宋体" w:cs="宋体" w:hint="eastAsia"/>
                <w:sz w:val="21"/>
                <w:szCs w:val="21"/>
              </w:rPr>
              <w:t>3.4</w:t>
            </w:r>
          </w:p>
        </w:tc>
        <w:tc>
          <w:tcPr>
            <w:tcW w:w="1124" w:type="dxa"/>
            <w:vAlign w:val="center"/>
          </w:tcPr>
          <w:p w:rsidR="001074A1" w:rsidRDefault="004E1A12">
            <w:pPr>
              <w:widowControl/>
              <w:spacing w:line="360" w:lineRule="exact"/>
              <w:jc w:val="center"/>
              <w:rPr>
                <w:rFonts w:ascii="宋体" w:eastAsiaTheme="minorEastAsia" w:hAnsi="宋体" w:cs="宋体"/>
                <w:kern w:val="0"/>
              </w:rPr>
            </w:pPr>
            <w:r>
              <w:rPr>
                <w:rFonts w:ascii="宋体" w:eastAsiaTheme="minorEastAsia" w:hAnsi="宋体" w:cs="宋体" w:hint="eastAsia"/>
                <w:kern w:val="0"/>
              </w:rPr>
              <w:t>配置</w:t>
            </w:r>
            <w:r>
              <w:rPr>
                <w:rFonts w:ascii="宋体" w:eastAsiaTheme="minorEastAsia" w:hAnsi="宋体" w:cs="宋体" w:hint="eastAsia"/>
                <w:kern w:val="0"/>
              </w:rPr>
              <w:t>4</w:t>
            </w:r>
          </w:p>
        </w:tc>
        <w:tc>
          <w:tcPr>
            <w:tcW w:w="3004" w:type="dxa"/>
            <w:vAlign w:val="center"/>
          </w:tcPr>
          <w:p w:rsidR="001074A1" w:rsidRDefault="004E1A12">
            <w:pPr>
              <w:pStyle w:val="11"/>
              <w:spacing w:line="360" w:lineRule="exact"/>
              <w:ind w:firstLineChars="0" w:firstLine="0"/>
              <w:rPr>
                <w:rFonts w:ascii="宋体" w:eastAsiaTheme="minorEastAsia" w:hAnsi="宋体" w:cs="宋体"/>
                <w:bCs/>
                <w:szCs w:val="21"/>
              </w:rPr>
            </w:pPr>
            <w:r>
              <w:rPr>
                <w:rFonts w:ascii="宋体" w:eastAsiaTheme="minorEastAsia" w:hAnsi="宋体" w:cs="宋体" w:hint="eastAsia"/>
                <w:bCs/>
                <w:szCs w:val="21"/>
              </w:rPr>
              <w:t>大鼠</w:t>
            </w:r>
            <w:r>
              <w:rPr>
                <w:rFonts w:ascii="宋体" w:eastAsiaTheme="minorEastAsia" w:hAnsi="宋体" w:cs="宋体" w:hint="eastAsia"/>
                <w:bCs/>
                <w:szCs w:val="21"/>
              </w:rPr>
              <w:t>及</w:t>
            </w:r>
            <w:r>
              <w:rPr>
                <w:rFonts w:ascii="宋体" w:eastAsiaTheme="minorEastAsia" w:hAnsi="宋体" w:cs="宋体" w:hint="eastAsia"/>
                <w:bCs/>
                <w:szCs w:val="21"/>
              </w:rPr>
              <w:t>小鼠电栅栏</w:t>
            </w:r>
            <w:r>
              <w:rPr>
                <w:rFonts w:ascii="宋体" w:eastAsiaTheme="minorEastAsia" w:hAnsi="宋体" w:cs="宋体" w:hint="eastAsia"/>
                <w:bCs/>
                <w:szCs w:val="21"/>
              </w:rPr>
              <w:t>各</w:t>
            </w:r>
            <w:r>
              <w:rPr>
                <w:rFonts w:ascii="宋体" w:eastAsiaTheme="minorEastAsia" w:hAnsi="宋体" w:cs="宋体" w:hint="eastAsia"/>
                <w:bCs/>
                <w:szCs w:val="21"/>
              </w:rPr>
              <w:t>1</w:t>
            </w:r>
            <w:r>
              <w:rPr>
                <w:rFonts w:ascii="宋体" w:eastAsiaTheme="minorEastAsia" w:hAnsi="宋体" w:cs="宋体" w:hint="eastAsia"/>
                <w:bCs/>
                <w:szCs w:val="21"/>
              </w:rPr>
              <w:t>个</w:t>
            </w:r>
          </w:p>
        </w:tc>
        <w:tc>
          <w:tcPr>
            <w:tcW w:w="2080" w:type="dxa"/>
            <w:vAlign w:val="center"/>
          </w:tcPr>
          <w:p w:rsidR="001074A1" w:rsidRDefault="001074A1">
            <w:pPr>
              <w:pStyle w:val="af7"/>
              <w:spacing w:after="10" w:line="360" w:lineRule="exact"/>
              <w:jc w:val="center"/>
              <w:rPr>
                <w:rFonts w:ascii="宋体" w:hAnsi="宋体" w:cs="宋体"/>
                <w:sz w:val="21"/>
                <w:szCs w:val="21"/>
              </w:rPr>
            </w:pPr>
          </w:p>
        </w:tc>
        <w:tc>
          <w:tcPr>
            <w:tcW w:w="1116" w:type="dxa"/>
          </w:tcPr>
          <w:p w:rsidR="001074A1" w:rsidRDefault="001074A1">
            <w:pPr>
              <w:pStyle w:val="af7"/>
              <w:spacing w:after="10" w:line="360" w:lineRule="exact"/>
              <w:jc w:val="center"/>
              <w:rPr>
                <w:rFonts w:ascii="宋体" w:hAnsi="宋体" w:cs="宋体"/>
                <w:sz w:val="21"/>
                <w:szCs w:val="21"/>
              </w:rPr>
            </w:pPr>
          </w:p>
        </w:tc>
        <w:tc>
          <w:tcPr>
            <w:tcW w:w="699" w:type="dxa"/>
          </w:tcPr>
          <w:p w:rsidR="001074A1" w:rsidRDefault="001074A1">
            <w:pPr>
              <w:pStyle w:val="af7"/>
              <w:spacing w:after="10" w:line="360" w:lineRule="exact"/>
              <w:jc w:val="center"/>
              <w:rPr>
                <w:rFonts w:ascii="宋体" w:hAnsi="宋体" w:cs="宋体"/>
                <w:sz w:val="21"/>
                <w:szCs w:val="21"/>
              </w:rPr>
            </w:pPr>
          </w:p>
        </w:tc>
      </w:tr>
      <w:tr w:rsidR="001074A1">
        <w:trPr>
          <w:trHeight w:val="567"/>
          <w:jc w:val="center"/>
        </w:trPr>
        <w:tc>
          <w:tcPr>
            <w:tcW w:w="636" w:type="dxa"/>
            <w:vAlign w:val="center"/>
          </w:tcPr>
          <w:p w:rsidR="001074A1" w:rsidRDefault="004E1A12">
            <w:pPr>
              <w:pStyle w:val="af7"/>
              <w:spacing w:after="10" w:line="360" w:lineRule="exact"/>
              <w:jc w:val="center"/>
              <w:rPr>
                <w:rFonts w:ascii="宋体" w:hAnsi="宋体" w:cs="宋体"/>
                <w:sz w:val="21"/>
                <w:szCs w:val="21"/>
              </w:rPr>
            </w:pPr>
            <w:r>
              <w:rPr>
                <w:rFonts w:ascii="宋体" w:hAnsi="宋体" w:cs="宋体" w:hint="eastAsia"/>
                <w:sz w:val="21"/>
                <w:szCs w:val="21"/>
              </w:rPr>
              <w:t>3.5</w:t>
            </w:r>
          </w:p>
        </w:tc>
        <w:tc>
          <w:tcPr>
            <w:tcW w:w="1124" w:type="dxa"/>
            <w:vAlign w:val="center"/>
          </w:tcPr>
          <w:p w:rsidR="001074A1" w:rsidRDefault="004E1A12">
            <w:pPr>
              <w:widowControl/>
              <w:spacing w:line="360" w:lineRule="exact"/>
              <w:jc w:val="center"/>
              <w:rPr>
                <w:rFonts w:ascii="宋体" w:eastAsiaTheme="minorEastAsia" w:hAnsi="宋体" w:cs="宋体"/>
                <w:kern w:val="0"/>
              </w:rPr>
            </w:pPr>
            <w:r>
              <w:rPr>
                <w:rFonts w:ascii="宋体" w:eastAsiaTheme="minorEastAsia" w:hAnsi="宋体" w:cs="宋体" w:hint="eastAsia"/>
                <w:kern w:val="0"/>
              </w:rPr>
              <w:t>配置</w:t>
            </w:r>
            <w:r>
              <w:rPr>
                <w:rFonts w:ascii="宋体" w:eastAsiaTheme="minorEastAsia" w:hAnsi="宋体" w:cs="宋体" w:hint="eastAsia"/>
                <w:kern w:val="0"/>
              </w:rPr>
              <w:t>5</w:t>
            </w:r>
          </w:p>
        </w:tc>
        <w:tc>
          <w:tcPr>
            <w:tcW w:w="3004" w:type="dxa"/>
            <w:vAlign w:val="center"/>
          </w:tcPr>
          <w:p w:rsidR="001074A1" w:rsidRDefault="004E1A12">
            <w:pPr>
              <w:pStyle w:val="11"/>
              <w:spacing w:line="360" w:lineRule="exact"/>
              <w:ind w:firstLineChars="0" w:firstLine="0"/>
              <w:rPr>
                <w:rFonts w:ascii="宋体" w:eastAsiaTheme="minorEastAsia" w:hAnsi="宋体" w:cs="宋体"/>
                <w:bCs/>
                <w:szCs w:val="21"/>
              </w:rPr>
            </w:pPr>
            <w:r>
              <w:rPr>
                <w:rFonts w:ascii="宋体" w:eastAsiaTheme="minorEastAsia" w:hAnsi="宋体" w:cs="宋体" w:hint="eastAsia"/>
                <w:bCs/>
                <w:szCs w:val="21"/>
              </w:rPr>
              <w:t>空压机一台</w:t>
            </w:r>
          </w:p>
        </w:tc>
        <w:tc>
          <w:tcPr>
            <w:tcW w:w="2080" w:type="dxa"/>
            <w:vAlign w:val="center"/>
          </w:tcPr>
          <w:p w:rsidR="001074A1" w:rsidRDefault="001074A1">
            <w:pPr>
              <w:pStyle w:val="af7"/>
              <w:spacing w:after="10" w:line="360" w:lineRule="exact"/>
              <w:jc w:val="center"/>
              <w:rPr>
                <w:rFonts w:ascii="宋体" w:hAnsi="宋体" w:cs="宋体"/>
                <w:sz w:val="21"/>
                <w:szCs w:val="21"/>
              </w:rPr>
            </w:pPr>
          </w:p>
        </w:tc>
        <w:tc>
          <w:tcPr>
            <w:tcW w:w="1116" w:type="dxa"/>
          </w:tcPr>
          <w:p w:rsidR="001074A1" w:rsidRDefault="001074A1">
            <w:pPr>
              <w:pStyle w:val="af7"/>
              <w:spacing w:after="10" w:line="360" w:lineRule="exact"/>
              <w:jc w:val="center"/>
              <w:rPr>
                <w:rFonts w:ascii="宋体" w:hAnsi="宋体" w:cs="宋体"/>
                <w:sz w:val="21"/>
                <w:szCs w:val="21"/>
              </w:rPr>
            </w:pPr>
          </w:p>
        </w:tc>
        <w:tc>
          <w:tcPr>
            <w:tcW w:w="699" w:type="dxa"/>
          </w:tcPr>
          <w:p w:rsidR="001074A1" w:rsidRDefault="001074A1">
            <w:pPr>
              <w:pStyle w:val="af7"/>
              <w:spacing w:after="10" w:line="360" w:lineRule="exact"/>
              <w:jc w:val="center"/>
              <w:rPr>
                <w:rFonts w:ascii="宋体" w:hAnsi="宋体" w:cs="宋体"/>
                <w:sz w:val="21"/>
                <w:szCs w:val="21"/>
              </w:rPr>
            </w:pPr>
          </w:p>
        </w:tc>
      </w:tr>
    </w:tbl>
    <w:p w:rsidR="001074A1" w:rsidRDefault="004E1A12">
      <w:pPr>
        <w:adjustRightInd w:val="0"/>
        <w:snapToGrid w:val="0"/>
        <w:spacing w:line="480" w:lineRule="exact"/>
        <w:ind w:firstLineChars="200" w:firstLine="560"/>
        <w:rPr>
          <w:rFonts w:ascii="Times New Roman" w:eastAsia="楷体_GB2312" w:hAnsi="Times New Roman" w:cs="Times New Roman"/>
          <w:kern w:val="2"/>
          <w:sz w:val="28"/>
          <w:szCs w:val="28"/>
        </w:rPr>
      </w:pPr>
      <w:r>
        <w:rPr>
          <w:rFonts w:ascii="Times New Roman" w:eastAsia="楷体_GB2312" w:hAnsi="Times New Roman" w:cs="Times New Roman"/>
          <w:kern w:val="2"/>
          <w:sz w:val="28"/>
          <w:szCs w:val="28"/>
        </w:rPr>
        <w:t>（二）售后服务</w:t>
      </w:r>
    </w:p>
    <w:tbl>
      <w:tblPr>
        <w:tblW w:w="5000" w:type="pct"/>
        <w:tblInd w:w="60" w:type="dxa"/>
        <w:tblLook w:val="04A0" w:firstRow="1" w:lastRow="0" w:firstColumn="1" w:lastColumn="0" w:noHBand="0" w:noVBand="1"/>
      </w:tblPr>
      <w:tblGrid>
        <w:gridCol w:w="649"/>
        <w:gridCol w:w="1345"/>
        <w:gridCol w:w="2451"/>
        <w:gridCol w:w="2450"/>
        <w:gridCol w:w="1011"/>
        <w:gridCol w:w="918"/>
      </w:tblGrid>
      <w:tr w:rsidR="001074A1">
        <w:trPr>
          <w:trHeight w:val="53"/>
        </w:trPr>
        <w:tc>
          <w:tcPr>
            <w:tcW w:w="368" w:type="pct"/>
            <w:tcBorders>
              <w:top w:val="single" w:sz="4" w:space="0" w:color="auto"/>
              <w:left w:val="single" w:sz="8"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b/>
                <w:bCs/>
                <w:kern w:val="0"/>
                <w:sz w:val="24"/>
              </w:rPr>
            </w:pPr>
            <w:r>
              <w:rPr>
                <w:rFonts w:ascii="宋体" w:hAnsi="宋体" w:cs="宋体" w:hint="eastAsia"/>
                <w:b/>
                <w:bCs/>
                <w:kern w:val="0"/>
                <w:sz w:val="24"/>
              </w:rPr>
              <w:t>4</w:t>
            </w:r>
          </w:p>
        </w:tc>
        <w:tc>
          <w:tcPr>
            <w:tcW w:w="762"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center"/>
              <w:rPr>
                <w:rFonts w:ascii="宋体" w:hAnsi="宋体" w:cs="宋体"/>
                <w:b/>
                <w:bCs/>
                <w:kern w:val="0"/>
                <w:sz w:val="24"/>
              </w:rPr>
            </w:pPr>
            <w:r>
              <w:rPr>
                <w:rFonts w:ascii="宋体" w:hAnsi="宋体" w:cs="宋体" w:hint="eastAsia"/>
                <w:b/>
                <w:bCs/>
                <w:kern w:val="0"/>
                <w:sz w:val="24"/>
              </w:rPr>
              <w:t>服务名称</w:t>
            </w:r>
          </w:p>
        </w:tc>
        <w:tc>
          <w:tcPr>
            <w:tcW w:w="1389"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center"/>
              <w:rPr>
                <w:rFonts w:ascii="宋体" w:hAnsi="宋体" w:cs="宋体"/>
                <w:b/>
                <w:bCs/>
                <w:kern w:val="0"/>
                <w:sz w:val="24"/>
              </w:rPr>
            </w:pPr>
            <w:r>
              <w:rPr>
                <w:rFonts w:ascii="宋体" w:hAnsi="宋体" w:cs="宋体" w:hint="eastAsia"/>
                <w:b/>
                <w:bCs/>
                <w:kern w:val="0"/>
                <w:sz w:val="24"/>
              </w:rPr>
              <w:t>一行只写一个售后服务要求</w:t>
            </w:r>
          </w:p>
        </w:tc>
        <w:tc>
          <w:tcPr>
            <w:tcW w:w="1388" w:type="pct"/>
            <w:tcBorders>
              <w:top w:val="single" w:sz="4" w:space="0" w:color="auto"/>
              <w:left w:val="nil"/>
              <w:bottom w:val="single" w:sz="4" w:space="0" w:color="auto"/>
              <w:right w:val="single" w:sz="8" w:space="0" w:color="auto"/>
            </w:tcBorders>
            <w:vAlign w:val="center"/>
          </w:tcPr>
          <w:p w:rsidR="001074A1" w:rsidRDefault="004E1A12">
            <w:pPr>
              <w:pStyle w:val="af7"/>
              <w:spacing w:after="10" w:line="360" w:lineRule="atLeast"/>
              <w:jc w:val="center"/>
              <w:rPr>
                <w:b/>
                <w:bCs/>
                <w:sz w:val="21"/>
                <w:szCs w:val="21"/>
              </w:rPr>
            </w:pPr>
            <w:r>
              <w:rPr>
                <w:rFonts w:ascii="宋体" w:hAnsi="宋体" w:cs="宋体" w:hint="eastAsia"/>
                <w:b/>
                <w:bCs/>
                <w:sz w:val="24"/>
                <w:szCs w:val="21"/>
              </w:rPr>
              <w:t>售后服务</w:t>
            </w:r>
            <w:r>
              <w:rPr>
                <w:rFonts w:hint="eastAsia"/>
                <w:b/>
                <w:bCs/>
                <w:sz w:val="21"/>
                <w:szCs w:val="21"/>
              </w:rPr>
              <w:t>响应内容</w:t>
            </w:r>
          </w:p>
        </w:tc>
        <w:tc>
          <w:tcPr>
            <w:tcW w:w="573" w:type="pct"/>
            <w:tcBorders>
              <w:top w:val="single" w:sz="4" w:space="0" w:color="auto"/>
              <w:left w:val="nil"/>
              <w:bottom w:val="single" w:sz="4" w:space="0" w:color="auto"/>
              <w:right w:val="single" w:sz="4" w:space="0" w:color="auto"/>
            </w:tcBorders>
          </w:tcPr>
          <w:p w:rsidR="001074A1" w:rsidRDefault="004E1A12">
            <w:pPr>
              <w:pStyle w:val="af7"/>
              <w:spacing w:after="10" w:line="360" w:lineRule="atLeast"/>
              <w:jc w:val="center"/>
              <w:rPr>
                <w:b/>
                <w:bCs/>
                <w:sz w:val="21"/>
                <w:szCs w:val="21"/>
              </w:rPr>
            </w:pPr>
            <w:r>
              <w:rPr>
                <w:rFonts w:hint="eastAsia"/>
                <w:b/>
                <w:bCs/>
                <w:sz w:val="21"/>
                <w:szCs w:val="21"/>
              </w:rPr>
              <w:t>偏离度（正偏</w:t>
            </w:r>
            <w:r>
              <w:rPr>
                <w:rFonts w:hint="eastAsia"/>
                <w:b/>
                <w:bCs/>
                <w:sz w:val="21"/>
                <w:szCs w:val="21"/>
              </w:rPr>
              <w:lastRenderedPageBreak/>
              <w:t>离</w:t>
            </w:r>
            <w:r>
              <w:rPr>
                <w:rFonts w:hint="eastAsia"/>
                <w:b/>
                <w:bCs/>
                <w:sz w:val="21"/>
                <w:szCs w:val="21"/>
              </w:rPr>
              <w:t>/</w:t>
            </w:r>
            <w:r>
              <w:rPr>
                <w:rFonts w:hint="eastAsia"/>
                <w:b/>
                <w:bCs/>
                <w:sz w:val="21"/>
                <w:szCs w:val="21"/>
              </w:rPr>
              <w:t>无偏离</w:t>
            </w:r>
            <w:r>
              <w:rPr>
                <w:rFonts w:hint="eastAsia"/>
                <w:b/>
                <w:bCs/>
                <w:sz w:val="21"/>
                <w:szCs w:val="21"/>
              </w:rPr>
              <w:t>/</w:t>
            </w:r>
            <w:r>
              <w:rPr>
                <w:rFonts w:hint="eastAsia"/>
                <w:b/>
                <w:bCs/>
                <w:sz w:val="21"/>
                <w:szCs w:val="21"/>
              </w:rPr>
              <w:t>负偏离）</w:t>
            </w:r>
          </w:p>
        </w:tc>
        <w:tc>
          <w:tcPr>
            <w:tcW w:w="520" w:type="pct"/>
            <w:tcBorders>
              <w:top w:val="single" w:sz="4" w:space="0" w:color="auto"/>
              <w:left w:val="single" w:sz="4" w:space="0" w:color="auto"/>
              <w:bottom w:val="single" w:sz="4" w:space="0" w:color="auto"/>
              <w:right w:val="single" w:sz="8" w:space="0" w:color="auto"/>
            </w:tcBorders>
          </w:tcPr>
          <w:p w:rsidR="001074A1" w:rsidRDefault="004E1A12">
            <w:pPr>
              <w:pStyle w:val="af7"/>
              <w:spacing w:after="10" w:line="360" w:lineRule="atLeast"/>
              <w:jc w:val="center"/>
              <w:rPr>
                <w:b/>
                <w:bCs/>
                <w:sz w:val="21"/>
                <w:szCs w:val="21"/>
              </w:rPr>
            </w:pPr>
            <w:r>
              <w:rPr>
                <w:rFonts w:hint="eastAsia"/>
                <w:b/>
                <w:bCs/>
                <w:sz w:val="21"/>
                <w:szCs w:val="21"/>
              </w:rPr>
              <w:lastRenderedPageBreak/>
              <w:t>报价文件名称</w:t>
            </w:r>
            <w:r>
              <w:rPr>
                <w:rFonts w:hint="eastAsia"/>
                <w:b/>
                <w:bCs/>
                <w:sz w:val="21"/>
                <w:szCs w:val="21"/>
              </w:rPr>
              <w:t>/</w:t>
            </w:r>
            <w:r>
              <w:rPr>
                <w:rFonts w:hint="eastAsia"/>
                <w:b/>
                <w:bCs/>
                <w:sz w:val="21"/>
                <w:szCs w:val="21"/>
              </w:rPr>
              <w:lastRenderedPageBreak/>
              <w:t>页码</w:t>
            </w:r>
          </w:p>
        </w:tc>
      </w:tr>
      <w:tr w:rsidR="001074A1">
        <w:trPr>
          <w:trHeight w:val="680"/>
        </w:trPr>
        <w:tc>
          <w:tcPr>
            <w:tcW w:w="368" w:type="pct"/>
            <w:tcBorders>
              <w:top w:val="nil"/>
              <w:left w:val="single" w:sz="8"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lastRenderedPageBreak/>
              <w:t>4.1</w:t>
            </w:r>
          </w:p>
        </w:tc>
        <w:tc>
          <w:tcPr>
            <w:tcW w:w="762" w:type="pct"/>
            <w:tcBorders>
              <w:top w:val="nil"/>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到货时限及交付地点</w:t>
            </w:r>
          </w:p>
        </w:tc>
        <w:tc>
          <w:tcPr>
            <w:tcW w:w="1389" w:type="pct"/>
            <w:tcBorders>
              <w:top w:val="nil"/>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协议签订后</w:t>
            </w:r>
            <w:r>
              <w:rPr>
                <w:rFonts w:ascii="宋体" w:hAnsi="宋体" w:cs="宋体"/>
                <w:kern w:val="0"/>
              </w:rPr>
              <w:t>6</w:t>
            </w:r>
            <w:r>
              <w:rPr>
                <w:rFonts w:ascii="宋体" w:hAnsi="宋体" w:cs="宋体" w:hint="eastAsia"/>
                <w:kern w:val="0"/>
              </w:rPr>
              <w:t>0</w:t>
            </w:r>
            <w:r>
              <w:rPr>
                <w:rFonts w:ascii="宋体" w:hAnsi="宋体" w:cs="宋体" w:hint="eastAsia"/>
                <w:kern w:val="0"/>
              </w:rPr>
              <w:t>日内送货到采购人指定地点</w:t>
            </w:r>
          </w:p>
        </w:tc>
        <w:tc>
          <w:tcPr>
            <w:tcW w:w="1388" w:type="pct"/>
            <w:tcBorders>
              <w:top w:val="nil"/>
              <w:left w:val="nil"/>
              <w:bottom w:val="single" w:sz="4" w:space="0" w:color="auto"/>
              <w:right w:val="single" w:sz="8" w:space="0" w:color="auto"/>
            </w:tcBorders>
            <w:vAlign w:val="center"/>
          </w:tcPr>
          <w:p w:rsidR="001074A1" w:rsidRDefault="001074A1">
            <w:pPr>
              <w:widowControl/>
              <w:spacing w:line="320" w:lineRule="exact"/>
              <w:jc w:val="center"/>
              <w:rPr>
                <w:rFonts w:ascii="宋体" w:hAnsi="宋体" w:cs="宋体"/>
                <w:kern w:val="0"/>
              </w:rPr>
            </w:pPr>
          </w:p>
        </w:tc>
        <w:tc>
          <w:tcPr>
            <w:tcW w:w="573" w:type="pct"/>
            <w:tcBorders>
              <w:top w:val="nil"/>
              <w:left w:val="nil"/>
              <w:bottom w:val="single" w:sz="4" w:space="0" w:color="auto"/>
              <w:right w:val="single" w:sz="4" w:space="0" w:color="auto"/>
            </w:tcBorders>
          </w:tcPr>
          <w:p w:rsidR="001074A1" w:rsidRDefault="001074A1">
            <w:pPr>
              <w:widowControl/>
              <w:spacing w:line="320" w:lineRule="exact"/>
              <w:jc w:val="center"/>
              <w:rPr>
                <w:rFonts w:ascii="宋体" w:hAnsi="宋体" w:cs="宋体"/>
                <w:kern w:val="0"/>
              </w:rPr>
            </w:pPr>
          </w:p>
        </w:tc>
        <w:tc>
          <w:tcPr>
            <w:tcW w:w="520" w:type="pct"/>
            <w:tcBorders>
              <w:top w:val="nil"/>
              <w:left w:val="single" w:sz="4" w:space="0" w:color="auto"/>
              <w:bottom w:val="single" w:sz="4" w:space="0" w:color="auto"/>
              <w:right w:val="single" w:sz="8" w:space="0" w:color="auto"/>
            </w:tcBorders>
          </w:tcPr>
          <w:p w:rsidR="001074A1" w:rsidRDefault="001074A1">
            <w:pPr>
              <w:widowControl/>
              <w:spacing w:line="320" w:lineRule="exact"/>
              <w:jc w:val="center"/>
              <w:rPr>
                <w:rFonts w:ascii="宋体" w:hAnsi="宋体" w:cs="宋体"/>
                <w:kern w:val="0"/>
              </w:rPr>
            </w:pPr>
          </w:p>
        </w:tc>
      </w:tr>
      <w:tr w:rsidR="001074A1">
        <w:trPr>
          <w:trHeight w:val="680"/>
        </w:trPr>
        <w:tc>
          <w:tcPr>
            <w:tcW w:w="368" w:type="pct"/>
            <w:tcBorders>
              <w:top w:val="single" w:sz="4" w:space="0" w:color="auto"/>
              <w:left w:val="single" w:sz="8"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4.2</w:t>
            </w:r>
          </w:p>
        </w:tc>
        <w:tc>
          <w:tcPr>
            <w:tcW w:w="762"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免费保修期</w:t>
            </w:r>
          </w:p>
        </w:tc>
        <w:tc>
          <w:tcPr>
            <w:tcW w:w="1389"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1</w:t>
            </w:r>
            <w:r>
              <w:rPr>
                <w:rFonts w:ascii="宋体" w:hAnsi="宋体" w:cs="宋体" w:hint="eastAsia"/>
                <w:kern w:val="0"/>
              </w:rPr>
              <w:t>年</w:t>
            </w:r>
          </w:p>
        </w:tc>
        <w:tc>
          <w:tcPr>
            <w:tcW w:w="1388" w:type="pct"/>
            <w:tcBorders>
              <w:top w:val="single" w:sz="4" w:space="0" w:color="auto"/>
              <w:left w:val="nil"/>
              <w:bottom w:val="single" w:sz="4" w:space="0" w:color="auto"/>
              <w:right w:val="single" w:sz="8" w:space="0" w:color="auto"/>
            </w:tcBorders>
            <w:vAlign w:val="center"/>
          </w:tcPr>
          <w:p w:rsidR="001074A1" w:rsidRDefault="001074A1">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1074A1" w:rsidRDefault="001074A1">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1074A1" w:rsidRDefault="001074A1">
            <w:pPr>
              <w:widowControl/>
              <w:spacing w:line="320" w:lineRule="exact"/>
              <w:jc w:val="center"/>
              <w:rPr>
                <w:rFonts w:ascii="宋体" w:hAnsi="宋体" w:cs="宋体"/>
                <w:kern w:val="0"/>
              </w:rPr>
            </w:pPr>
          </w:p>
        </w:tc>
      </w:tr>
      <w:tr w:rsidR="001074A1">
        <w:trPr>
          <w:trHeight w:val="680"/>
        </w:trPr>
        <w:tc>
          <w:tcPr>
            <w:tcW w:w="368" w:type="pct"/>
            <w:tcBorders>
              <w:top w:val="single" w:sz="4" w:space="0" w:color="auto"/>
              <w:left w:val="single" w:sz="8"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4.3</w:t>
            </w:r>
          </w:p>
        </w:tc>
        <w:tc>
          <w:tcPr>
            <w:tcW w:w="762"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出现故障回应时间</w:t>
            </w:r>
          </w:p>
        </w:tc>
        <w:tc>
          <w:tcPr>
            <w:tcW w:w="1389" w:type="pct"/>
            <w:tcBorders>
              <w:top w:val="single" w:sz="4" w:space="0" w:color="auto"/>
              <w:left w:val="nil"/>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维修到达现场时间</w:t>
            </w:r>
            <w:r>
              <w:rPr>
                <w:rFonts w:ascii="宋体" w:hAnsi="宋体" w:cs="宋体" w:hint="eastAsia"/>
                <w:kern w:val="0"/>
              </w:rPr>
              <w:t>48</w:t>
            </w:r>
            <w:r>
              <w:rPr>
                <w:rFonts w:ascii="宋体" w:hAnsi="宋体" w:cs="宋体" w:hint="eastAsia"/>
                <w:kern w:val="0"/>
              </w:rPr>
              <w:t>小时内（本地），</w:t>
            </w:r>
            <w:r>
              <w:rPr>
                <w:rFonts w:ascii="宋体" w:hAnsi="宋体" w:cs="宋体" w:hint="eastAsia"/>
                <w:kern w:val="0"/>
              </w:rPr>
              <w:t>72</w:t>
            </w:r>
            <w:r>
              <w:rPr>
                <w:rFonts w:ascii="宋体" w:hAnsi="宋体" w:cs="宋体" w:hint="eastAsia"/>
                <w:kern w:val="0"/>
              </w:rPr>
              <w:t>小时（外地）</w:t>
            </w:r>
          </w:p>
        </w:tc>
        <w:tc>
          <w:tcPr>
            <w:tcW w:w="1388" w:type="pct"/>
            <w:tcBorders>
              <w:top w:val="single" w:sz="4" w:space="0" w:color="auto"/>
              <w:left w:val="nil"/>
              <w:bottom w:val="single" w:sz="4" w:space="0" w:color="auto"/>
              <w:right w:val="single" w:sz="8" w:space="0" w:color="auto"/>
            </w:tcBorders>
            <w:vAlign w:val="center"/>
          </w:tcPr>
          <w:p w:rsidR="001074A1" w:rsidRDefault="001074A1">
            <w:pPr>
              <w:widowControl/>
              <w:spacing w:line="320" w:lineRule="exact"/>
              <w:jc w:val="center"/>
              <w:rPr>
                <w:rFonts w:ascii="宋体" w:hAnsi="宋体" w:cs="宋体"/>
                <w:kern w:val="0"/>
              </w:rPr>
            </w:pPr>
          </w:p>
        </w:tc>
        <w:tc>
          <w:tcPr>
            <w:tcW w:w="573" w:type="pct"/>
            <w:tcBorders>
              <w:top w:val="single" w:sz="4" w:space="0" w:color="auto"/>
              <w:left w:val="nil"/>
              <w:bottom w:val="single" w:sz="4" w:space="0" w:color="auto"/>
              <w:right w:val="single" w:sz="4" w:space="0" w:color="auto"/>
            </w:tcBorders>
          </w:tcPr>
          <w:p w:rsidR="001074A1" w:rsidRDefault="001074A1">
            <w:pPr>
              <w:widowControl/>
              <w:spacing w:line="320" w:lineRule="exact"/>
              <w:jc w:val="center"/>
              <w:rPr>
                <w:rFonts w:ascii="宋体" w:hAnsi="宋体" w:cs="宋体"/>
                <w:kern w:val="0"/>
              </w:rPr>
            </w:pPr>
          </w:p>
        </w:tc>
        <w:tc>
          <w:tcPr>
            <w:tcW w:w="520" w:type="pct"/>
            <w:tcBorders>
              <w:top w:val="single" w:sz="4" w:space="0" w:color="auto"/>
              <w:left w:val="single" w:sz="4" w:space="0" w:color="auto"/>
              <w:bottom w:val="single" w:sz="4" w:space="0" w:color="auto"/>
              <w:right w:val="single" w:sz="8" w:space="0" w:color="auto"/>
            </w:tcBorders>
          </w:tcPr>
          <w:p w:rsidR="001074A1" w:rsidRDefault="001074A1">
            <w:pPr>
              <w:widowControl/>
              <w:spacing w:line="320" w:lineRule="exact"/>
              <w:jc w:val="center"/>
              <w:rPr>
                <w:rFonts w:ascii="宋体" w:hAnsi="宋体" w:cs="宋体"/>
                <w:kern w:val="0"/>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4.4</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维修支持</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配件供应时间≥</w:t>
            </w:r>
            <w:r>
              <w:rPr>
                <w:rFonts w:ascii="宋体" w:hAnsi="宋体" w:cs="宋体" w:hint="eastAsia"/>
                <w:kern w:val="0"/>
              </w:rPr>
              <w:t>10</w:t>
            </w:r>
            <w:r>
              <w:rPr>
                <w:rFonts w:ascii="宋体" w:hAnsi="宋体" w:cs="宋体" w:hint="eastAsia"/>
                <w:kern w:val="0"/>
              </w:rPr>
              <w:t>年</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adjustRightInd w:val="0"/>
              <w:snapToGrid w:val="0"/>
              <w:jc w:val="center"/>
              <w:rPr>
                <w:rFonts w:ascii="宋体" w:hAnsi="宋体" w:cs="宋体"/>
                <w:kern w:val="0"/>
              </w:rPr>
            </w:pPr>
            <w:r>
              <w:rPr>
                <w:rFonts w:ascii="宋体" w:hAnsi="宋体" w:cs="宋体" w:hint="eastAsia"/>
                <w:kern w:val="0"/>
              </w:rPr>
              <w:t>4.5</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耗材及零配件</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提供耗材及主要零配件目录（含报价）（如有）</w:t>
            </w:r>
          </w:p>
        </w:tc>
        <w:tc>
          <w:tcPr>
            <w:tcW w:w="1388"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4.6</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维修资料</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提供详细操作手册、维修保养手册、安装手册等（如有）</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4.7</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维修工具</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提供维修专用工具</w:t>
            </w:r>
            <w:r>
              <w:rPr>
                <w:rFonts w:ascii="宋体" w:hAnsi="宋体" w:cs="宋体" w:hint="eastAsia"/>
                <w:kern w:val="0"/>
              </w:rPr>
              <w:t>1</w:t>
            </w:r>
            <w:r>
              <w:rPr>
                <w:rFonts w:ascii="宋体" w:hAnsi="宋体" w:cs="宋体" w:hint="eastAsia"/>
                <w:kern w:val="0"/>
              </w:rPr>
              <w:t>套（如有）</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4.8</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w:t>
            </w:r>
            <w:r>
              <w:rPr>
                <w:rFonts w:ascii="宋体" w:hAnsi="宋体" w:cs="宋体" w:hint="eastAsia"/>
                <w:kern w:val="0"/>
              </w:rPr>
              <w:t>定期维护保养</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保修期内提供定期维护保养服务</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20" w:lineRule="exact"/>
              <w:jc w:val="center"/>
              <w:rPr>
                <w:rFonts w:ascii="宋体" w:hAnsi="宋体" w:cs="宋体"/>
                <w:kern w:val="0"/>
              </w:rPr>
            </w:pPr>
            <w:r>
              <w:rPr>
                <w:rFonts w:ascii="宋体" w:hAnsi="宋体" w:cs="宋体" w:hint="eastAsia"/>
                <w:kern w:val="0"/>
              </w:rPr>
              <w:t>4.9</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维修密码支持</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开放</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adjustRightInd w:val="0"/>
              <w:snapToGrid w:val="0"/>
              <w:jc w:val="center"/>
              <w:rPr>
                <w:rFonts w:ascii="宋体" w:hAnsi="宋体" w:cs="宋体"/>
                <w:kern w:val="0"/>
              </w:rPr>
            </w:pPr>
            <w:r>
              <w:rPr>
                <w:rFonts w:ascii="宋体" w:hAnsi="宋体" w:cs="宋体" w:hint="eastAsia"/>
                <w:kern w:val="0"/>
              </w:rPr>
              <w:t>4.10</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升级</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终身免费软件升级</w:t>
            </w:r>
          </w:p>
        </w:tc>
        <w:tc>
          <w:tcPr>
            <w:tcW w:w="1388"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adjustRightInd w:val="0"/>
              <w:snapToGrid w:val="0"/>
              <w:jc w:val="center"/>
              <w:rPr>
                <w:rFonts w:ascii="宋体" w:hAnsi="宋体" w:cs="宋体"/>
                <w:kern w:val="0"/>
              </w:rPr>
            </w:pPr>
            <w:r>
              <w:rPr>
                <w:rFonts w:ascii="宋体" w:hAnsi="宋体" w:cs="宋体" w:hint="eastAsia"/>
                <w:kern w:val="0"/>
              </w:rPr>
              <w:t>4.11</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使用培训</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left"/>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tcPr>
          <w:p w:rsidR="001074A1" w:rsidRDefault="001074A1">
            <w:pPr>
              <w:spacing w:line="360" w:lineRule="exact"/>
              <w:jc w:val="center"/>
              <w:rPr>
                <w:rFonts w:ascii="宋体" w:hAnsi="宋体" w:cs="宋体"/>
                <w:kern w:val="0"/>
                <w:sz w:val="24"/>
              </w:rPr>
            </w:pPr>
          </w:p>
        </w:tc>
      </w:tr>
      <w:tr w:rsidR="001074A1">
        <w:trPr>
          <w:trHeight w:val="680"/>
        </w:trPr>
        <w:tc>
          <w:tcPr>
            <w:tcW w:w="368"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adjustRightInd w:val="0"/>
              <w:snapToGrid w:val="0"/>
              <w:jc w:val="center"/>
              <w:rPr>
                <w:rFonts w:ascii="宋体" w:hAnsi="宋体" w:cs="宋体"/>
                <w:kern w:val="0"/>
              </w:rPr>
            </w:pPr>
            <w:r>
              <w:rPr>
                <w:rFonts w:ascii="宋体" w:hAnsi="宋体" w:cs="宋体" w:hint="eastAsia"/>
                <w:kern w:val="0"/>
              </w:rPr>
              <w:t>4.12</w:t>
            </w:r>
          </w:p>
        </w:tc>
        <w:tc>
          <w:tcPr>
            <w:tcW w:w="762"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工程师培训</w:t>
            </w:r>
          </w:p>
        </w:tc>
        <w:tc>
          <w:tcPr>
            <w:tcW w:w="1389" w:type="pct"/>
            <w:tcBorders>
              <w:top w:val="single" w:sz="4" w:space="0" w:color="auto"/>
              <w:left w:val="single" w:sz="4" w:space="0" w:color="auto"/>
              <w:bottom w:val="single" w:sz="4" w:space="0" w:color="auto"/>
              <w:right w:val="single" w:sz="4" w:space="0" w:color="auto"/>
            </w:tcBorders>
            <w:vAlign w:val="center"/>
          </w:tcPr>
          <w:p w:rsidR="001074A1" w:rsidRDefault="004E1A12">
            <w:pPr>
              <w:widowControl/>
              <w:spacing w:line="360" w:lineRule="exact"/>
              <w:jc w:val="center"/>
              <w:rPr>
                <w:rFonts w:ascii="宋体" w:hAnsi="宋体" w:cs="宋体"/>
                <w:kern w:val="0"/>
              </w:rPr>
            </w:pPr>
            <w:r>
              <w:rPr>
                <w:rFonts w:ascii="宋体" w:hAnsi="宋体" w:cs="宋体" w:hint="eastAsia"/>
                <w:kern w:val="0"/>
              </w:rPr>
              <w:t>支持</w:t>
            </w:r>
          </w:p>
        </w:tc>
        <w:tc>
          <w:tcPr>
            <w:tcW w:w="1388"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73"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c>
          <w:tcPr>
            <w:tcW w:w="520" w:type="pct"/>
            <w:tcBorders>
              <w:top w:val="single" w:sz="4" w:space="0" w:color="auto"/>
              <w:left w:val="single" w:sz="4" w:space="0" w:color="auto"/>
              <w:bottom w:val="single" w:sz="4" w:space="0" w:color="auto"/>
              <w:right w:val="single" w:sz="4" w:space="0" w:color="auto"/>
            </w:tcBorders>
            <w:vAlign w:val="center"/>
          </w:tcPr>
          <w:p w:rsidR="001074A1" w:rsidRDefault="001074A1">
            <w:pPr>
              <w:spacing w:line="360" w:lineRule="exact"/>
              <w:jc w:val="center"/>
              <w:rPr>
                <w:rFonts w:ascii="宋体" w:hAnsi="宋体" w:cs="宋体"/>
                <w:kern w:val="0"/>
                <w:sz w:val="24"/>
              </w:rPr>
            </w:pPr>
          </w:p>
        </w:tc>
      </w:tr>
    </w:tbl>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（三）付款方式</w:t>
      </w:r>
    </w:p>
    <w:p w:rsidR="001074A1" w:rsidRDefault="004E1A12">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成交人按照采购人的订购数量供货，安装调试完毕，采购人验收合格，成交人</w:t>
      </w:r>
      <w:r>
        <w:rPr>
          <w:rFonts w:ascii="Times New Roman" w:eastAsia="仿宋_GB2312" w:hAnsi="Times New Roman" w:cs="Times New Roman" w:hint="eastAsia"/>
          <w:kern w:val="2"/>
          <w:sz w:val="32"/>
          <w:szCs w:val="28"/>
        </w:rPr>
        <w:t>开具本项目协议金额的全额款项发票，</w:t>
      </w:r>
      <w:r>
        <w:rPr>
          <w:rFonts w:ascii="Times New Roman" w:eastAsia="仿宋_GB2312" w:hAnsi="Times New Roman" w:cs="Times New Roman"/>
          <w:kern w:val="2"/>
          <w:sz w:val="32"/>
          <w:szCs w:val="28"/>
        </w:rPr>
        <w:t>采</w:t>
      </w:r>
      <w:r>
        <w:rPr>
          <w:rFonts w:ascii="Times New Roman" w:eastAsia="仿宋_GB2312" w:hAnsi="Times New Roman" w:cs="Times New Roman"/>
          <w:kern w:val="2"/>
          <w:sz w:val="32"/>
          <w:szCs w:val="28"/>
        </w:rPr>
        <w:lastRenderedPageBreak/>
        <w:t>购人</w:t>
      </w:r>
      <w:r>
        <w:rPr>
          <w:rFonts w:ascii="Times New Roman" w:eastAsia="仿宋_GB2312" w:hAnsi="Times New Roman" w:cs="Times New Roman" w:hint="eastAsia"/>
          <w:kern w:val="2"/>
          <w:sz w:val="32"/>
          <w:szCs w:val="28"/>
        </w:rPr>
        <w:t>收到相应金额发票之日后的</w:t>
      </w:r>
      <w:r>
        <w:rPr>
          <w:rFonts w:ascii="Times New Roman" w:eastAsia="仿宋_GB2312" w:hAnsi="Times New Roman" w:cs="Times New Roman" w:hint="eastAsia"/>
          <w:kern w:val="2"/>
          <w:sz w:val="32"/>
          <w:szCs w:val="28"/>
        </w:rPr>
        <w:t>30</w:t>
      </w:r>
      <w:r>
        <w:rPr>
          <w:rFonts w:ascii="Times New Roman" w:eastAsia="仿宋_GB2312" w:hAnsi="Times New Roman" w:cs="Times New Roman" w:hint="eastAsia"/>
          <w:kern w:val="2"/>
          <w:sz w:val="32"/>
          <w:szCs w:val="28"/>
        </w:rPr>
        <w:t>个工作日内完成支付协议金额的全额款项</w:t>
      </w:r>
      <w:r>
        <w:rPr>
          <w:rFonts w:ascii="Times New Roman" w:eastAsia="仿宋_GB2312" w:hAnsi="Times New Roman" w:cs="Times New Roman"/>
          <w:kern w:val="2"/>
          <w:sz w:val="32"/>
          <w:szCs w:val="28"/>
        </w:rPr>
        <w:t>。</w:t>
      </w:r>
    </w:p>
    <w:p w:rsidR="001074A1" w:rsidRDefault="004E1A12">
      <w:pPr>
        <w:snapToGrid w:val="0"/>
        <w:spacing w:line="480" w:lineRule="exact"/>
        <w:ind w:firstLineChars="200" w:firstLine="560"/>
        <w:jc w:val="left"/>
        <w:rPr>
          <w:rFonts w:ascii="Times New Roman" w:eastAsia="仿宋_GB2312" w:hAnsi="Times New Roman" w:cs="Times New Roman"/>
          <w:kern w:val="2"/>
          <w:sz w:val="32"/>
          <w:szCs w:val="28"/>
        </w:rPr>
      </w:pPr>
      <w:r>
        <w:rPr>
          <w:rFonts w:ascii="Times New Roman" w:eastAsia="楷体_GB2312" w:hAnsi="Times New Roman" w:cs="Times New Roman"/>
          <w:kern w:val="2"/>
          <w:sz w:val="28"/>
          <w:szCs w:val="28"/>
        </w:rPr>
        <w:t>（四）</w:t>
      </w:r>
      <w:r>
        <w:rPr>
          <w:rFonts w:ascii="Times New Roman" w:eastAsia="仿宋_GB2312" w:hAnsi="Times New Roman" w:cs="Times New Roman"/>
          <w:kern w:val="2"/>
          <w:sz w:val="32"/>
          <w:szCs w:val="28"/>
        </w:rPr>
        <w:t>验收方式</w:t>
      </w:r>
    </w:p>
    <w:p w:rsidR="001074A1" w:rsidRDefault="004E1A12">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具体组织程序、验收标准和方法，按需求方规定程序执行，成交人配合</w:t>
      </w:r>
      <w:r>
        <w:rPr>
          <w:rFonts w:ascii="Times New Roman" w:eastAsia="仿宋_GB2312" w:hAnsi="Times New Roman" w:cs="Times New Roman" w:hint="eastAsia"/>
          <w:kern w:val="2"/>
          <w:sz w:val="32"/>
          <w:szCs w:val="28"/>
        </w:rPr>
        <w:t>。</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（五）知识产权</w:t>
      </w:r>
    </w:p>
    <w:p w:rsidR="001074A1" w:rsidRDefault="004E1A12">
      <w:pPr>
        <w:snapToGrid w:val="0"/>
        <w:spacing w:line="480" w:lineRule="exact"/>
        <w:ind w:firstLineChars="200" w:firstLine="640"/>
        <w:jc w:val="left"/>
        <w:rPr>
          <w:rFonts w:ascii="Times New Roman" w:eastAsia="仿宋_GB2312" w:hAnsi="Times New Roman" w:cs="Times New Roman"/>
          <w:kern w:val="2"/>
          <w:sz w:val="32"/>
          <w:szCs w:val="28"/>
        </w:rPr>
      </w:pPr>
      <w:r>
        <w:rPr>
          <w:rFonts w:ascii="Times New Roman" w:eastAsia="仿宋_GB2312" w:hAnsi="Times New Roman"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1074A1" w:rsidRDefault="004E1A12">
      <w:pPr>
        <w:adjustRightInd w:val="0"/>
        <w:snapToGrid w:val="0"/>
        <w:spacing w:line="480" w:lineRule="exact"/>
        <w:ind w:firstLineChars="200" w:firstLine="560"/>
        <w:rPr>
          <w:rFonts w:ascii="Times New Roman" w:eastAsia="楷体_GB2312" w:hAnsi="Times New Roman" w:cs="Times New Roman"/>
          <w:kern w:val="2"/>
          <w:sz w:val="32"/>
          <w:szCs w:val="28"/>
        </w:rPr>
      </w:pPr>
      <w:r>
        <w:rPr>
          <w:rFonts w:ascii="Times New Roman" w:eastAsia="楷体_GB2312" w:hAnsi="Times New Roman" w:cs="Times New Roman"/>
          <w:kern w:val="2"/>
          <w:sz w:val="28"/>
          <w:szCs w:val="28"/>
        </w:rPr>
        <w:t>（六）其他</w:t>
      </w:r>
    </w:p>
    <w:p w:rsidR="001074A1" w:rsidRDefault="004E1A12">
      <w:pPr>
        <w:snapToGrid w:val="0"/>
        <w:spacing w:line="480" w:lineRule="exact"/>
        <w:ind w:firstLineChars="200" w:firstLine="640"/>
        <w:textAlignment w:val="baseline"/>
        <w:rPr>
          <w:rFonts w:ascii="Times New Roman" w:hAnsi="Times New Roman" w:cs="Times New Roman"/>
          <w:kern w:val="0"/>
          <w:sz w:val="28"/>
          <w:szCs w:val="24"/>
        </w:rPr>
        <w:sectPr w:rsidR="001074A1">
          <w:headerReference w:type="default" r:id="rId10"/>
          <w:pgSz w:w="11906" w:h="16838"/>
          <w:pgMar w:top="2098" w:right="1474" w:bottom="1985" w:left="1588" w:header="851" w:footer="992" w:gutter="0"/>
          <w:pgNumType w:fmt="numberInDash" w:start="1"/>
          <w:cols w:space="425"/>
          <w:docGrid w:linePitch="312"/>
        </w:sectPr>
      </w:pPr>
      <w:r>
        <w:rPr>
          <w:rFonts w:ascii="Times New Roman" w:eastAsia="仿宋_GB2312" w:hAnsi="Times New Roman" w:cs="Times New Roman" w:hint="eastAsia"/>
          <w:kern w:val="2"/>
          <w:sz w:val="32"/>
          <w:szCs w:val="28"/>
        </w:rPr>
        <w:t>无。</w:t>
      </w:r>
      <w:r>
        <w:rPr>
          <w:rFonts w:ascii="Times New Roman" w:hAnsi="Times New Roman" w:cs="Times New Roman"/>
          <w:kern w:val="0"/>
          <w:sz w:val="28"/>
          <w:szCs w:val="24"/>
        </w:rPr>
        <w:t>……</w:t>
      </w:r>
    </w:p>
    <w:p w:rsidR="001074A1" w:rsidRDefault="004E1A12">
      <w:pPr>
        <w:keepNext/>
        <w:keepLines/>
        <w:numPr>
          <w:ilvl w:val="0"/>
          <w:numId w:val="1"/>
        </w:numPr>
        <w:spacing w:before="340" w:after="330" w:line="578" w:lineRule="auto"/>
        <w:jc w:val="center"/>
        <w:outlineLvl w:val="0"/>
        <w:rPr>
          <w:rFonts w:ascii="Times New Roman" w:eastAsia="方正小标宋简体" w:hAnsi="Times New Roman" w:cs="Times New Roman"/>
          <w:kern w:val="44"/>
          <w:sz w:val="44"/>
          <w:szCs w:val="28"/>
        </w:rPr>
      </w:pPr>
      <w:r>
        <w:rPr>
          <w:rFonts w:ascii="Times New Roman" w:eastAsia="方正小标宋简体" w:hAnsi="Times New Roman" w:cs="Times New Roman"/>
          <w:kern w:val="44"/>
          <w:sz w:val="44"/>
          <w:szCs w:val="28"/>
        </w:rPr>
        <w:lastRenderedPageBreak/>
        <w:t>报价文件（报价方使用）</w:t>
      </w:r>
    </w:p>
    <w:tbl>
      <w:tblPr>
        <w:tblW w:w="5001" w:type="pct"/>
        <w:tblLayout w:type="fixed"/>
        <w:tblLook w:val="04A0" w:firstRow="1" w:lastRow="0" w:firstColumn="1" w:lastColumn="0" w:noHBand="0" w:noVBand="1"/>
      </w:tblPr>
      <w:tblGrid>
        <w:gridCol w:w="1105"/>
        <w:gridCol w:w="968"/>
        <w:gridCol w:w="345"/>
        <w:gridCol w:w="874"/>
        <w:gridCol w:w="1040"/>
        <w:gridCol w:w="419"/>
        <w:gridCol w:w="1035"/>
        <w:gridCol w:w="860"/>
        <w:gridCol w:w="609"/>
        <w:gridCol w:w="1591"/>
      </w:tblGrid>
      <w:tr w:rsidR="001074A1">
        <w:trPr>
          <w:trHeight w:val="513"/>
        </w:trPr>
        <w:tc>
          <w:tcPr>
            <w:tcW w:w="5000" w:type="pct"/>
            <w:gridSpan w:val="10"/>
            <w:tcBorders>
              <w:top w:val="nil"/>
              <w:left w:val="nil"/>
              <w:bottom w:val="nil"/>
              <w:right w:val="nil"/>
            </w:tcBorders>
            <w:shd w:val="clear" w:color="auto" w:fill="auto"/>
            <w:noWrap/>
            <w:vAlign w:val="bottom"/>
          </w:tcPr>
          <w:p w:rsidR="001074A1" w:rsidRDefault="004E1A12">
            <w:pPr>
              <w:widowControl/>
              <w:jc w:val="center"/>
              <w:textAlignment w:val="bottom"/>
              <w:rPr>
                <w:rFonts w:ascii="Times New Roman" w:eastAsia="方正小标宋简体" w:hAnsi="Times New Roman" w:cs="Times New Roman"/>
                <w:kern w:val="2"/>
                <w:sz w:val="48"/>
                <w:szCs w:val="48"/>
                <w:u w:val="single"/>
              </w:rPr>
            </w:pPr>
            <w:r>
              <w:rPr>
                <w:rFonts w:ascii="Times New Roman" w:eastAsia="方正小标宋简体" w:hAnsi="Times New Roman" w:cs="Times New Roman"/>
                <w:i/>
                <w:iCs/>
                <w:kern w:val="2"/>
                <w:sz w:val="48"/>
                <w:szCs w:val="48"/>
                <w:u w:val="single"/>
              </w:rPr>
              <w:t>（项目名称）</w:t>
            </w:r>
            <w:r>
              <w:rPr>
                <w:rFonts w:ascii="Times New Roman" w:eastAsia="方正小标宋简体" w:hAnsi="Times New Roman" w:cs="Times New Roman"/>
                <w:kern w:val="2"/>
                <w:sz w:val="48"/>
                <w:szCs w:val="48"/>
              </w:rPr>
              <w:t>项目</w:t>
            </w:r>
          </w:p>
        </w:tc>
      </w:tr>
      <w:tr w:rsidR="001074A1">
        <w:trPr>
          <w:trHeight w:val="1117"/>
        </w:trPr>
        <w:tc>
          <w:tcPr>
            <w:tcW w:w="5000" w:type="pct"/>
            <w:gridSpan w:val="10"/>
            <w:tcBorders>
              <w:top w:val="nil"/>
              <w:left w:val="nil"/>
              <w:bottom w:val="nil"/>
              <w:right w:val="nil"/>
            </w:tcBorders>
            <w:shd w:val="clear" w:color="auto" w:fill="auto"/>
            <w:noWrap/>
            <w:vAlign w:val="bottom"/>
          </w:tcPr>
          <w:p w:rsidR="001074A1" w:rsidRDefault="004E1A12">
            <w:pPr>
              <w:widowControl/>
              <w:jc w:val="center"/>
              <w:textAlignment w:val="bottom"/>
              <w:rPr>
                <w:rFonts w:ascii="Times New Roman" w:eastAsia="方正小标宋简体" w:hAnsi="Times New Roman" w:cs="Times New Roman"/>
                <w:kern w:val="2"/>
                <w:sz w:val="48"/>
                <w:szCs w:val="48"/>
              </w:rPr>
            </w:pPr>
            <w:r>
              <w:rPr>
                <w:rFonts w:ascii="Times New Roman" w:eastAsia="方正小标宋简体" w:hAnsi="Times New Roman" w:cs="Times New Roman"/>
                <w:kern w:val="0"/>
                <w:sz w:val="48"/>
                <w:szCs w:val="48"/>
              </w:rPr>
              <w:t>报价单</w:t>
            </w:r>
          </w:p>
        </w:tc>
      </w:tr>
      <w:tr w:rsidR="001074A1">
        <w:trPr>
          <w:trHeight w:val="746"/>
        </w:trPr>
        <w:tc>
          <w:tcPr>
            <w:tcW w:w="1861" w:type="pct"/>
            <w:gridSpan w:val="4"/>
            <w:tcBorders>
              <w:top w:val="nil"/>
              <w:left w:val="nil"/>
              <w:bottom w:val="nil"/>
              <w:right w:val="nil"/>
            </w:tcBorders>
            <w:shd w:val="clear" w:color="auto" w:fill="auto"/>
            <w:noWrap/>
            <w:vAlign w:val="bottom"/>
          </w:tcPr>
          <w:p w:rsidR="001074A1" w:rsidRDefault="001074A1">
            <w:pPr>
              <w:widowControl/>
              <w:jc w:val="center"/>
              <w:textAlignment w:val="center"/>
              <w:rPr>
                <w:rFonts w:ascii="Times New Roman" w:eastAsia="仿宋_GB2312" w:hAnsi="Times New Roman" w:cs="Times New Roman"/>
                <w:kern w:val="2"/>
                <w:sz w:val="24"/>
                <w:szCs w:val="24"/>
              </w:rPr>
            </w:pPr>
          </w:p>
        </w:tc>
        <w:tc>
          <w:tcPr>
            <w:tcW w:w="588" w:type="pct"/>
            <w:tcBorders>
              <w:top w:val="nil"/>
              <w:left w:val="nil"/>
              <w:bottom w:val="nil"/>
              <w:right w:val="nil"/>
            </w:tcBorders>
            <w:shd w:val="clear" w:color="auto" w:fill="auto"/>
            <w:noWrap/>
            <w:vAlign w:val="bottom"/>
          </w:tcPr>
          <w:p w:rsidR="001074A1" w:rsidRDefault="001074A1">
            <w:pPr>
              <w:jc w:val="center"/>
              <w:rPr>
                <w:rFonts w:ascii="Times New Roman" w:eastAsia="仿宋_GB2312" w:hAnsi="Times New Roman" w:cs="Times New Roman"/>
                <w:kern w:val="2"/>
                <w:sz w:val="24"/>
                <w:szCs w:val="24"/>
              </w:rPr>
            </w:pPr>
          </w:p>
        </w:tc>
        <w:tc>
          <w:tcPr>
            <w:tcW w:w="822" w:type="pct"/>
            <w:gridSpan w:val="2"/>
            <w:tcBorders>
              <w:top w:val="nil"/>
              <w:left w:val="nil"/>
              <w:bottom w:val="nil"/>
              <w:right w:val="nil"/>
            </w:tcBorders>
            <w:shd w:val="clear" w:color="auto" w:fill="auto"/>
            <w:noWrap/>
            <w:vAlign w:val="bottom"/>
          </w:tcPr>
          <w:p w:rsidR="001074A1" w:rsidRDefault="001074A1">
            <w:pPr>
              <w:jc w:val="center"/>
              <w:rPr>
                <w:rFonts w:ascii="Times New Roman" w:eastAsia="仿宋_GB2312" w:hAnsi="Times New Roman" w:cs="Times New Roman"/>
                <w:kern w:val="2"/>
                <w:sz w:val="24"/>
                <w:szCs w:val="24"/>
              </w:rPr>
            </w:pPr>
          </w:p>
        </w:tc>
        <w:tc>
          <w:tcPr>
            <w:tcW w:w="830" w:type="pct"/>
            <w:gridSpan w:val="2"/>
            <w:tcBorders>
              <w:top w:val="nil"/>
              <w:left w:val="nil"/>
              <w:bottom w:val="nil"/>
              <w:right w:val="nil"/>
            </w:tcBorders>
            <w:shd w:val="clear" w:color="auto" w:fill="auto"/>
            <w:noWrap/>
            <w:vAlign w:val="bottom"/>
          </w:tcPr>
          <w:p w:rsidR="001074A1" w:rsidRDefault="001074A1">
            <w:pPr>
              <w:jc w:val="center"/>
              <w:rPr>
                <w:rFonts w:ascii="Times New Roman" w:eastAsia="仿宋_GB2312" w:hAnsi="Times New Roman" w:cs="Times New Roman"/>
                <w:kern w:val="2"/>
                <w:sz w:val="24"/>
                <w:szCs w:val="24"/>
              </w:rPr>
            </w:pPr>
          </w:p>
        </w:tc>
        <w:tc>
          <w:tcPr>
            <w:tcW w:w="899" w:type="pct"/>
            <w:tcBorders>
              <w:top w:val="nil"/>
              <w:left w:val="nil"/>
              <w:bottom w:val="nil"/>
              <w:right w:val="nil"/>
            </w:tcBorders>
            <w:shd w:val="clear" w:color="auto" w:fill="auto"/>
            <w:noWrap/>
            <w:vAlign w:val="bottom"/>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单价</w:t>
            </w:r>
            <w:r>
              <w:rPr>
                <w:rFonts w:ascii="Times New Roman" w:hAnsi="Times New Roman" w:cs="Times New Roman"/>
                <w:kern w:val="0"/>
                <w:sz w:val="24"/>
                <w:szCs w:val="24"/>
              </w:rPr>
              <w:t>/</w:t>
            </w:r>
            <w:r>
              <w:rPr>
                <w:rFonts w:ascii="Times New Roman" w:hAnsi="Times New Roman" w:cs="Times New Roman"/>
                <w:kern w:val="0"/>
                <w:sz w:val="24"/>
                <w:szCs w:val="24"/>
              </w:rPr>
              <w:t>元</w:t>
            </w:r>
          </w:p>
        </w:tc>
      </w:tr>
      <w:tr w:rsidR="001074A1">
        <w:trPr>
          <w:trHeight w:val="59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（含税）金额</w:t>
            </w:r>
          </w:p>
        </w:tc>
      </w:tr>
      <w:tr w:rsidR="001074A1">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1</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r>
      <w:tr w:rsidR="001074A1">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2</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74A1" w:rsidRDefault="001074A1">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r>
      <w:tr w:rsidR="001074A1">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kern w:val="0"/>
                <w:sz w:val="24"/>
                <w:szCs w:val="24"/>
              </w:rPr>
              <w:t>……</w:t>
            </w:r>
          </w:p>
        </w:tc>
        <w:tc>
          <w:tcPr>
            <w:tcW w:w="12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74A1" w:rsidRDefault="001074A1">
            <w:pPr>
              <w:jc w:val="left"/>
              <w:rPr>
                <w:rFonts w:ascii="Times New Roman" w:eastAsia="仿宋_GB2312" w:hAnsi="Times New Roman" w:cs="Times New Roman"/>
                <w:kern w:val="2"/>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c>
          <w:tcPr>
            <w:tcW w:w="124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1074A1">
            <w:pPr>
              <w:jc w:val="center"/>
              <w:rPr>
                <w:rFonts w:ascii="Times New Roman" w:eastAsia="仿宋_GB2312" w:hAnsi="Times New Roman" w:cs="Times New Roman"/>
                <w:kern w:val="2"/>
                <w:sz w:val="24"/>
                <w:szCs w:val="24"/>
              </w:rPr>
            </w:pPr>
          </w:p>
        </w:tc>
      </w:tr>
      <w:tr w:rsidR="001074A1">
        <w:trPr>
          <w:trHeight w:val="737"/>
        </w:trPr>
        <w:tc>
          <w:tcPr>
            <w:tcW w:w="6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left"/>
              <w:textAlignment w:val="center"/>
              <w:rPr>
                <w:rFonts w:ascii="Times New Roman" w:eastAsia="仿宋_GB2312" w:hAnsi="Times New Roman" w:cs="Times New Roman"/>
                <w:kern w:val="2"/>
                <w:sz w:val="24"/>
                <w:szCs w:val="24"/>
              </w:rPr>
            </w:pPr>
            <w:r>
              <w:rPr>
                <w:rFonts w:ascii="Times New Roman" w:hAnsi="Times New Roman" w:cs="Times New Roman"/>
                <w:kern w:val="0"/>
                <w:sz w:val="24"/>
                <w:szCs w:val="24"/>
              </w:rPr>
              <w:t>报价总价（人民币大写）：（小写）</w:t>
            </w:r>
            <w:r>
              <w:rPr>
                <w:rFonts w:ascii="Times New Roman" w:hAnsi="Times New Roman" w:cs="Times New Roman"/>
                <w:kern w:val="0"/>
                <w:sz w:val="24"/>
                <w:szCs w:val="24"/>
              </w:rPr>
              <w:t>¥</w:t>
            </w:r>
            <w:r>
              <w:rPr>
                <w:rFonts w:ascii="Times New Roman" w:hAnsi="Times New Roman" w:cs="Times New Roman"/>
                <w:kern w:val="0"/>
                <w:sz w:val="24"/>
                <w:szCs w:val="24"/>
              </w:rPr>
              <w:t>：</w:t>
            </w:r>
          </w:p>
        </w:tc>
      </w:tr>
      <w:tr w:rsidR="001074A1">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center"/>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采购需求响应</w:t>
            </w:r>
          </w:p>
        </w:tc>
        <w:tc>
          <w:tcPr>
            <w:tcW w:w="363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074A1" w:rsidRDefault="004E1A12">
            <w:pPr>
              <w:widowControl/>
              <w:jc w:val="left"/>
              <w:textAlignment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承诺</w:t>
            </w:r>
            <w:r>
              <w:rPr>
                <w:rFonts w:ascii="Times New Roman" w:hAnsi="Times New Roman" w:cs="Times New Roman"/>
                <w:kern w:val="0"/>
                <w:sz w:val="24"/>
                <w:szCs w:val="24"/>
              </w:rPr>
              <w:t>满足询价文件</w:t>
            </w:r>
            <w:r>
              <w:rPr>
                <w:rFonts w:ascii="Times New Roman" w:eastAsia="仿宋_GB2312" w:hAnsi="Times New Roman" w:cs="Times New Roman"/>
                <w:kern w:val="0"/>
                <w:sz w:val="24"/>
                <w:szCs w:val="24"/>
              </w:rPr>
              <w:t>全部</w:t>
            </w:r>
            <w:r>
              <w:rPr>
                <w:rFonts w:ascii="Times New Roman" w:hAnsi="Times New Roman" w:cs="Times New Roman"/>
                <w:kern w:val="0"/>
                <w:sz w:val="24"/>
                <w:szCs w:val="24"/>
              </w:rPr>
              <w:t>技术与商务需求</w:t>
            </w:r>
            <w:r>
              <w:rPr>
                <w:rFonts w:ascii="Times New Roman" w:eastAsia="仿宋_GB2312" w:hAnsi="Times New Roman" w:cs="Times New Roman"/>
                <w:kern w:val="0"/>
                <w:sz w:val="24"/>
                <w:szCs w:val="24"/>
              </w:rPr>
              <w:t>。</w:t>
            </w:r>
          </w:p>
        </w:tc>
      </w:tr>
      <w:tr w:rsidR="001074A1">
        <w:trPr>
          <w:trHeight w:val="928"/>
        </w:trPr>
        <w:tc>
          <w:tcPr>
            <w:tcW w:w="1172" w:type="pct"/>
            <w:gridSpan w:val="2"/>
            <w:tcBorders>
              <w:top w:val="nil"/>
              <w:left w:val="nil"/>
              <w:bottom w:val="nil"/>
              <w:right w:val="nil"/>
            </w:tcBorders>
            <w:shd w:val="clear" w:color="auto" w:fill="auto"/>
            <w:noWrap/>
            <w:vAlign w:val="bottom"/>
          </w:tcPr>
          <w:p w:rsidR="001074A1" w:rsidRDefault="004E1A12">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报价</w:t>
            </w:r>
            <w:r>
              <w:rPr>
                <w:rFonts w:ascii="Times New Roman" w:eastAsia="仿宋_GB2312" w:hAnsi="Times New Roman" w:cs="Times New Roman"/>
                <w:kern w:val="0"/>
                <w:sz w:val="24"/>
                <w:szCs w:val="24"/>
              </w:rPr>
              <w:t>人</w:t>
            </w:r>
            <w:r>
              <w:rPr>
                <w:rFonts w:ascii="Times New Roman" w:hAnsi="Times New Roman" w:cs="Times New Roman"/>
                <w:kern w:val="0"/>
                <w:sz w:val="24"/>
                <w:szCs w:val="24"/>
              </w:rPr>
              <w:t>名称：</w:t>
            </w:r>
          </w:p>
          <w:p w:rsidR="001074A1" w:rsidRDefault="004E1A12">
            <w:pPr>
              <w:widowControl/>
              <w:jc w:val="center"/>
              <w:textAlignment w:val="bottom"/>
              <w:rPr>
                <w:rFonts w:ascii="Times New Roman" w:eastAsia="仿宋_GB2312" w:hAnsi="Times New Roman"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sz="4" w:space="0" w:color="000000"/>
              <w:right w:val="nil"/>
            </w:tcBorders>
            <w:shd w:val="clear" w:color="auto" w:fill="auto"/>
            <w:noWrap/>
            <w:vAlign w:val="bottom"/>
          </w:tcPr>
          <w:p w:rsidR="001074A1" w:rsidRDefault="001074A1">
            <w:pPr>
              <w:widowControl/>
              <w:jc w:val="center"/>
              <w:textAlignment w:val="bottom"/>
              <w:rPr>
                <w:rFonts w:ascii="Times New Roman" w:eastAsia="仿宋_GB2312" w:hAnsi="Times New Roman" w:cs="Times New Roman"/>
                <w:kern w:val="2"/>
                <w:sz w:val="24"/>
                <w:szCs w:val="24"/>
              </w:rPr>
            </w:pPr>
          </w:p>
        </w:tc>
      </w:tr>
      <w:tr w:rsidR="001074A1">
        <w:trPr>
          <w:trHeight w:val="1247"/>
        </w:trPr>
        <w:tc>
          <w:tcPr>
            <w:tcW w:w="1172" w:type="pct"/>
            <w:gridSpan w:val="2"/>
            <w:tcBorders>
              <w:top w:val="nil"/>
              <w:left w:val="nil"/>
              <w:bottom w:val="nil"/>
              <w:right w:val="nil"/>
            </w:tcBorders>
            <w:shd w:val="clear" w:color="auto" w:fill="auto"/>
            <w:noWrap/>
            <w:vAlign w:val="bottom"/>
          </w:tcPr>
          <w:p w:rsidR="001074A1" w:rsidRDefault="004E1A12">
            <w:pPr>
              <w:widowControl/>
              <w:jc w:val="center"/>
              <w:textAlignment w:val="bottom"/>
              <w:rPr>
                <w:rFonts w:ascii="Times New Roman" w:eastAsia="仿宋_GB2312" w:hAnsi="Times New Roman" w:cs="Times New Roman"/>
                <w:kern w:val="2"/>
                <w:sz w:val="24"/>
                <w:szCs w:val="18"/>
              </w:rPr>
            </w:pPr>
            <w:r>
              <w:rPr>
                <w:rFonts w:ascii="Times New Roman" w:eastAsia="仿宋_GB2312" w:hAnsi="Times New Roman" w:cs="Times New Roman"/>
                <w:kern w:val="2"/>
                <w:sz w:val="24"/>
                <w:szCs w:val="18"/>
              </w:rPr>
              <w:t>法定代表人或其授权代表：</w:t>
            </w:r>
          </w:p>
          <w:p w:rsidR="001074A1" w:rsidRDefault="004E1A12">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sz="4" w:space="0" w:color="000000"/>
              <w:right w:val="nil"/>
            </w:tcBorders>
            <w:shd w:val="clear" w:color="auto" w:fill="auto"/>
            <w:noWrap/>
            <w:vAlign w:val="bottom"/>
          </w:tcPr>
          <w:p w:rsidR="001074A1" w:rsidRDefault="001074A1">
            <w:pPr>
              <w:widowControl/>
              <w:jc w:val="center"/>
              <w:textAlignment w:val="bottom"/>
              <w:rPr>
                <w:rFonts w:ascii="Times New Roman" w:eastAsia="仿宋_GB2312" w:hAnsi="Times New Roman" w:cs="Times New Roman"/>
                <w:kern w:val="2"/>
                <w:sz w:val="24"/>
                <w:szCs w:val="24"/>
              </w:rPr>
            </w:pPr>
          </w:p>
        </w:tc>
      </w:tr>
      <w:tr w:rsidR="001074A1">
        <w:trPr>
          <w:trHeight w:val="1225"/>
        </w:trPr>
        <w:tc>
          <w:tcPr>
            <w:tcW w:w="2449" w:type="pct"/>
            <w:gridSpan w:val="5"/>
            <w:tcBorders>
              <w:top w:val="nil"/>
              <w:left w:val="nil"/>
              <w:bottom w:val="nil"/>
              <w:right w:val="nil"/>
            </w:tcBorders>
            <w:shd w:val="clear" w:color="auto" w:fill="auto"/>
            <w:noWrap/>
            <w:vAlign w:val="bottom"/>
          </w:tcPr>
          <w:p w:rsidR="001074A1" w:rsidRDefault="004E1A12">
            <w:pPr>
              <w:widowControl/>
              <w:jc w:val="right"/>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rsidR="001074A1" w:rsidRDefault="004E1A12">
            <w:pPr>
              <w:widowControl/>
              <w:jc w:val="center"/>
              <w:textAlignment w:val="bottom"/>
              <w:rPr>
                <w:rFonts w:ascii="Times New Roman" w:eastAsia="仿宋_GB2312" w:hAnsi="Times New Roman" w:cs="Times New Roman"/>
                <w:kern w:val="2"/>
                <w:sz w:val="24"/>
                <w:szCs w:val="24"/>
              </w:rPr>
            </w:pPr>
            <w:r>
              <w:rPr>
                <w:rFonts w:ascii="Times New Roman" w:hAnsi="Times New Roman" w:cs="Times New Roman"/>
                <w:kern w:val="0"/>
                <w:sz w:val="24"/>
                <w:szCs w:val="24"/>
              </w:rPr>
              <w:t>年月日</w:t>
            </w:r>
          </w:p>
        </w:tc>
      </w:tr>
    </w:tbl>
    <w:p w:rsidR="001074A1" w:rsidRDefault="001074A1">
      <w:pPr>
        <w:widowControl/>
        <w:jc w:val="left"/>
        <w:rPr>
          <w:rFonts w:ascii="Times New Roman" w:eastAsia="仿宋_GB2312" w:hAnsi="Times New Roman" w:cs="Times New Roman"/>
          <w:kern w:val="2"/>
          <w:sz w:val="32"/>
          <w:szCs w:val="32"/>
        </w:rPr>
        <w:sectPr w:rsidR="001074A1">
          <w:pgSz w:w="11906" w:h="16838"/>
          <w:pgMar w:top="2098" w:right="1474" w:bottom="1985" w:left="1588" w:header="851" w:footer="992" w:gutter="0"/>
          <w:cols w:space="425"/>
          <w:docGrid w:linePitch="312"/>
        </w:sectPr>
      </w:pPr>
    </w:p>
    <w:p w:rsidR="001074A1" w:rsidRDefault="004E1A1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营业执照复印件并加盖鲜章</w:t>
      </w:r>
    </w:p>
    <w:p w:rsidR="001074A1" w:rsidRDefault="001074A1">
      <w:pPr>
        <w:ind w:firstLineChars="200" w:firstLine="640"/>
        <w:rPr>
          <w:rFonts w:ascii="Times New Roman" w:eastAsia="楷体_GB2312" w:hAnsi="Times New Roman" w:cs="Times New Roman"/>
          <w:kern w:val="2"/>
          <w:sz w:val="32"/>
          <w:szCs w:val="32"/>
        </w:rPr>
      </w:pPr>
    </w:p>
    <w:p w:rsidR="001074A1" w:rsidRDefault="001074A1">
      <w:pPr>
        <w:widowControl/>
        <w:jc w:val="center"/>
        <w:textAlignment w:val="bottom"/>
        <w:rPr>
          <w:rFonts w:ascii="Times New Roman" w:eastAsia="方正小标宋简体" w:hAnsi="Times New Roman" w:cs="Times New Roman"/>
          <w:kern w:val="0"/>
          <w:sz w:val="48"/>
          <w:szCs w:val="48"/>
        </w:rPr>
        <w:sectPr w:rsidR="001074A1">
          <w:pgSz w:w="11906" w:h="16838"/>
          <w:pgMar w:top="2098" w:right="1474" w:bottom="1985" w:left="1588" w:header="851" w:footer="992" w:gutter="0"/>
          <w:cols w:space="425"/>
          <w:docGrid w:linePitch="312"/>
        </w:sectPr>
      </w:pPr>
    </w:p>
    <w:p w:rsidR="001074A1" w:rsidRDefault="004E1A1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法定代表人资格证明书</w:t>
      </w:r>
    </w:p>
    <w:p w:rsidR="001074A1" w:rsidRDefault="001074A1">
      <w:pPr>
        <w:ind w:firstLineChars="200" w:firstLine="640"/>
        <w:rPr>
          <w:rFonts w:ascii="Times New Roman" w:eastAsia="楷体_GB2312" w:hAnsi="Times New Roman" w:cs="Times New Roman"/>
          <w:kern w:val="2"/>
          <w:sz w:val="32"/>
          <w:szCs w:val="32"/>
        </w:rPr>
      </w:pPr>
    </w:p>
    <w:p w:rsidR="001074A1" w:rsidRDefault="004E1A12">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u w:val="single"/>
        </w:rPr>
        <w:t>（法定代表人姓名）</w:t>
      </w:r>
      <w:r>
        <w:rPr>
          <w:rFonts w:ascii="Times New Roman" w:eastAsia="仿宋_GB2312" w:hAnsi="Times New Roman" w:cs="Times New Roman"/>
          <w:kern w:val="2"/>
          <w:sz w:val="32"/>
          <w:szCs w:val="32"/>
        </w:rPr>
        <w:t>系</w:t>
      </w:r>
      <w:r>
        <w:rPr>
          <w:rFonts w:ascii="Times New Roman" w:eastAsia="仿宋_GB2312" w:hAnsi="Times New Roman" w:cs="Times New Roman"/>
          <w:kern w:val="2"/>
          <w:sz w:val="32"/>
          <w:szCs w:val="32"/>
          <w:u w:val="single"/>
        </w:rPr>
        <w:t>（报价人全称）</w:t>
      </w:r>
      <w:r>
        <w:rPr>
          <w:rFonts w:ascii="Times New Roman" w:eastAsia="仿宋_GB2312" w:hAnsi="Times New Roman" w:cs="Times New Roman"/>
          <w:kern w:val="2"/>
          <w:sz w:val="32"/>
          <w:szCs w:val="32"/>
        </w:rPr>
        <w:t>的法定代表人。</w:t>
      </w:r>
    </w:p>
    <w:p w:rsidR="001074A1" w:rsidRDefault="001074A1">
      <w:pPr>
        <w:ind w:firstLineChars="200" w:firstLine="640"/>
        <w:rPr>
          <w:rFonts w:ascii="Times New Roman" w:eastAsia="仿宋_GB2312" w:hAnsi="Times New Roman" w:cs="Times New Roman"/>
          <w:kern w:val="2"/>
          <w:sz w:val="32"/>
          <w:szCs w:val="32"/>
        </w:rPr>
      </w:pPr>
    </w:p>
    <w:p w:rsidR="001074A1" w:rsidRDefault="004E1A12">
      <w:pPr>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特此证明</w:t>
      </w:r>
    </w:p>
    <w:p w:rsidR="001074A1" w:rsidRDefault="004E1A12">
      <w:pPr>
        <w:rPr>
          <w:rFonts w:ascii="Times New Roman" w:eastAsia="仿宋_GB2312" w:hAnsi="Times New Roman" w:cs="Times New Roman"/>
          <w:kern w:val="2"/>
          <w:sz w:val="32"/>
          <w:szCs w:val="28"/>
        </w:rPr>
      </w:pPr>
      <w:r>
        <w:rPr>
          <w:rFonts w:ascii="Times New Roman" w:eastAsia="仿宋_GB2312" w:hAnsi="Times New Roman" w:cs="Times New Roman"/>
          <w:noProof/>
          <w:kern w:val="2"/>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0" b="0"/>
                <wp:wrapNone/>
                <wp:docPr id="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1074A1" w:rsidRDefault="004E1A12">
                            <w:pPr>
                              <w:jc w:val="center"/>
                              <w:rPr>
                                <w:rFonts w:ascii="仿宋_GB2312" w:hAnsi="宋体"/>
                              </w:rPr>
                            </w:pPr>
                            <w:r>
                              <w:rPr>
                                <w:rFonts w:ascii="仿宋_GB2312" w:hAnsi="宋体" w:hint="eastAsia"/>
                              </w:rPr>
                              <w:t>法定代表人身份证复印件</w:t>
                            </w:r>
                          </w:p>
                          <w:p w:rsidR="001074A1" w:rsidRDefault="004E1A12">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5"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Namg1wAAAAoBAAAPAAAA&#10;AAAAAAEAIAAAACIAAABkcnMvZG93bnJldi54bWxQSwECFAAUAAAACACHTuJAC0pfrE8CAACiBAAA&#10;DgAAAAAAAAABACAAAAAmAQAAZHJzL2Uyb0RvYy54bWxQSwUGAAAAAAYABgBZAQAA5wUAAAAA&#10;">
                <v:fill on="t" focussize="0,0"/>
                <v:stroke color="#000000" miterlimit="8" joinstyle="miter" dashstyle="dash"/>
                <v:imagedata o:title=""/>
                <o:lock v:ext="edit" aspectratio="f"/>
                <v:textbox>
                  <w:txbxContent>
                    <w:p w14:paraId="62482EFC">
                      <w:pPr>
                        <w:jc w:val="center"/>
                        <w:rPr>
                          <w:rFonts w:ascii="仿宋_GB2312" w:hAnsi="宋体"/>
                        </w:rPr>
                      </w:pPr>
                      <w:r>
                        <w:rPr>
                          <w:rFonts w:hint="eastAsia" w:ascii="仿宋_GB2312" w:hAnsi="宋体"/>
                        </w:rPr>
                        <w:t>法定代表人身份证复印件</w:t>
                      </w:r>
                    </w:p>
                    <w:p w14:paraId="1805943E">
                      <w:pPr>
                        <w:jc w:val="center"/>
                        <w:rPr>
                          <w:rFonts w:ascii="仿宋_GB2312" w:hAnsi="宋体"/>
                        </w:rPr>
                      </w:pPr>
                      <w:r>
                        <w:rPr>
                          <w:rFonts w:hint="eastAsia" w:ascii="仿宋_GB2312" w:hAnsi="宋体"/>
                        </w:rPr>
                        <w:t>（国徽面）</w:t>
                      </w:r>
                    </w:p>
                  </w:txbxContent>
                </v:textbox>
              </v:shape>
            </w:pict>
          </mc:Fallback>
        </mc:AlternateContent>
      </w:r>
      <w:r>
        <w:rPr>
          <w:rFonts w:ascii="Times New Roman" w:eastAsia="仿宋_GB2312" w:hAnsi="Times New Roman" w:cs="Times New Roman"/>
          <w:noProof/>
          <w:kern w:val="2"/>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5080" b="0"/>
                <wp:wrapNone/>
                <wp:docPr id="8"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1074A1" w:rsidRDefault="004E1A12">
                            <w:pPr>
                              <w:jc w:val="center"/>
                              <w:rPr>
                                <w:rFonts w:ascii="仿宋_GB2312" w:hAnsi="宋体"/>
                              </w:rPr>
                            </w:pPr>
                            <w:r>
                              <w:rPr>
                                <w:rFonts w:ascii="仿宋_GB2312" w:hAnsi="宋体" w:hint="eastAsia"/>
                              </w:rPr>
                              <w:t>法定代表人身份证复印件</w:t>
                            </w:r>
                          </w:p>
                          <w:p w:rsidR="001074A1" w:rsidRDefault="004E1A12">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BEEw1QAAAAgBAAAPAAAAAAAA&#10;AAEAIAAAACIAAABkcnMvZG93bnJldi54bWxQSwECFAAUAAAACACHTuJAAmawPU4CAACiBAAADgAA&#10;AAAAAAABACAAAAAkAQAAZHJzL2Uyb0RvYy54bWxQSwUGAAAAAAYABgBZAQAA5AUAAAAA&#10;">
                <v:fill on="t" focussize="0,0"/>
                <v:stroke color="#000000" miterlimit="8" joinstyle="miter" dashstyle="dash"/>
                <v:imagedata o:title=""/>
                <o:lock v:ext="edit" aspectratio="f"/>
                <v:textbox>
                  <w:txbxContent>
                    <w:p w14:paraId="346C80A4">
                      <w:pPr>
                        <w:jc w:val="center"/>
                        <w:rPr>
                          <w:rFonts w:ascii="仿宋_GB2312" w:hAnsi="宋体"/>
                        </w:rPr>
                      </w:pPr>
                      <w:r>
                        <w:rPr>
                          <w:rFonts w:hint="eastAsia" w:ascii="仿宋_GB2312" w:hAnsi="宋体"/>
                        </w:rPr>
                        <w:t>法定代表人身份证复印件</w:t>
                      </w:r>
                    </w:p>
                    <w:p w14:paraId="0F3EF5D4">
                      <w:pPr>
                        <w:jc w:val="center"/>
                        <w:rPr>
                          <w:rFonts w:ascii="仿宋_GB2312"/>
                        </w:rPr>
                      </w:pPr>
                      <w:r>
                        <w:rPr>
                          <w:rFonts w:hint="eastAsia" w:ascii="仿宋_GB2312" w:hAnsi="宋体"/>
                        </w:rPr>
                        <w:t>（人像面）</w:t>
                      </w:r>
                    </w:p>
                  </w:txbxContent>
                </v:textbox>
              </v:shape>
            </w:pict>
          </mc:Fallback>
        </mc:AlternateContent>
      </w:r>
    </w:p>
    <w:p w:rsidR="001074A1" w:rsidRDefault="001074A1">
      <w:pPr>
        <w:rPr>
          <w:rFonts w:ascii="Times New Roman" w:eastAsia="仿宋_GB2312" w:hAnsi="Times New Roman" w:cs="Times New Roman"/>
          <w:kern w:val="2"/>
          <w:sz w:val="32"/>
          <w:szCs w:val="28"/>
        </w:rPr>
      </w:pPr>
    </w:p>
    <w:p w:rsidR="001074A1" w:rsidRDefault="001074A1">
      <w:pPr>
        <w:rPr>
          <w:rFonts w:ascii="Times New Roman" w:eastAsia="仿宋_GB2312" w:hAnsi="Times New Roman" w:cs="Times New Roman"/>
          <w:kern w:val="2"/>
          <w:sz w:val="32"/>
          <w:szCs w:val="28"/>
        </w:rPr>
      </w:pPr>
    </w:p>
    <w:p w:rsidR="001074A1" w:rsidRDefault="001074A1">
      <w:pPr>
        <w:rPr>
          <w:rFonts w:ascii="Times New Roman" w:eastAsia="仿宋_GB2312" w:hAnsi="Times New Roman" w:cs="Times New Roman"/>
          <w:kern w:val="2"/>
          <w:sz w:val="32"/>
          <w:szCs w:val="28"/>
        </w:rPr>
      </w:pPr>
    </w:p>
    <w:p w:rsidR="001074A1" w:rsidRDefault="001074A1">
      <w:pPr>
        <w:rPr>
          <w:rFonts w:ascii="Times New Roman" w:eastAsia="仿宋_GB2312" w:hAnsi="Times New Roman" w:cs="Times New Roman"/>
          <w:kern w:val="2"/>
          <w:sz w:val="32"/>
          <w:szCs w:val="28"/>
        </w:rPr>
      </w:pPr>
    </w:p>
    <w:p w:rsidR="001074A1" w:rsidRDefault="001074A1">
      <w:pPr>
        <w:rPr>
          <w:rFonts w:ascii="Times New Roman" w:eastAsia="仿宋_GB2312" w:hAnsi="Times New Roman" w:cs="Times New Roman"/>
          <w:kern w:val="0"/>
          <w:sz w:val="32"/>
          <w:szCs w:val="28"/>
        </w:rPr>
      </w:pPr>
    </w:p>
    <w:p w:rsidR="001074A1" w:rsidRDefault="001074A1">
      <w:pPr>
        <w:spacing w:after="120" w:line="275" w:lineRule="atLeast"/>
        <w:textAlignment w:val="baseline"/>
        <w:rPr>
          <w:rFonts w:ascii="Times New Roman" w:hAnsi="Times New Roman" w:cs="Times New Roman"/>
          <w:kern w:val="0"/>
          <w:sz w:val="28"/>
          <w:szCs w:val="28"/>
        </w:rPr>
      </w:pPr>
    </w:p>
    <w:p w:rsidR="001074A1" w:rsidRDefault="001074A1">
      <w:pPr>
        <w:rPr>
          <w:rFonts w:ascii="Times New Roman" w:eastAsia="仿宋_GB2312" w:hAnsi="Times New Roman" w:cs="Times New Roman"/>
          <w:kern w:val="0"/>
          <w:sz w:val="32"/>
          <w:szCs w:val="28"/>
        </w:rPr>
      </w:pPr>
    </w:p>
    <w:p w:rsidR="001074A1" w:rsidRDefault="001074A1">
      <w:pPr>
        <w:spacing w:after="120" w:line="275" w:lineRule="atLeast"/>
        <w:textAlignment w:val="baseline"/>
        <w:rPr>
          <w:rFonts w:ascii="Times New Roman" w:hAnsi="Times New Roman" w:cs="Times New Roman"/>
          <w:kern w:val="0"/>
          <w:sz w:val="28"/>
          <w:szCs w:val="24"/>
        </w:rPr>
      </w:pPr>
    </w:p>
    <w:p w:rsidR="001074A1" w:rsidRDefault="004E1A12">
      <w:pPr>
        <w:adjustRightInd w:val="0"/>
        <w:snapToGrid w:val="0"/>
        <w:spacing w:line="579" w:lineRule="exact"/>
        <w:ind w:leftChars="900" w:left="189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1074A1" w:rsidRDefault="004E1A12">
      <w:pPr>
        <w:adjustRightInd w:val="0"/>
        <w:snapToGrid w:val="0"/>
        <w:spacing w:line="579" w:lineRule="exact"/>
        <w:ind w:leftChars="900" w:left="1890"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0"/>
          <w:sz w:val="32"/>
          <w:szCs w:val="32"/>
        </w:rPr>
        <w:t>日期：年月日</w:t>
      </w:r>
    </w:p>
    <w:p w:rsidR="001074A1" w:rsidRDefault="001074A1">
      <w:pPr>
        <w:ind w:firstLineChars="1750" w:firstLine="5600"/>
        <w:rPr>
          <w:rFonts w:ascii="Times New Roman" w:eastAsia="仿宋_GB2312" w:hAnsi="Times New Roman" w:cs="Times New Roman"/>
          <w:kern w:val="0"/>
          <w:sz w:val="32"/>
          <w:szCs w:val="32"/>
        </w:rPr>
      </w:pPr>
    </w:p>
    <w:p w:rsidR="001074A1" w:rsidRDefault="001074A1">
      <w:pPr>
        <w:rPr>
          <w:rFonts w:ascii="Times New Roman" w:eastAsia="仿宋_GB2312" w:hAnsi="Times New Roman" w:cs="Times New Roman"/>
          <w:kern w:val="0"/>
          <w:sz w:val="24"/>
          <w:szCs w:val="24"/>
        </w:rPr>
      </w:pPr>
    </w:p>
    <w:p w:rsidR="001074A1" w:rsidRDefault="004E1A12">
      <w:pPr>
        <w:spacing w:line="460" w:lineRule="atLeast"/>
        <w:rPr>
          <w:rFonts w:ascii="Times New Roman" w:eastAsia="黑体" w:hAnsi="Times New Roman" w:cs="Times New Roman"/>
          <w:kern w:val="0"/>
          <w:sz w:val="32"/>
          <w:szCs w:val="28"/>
        </w:rPr>
      </w:pPr>
      <w:r>
        <w:rPr>
          <w:rFonts w:ascii="Times New Roman" w:eastAsia="仿宋" w:hAnsi="Times New Roman" w:cs="Times New Roman"/>
          <w:kern w:val="0"/>
          <w:sz w:val="32"/>
          <w:szCs w:val="32"/>
        </w:rPr>
        <w:t>注：本页内容适用于法定代表人亲自竞价。</w:t>
      </w:r>
      <w:r>
        <w:rPr>
          <w:rFonts w:ascii="Times New Roman" w:eastAsia="黑体" w:hAnsi="Times New Roman" w:cs="Times New Roman"/>
          <w:kern w:val="0"/>
          <w:sz w:val="32"/>
          <w:szCs w:val="28"/>
        </w:rPr>
        <w:br w:type="page"/>
      </w:r>
    </w:p>
    <w:p w:rsidR="001074A1" w:rsidRDefault="004E1A12">
      <w:pPr>
        <w:widowControl/>
        <w:jc w:val="center"/>
        <w:textAlignment w:val="bottom"/>
        <w:rPr>
          <w:rFonts w:ascii="Times New Roman" w:eastAsia="方正小标宋简体" w:hAnsi="Times New Roman" w:cs="Times New Roman"/>
          <w:kern w:val="0"/>
          <w:sz w:val="48"/>
          <w:szCs w:val="48"/>
        </w:rPr>
      </w:pPr>
      <w:r>
        <w:rPr>
          <w:rFonts w:ascii="Times New Roman" w:eastAsia="方正小标宋简体" w:hAnsi="Times New Roman" w:cs="Times New Roman"/>
          <w:kern w:val="0"/>
          <w:sz w:val="48"/>
          <w:szCs w:val="48"/>
        </w:rPr>
        <w:lastRenderedPageBreak/>
        <w:t>法定代表人授权书</w:t>
      </w:r>
    </w:p>
    <w:p w:rsidR="001074A1" w:rsidRDefault="001074A1">
      <w:pPr>
        <w:ind w:firstLineChars="200" w:firstLine="640"/>
        <w:rPr>
          <w:rFonts w:ascii="Times New Roman" w:eastAsia="楷体_GB2312" w:hAnsi="Times New Roman" w:cs="Times New Roman"/>
          <w:kern w:val="2"/>
          <w:sz w:val="32"/>
          <w:szCs w:val="32"/>
        </w:rPr>
      </w:pPr>
    </w:p>
    <w:p w:rsidR="001074A1" w:rsidRDefault="004E1A12">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u w:val="single"/>
        </w:rPr>
        <w:t>（报价人全称）</w:t>
      </w:r>
      <w:r>
        <w:rPr>
          <w:rFonts w:ascii="Times New Roman" w:eastAsia="仿宋_GB2312" w:hAnsi="Times New Roman" w:cs="Times New Roman"/>
          <w:kern w:val="0"/>
          <w:sz w:val="32"/>
          <w:szCs w:val="32"/>
        </w:rPr>
        <w:t>法定代表人</w:t>
      </w:r>
      <w:r>
        <w:rPr>
          <w:rFonts w:ascii="Times New Roman" w:eastAsia="仿宋_GB2312" w:hAnsi="Times New Roman" w:cs="Times New Roman"/>
          <w:kern w:val="0"/>
          <w:sz w:val="32"/>
          <w:szCs w:val="32"/>
          <w:u w:val="single"/>
        </w:rPr>
        <w:t>（姓名、职务）</w:t>
      </w:r>
      <w:r>
        <w:rPr>
          <w:rFonts w:ascii="Times New Roman" w:eastAsia="仿宋_GB2312" w:hAnsi="Times New Roman" w:cs="Times New Roman"/>
          <w:kern w:val="0"/>
          <w:sz w:val="32"/>
          <w:szCs w:val="32"/>
        </w:rPr>
        <w:t>授权</w:t>
      </w:r>
      <w:r>
        <w:rPr>
          <w:rFonts w:ascii="Times New Roman" w:eastAsia="仿宋_GB2312" w:hAnsi="Times New Roman" w:cs="Times New Roman"/>
          <w:kern w:val="0"/>
          <w:sz w:val="32"/>
          <w:szCs w:val="32"/>
          <w:u w:val="single"/>
        </w:rPr>
        <w:t>（授权代表姓名、职务）</w:t>
      </w:r>
      <w:r>
        <w:rPr>
          <w:rFonts w:ascii="Times New Roman" w:eastAsia="仿宋_GB2312" w:hAnsi="Times New Roman" w:cs="Times New Roman"/>
          <w:kern w:val="0"/>
          <w:sz w:val="32"/>
          <w:szCs w:val="32"/>
        </w:rPr>
        <w:t>为全权代表，参加贵部组织的</w:t>
      </w:r>
      <w:r>
        <w:rPr>
          <w:rFonts w:ascii="Times New Roman" w:eastAsia="仿宋_GB2312" w:hAnsi="Times New Roman" w:cs="Times New Roman"/>
          <w:kern w:val="0"/>
          <w:sz w:val="32"/>
          <w:szCs w:val="32"/>
          <w:u w:val="single"/>
        </w:rPr>
        <w:t>（项目名称）</w:t>
      </w:r>
      <w:r>
        <w:rPr>
          <w:rFonts w:ascii="Times New Roman" w:eastAsia="仿宋_GB2312" w:hAnsi="Times New Roman" w:cs="Times New Roman"/>
          <w:kern w:val="0"/>
          <w:sz w:val="32"/>
          <w:szCs w:val="32"/>
        </w:rPr>
        <w:t>采购活动，全权处理采购活动中的一切事宜。</w:t>
      </w:r>
    </w:p>
    <w:p w:rsidR="001074A1" w:rsidRDefault="004E1A12">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报价人全称：（盖章）</w:t>
      </w:r>
    </w:p>
    <w:p w:rsidR="001074A1" w:rsidRDefault="004E1A12">
      <w:pPr>
        <w:adjustRightInd w:val="0"/>
        <w:snapToGrid w:val="0"/>
        <w:spacing w:line="579" w:lineRule="exact"/>
        <w:ind w:leftChars="500" w:left="1050"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lang w:val="zh-CN"/>
        </w:rPr>
        <w:t>法定代表人：（签字或盖章）</w:t>
      </w:r>
    </w:p>
    <w:p w:rsidR="001074A1" w:rsidRDefault="004E1A12">
      <w:pPr>
        <w:ind w:firstLineChars="1200" w:firstLine="38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日期：年月日</w:t>
      </w:r>
    </w:p>
    <w:p w:rsidR="001074A1" w:rsidRDefault="004E1A12">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附：</w:t>
      </w:r>
    </w:p>
    <w:p w:rsidR="001074A1" w:rsidRDefault="004E1A1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授权代表姓名：</w:t>
      </w:r>
    </w:p>
    <w:p w:rsidR="001074A1" w:rsidRDefault="004E1A1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职务：电话：</w:t>
      </w:r>
    </w:p>
    <w:p w:rsidR="001074A1" w:rsidRDefault="004E1A1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传真：邮编：</w:t>
      </w:r>
    </w:p>
    <w:p w:rsidR="001074A1" w:rsidRDefault="004E1A12">
      <w:pP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通讯地址：</w:t>
      </w:r>
    </w:p>
    <w:p w:rsidR="001074A1" w:rsidRDefault="004E1A12">
      <w:pPr>
        <w:spacing w:line="560" w:lineRule="exact"/>
        <w:ind w:firstLine="573"/>
        <w:rPr>
          <w:rFonts w:ascii="Times New Roman" w:eastAsia="仿宋_GB2312" w:hAnsi="Times New Roman" w:cs="Times New Roman"/>
          <w:kern w:val="0"/>
          <w:sz w:val="32"/>
          <w:szCs w:val="32"/>
        </w:rPr>
      </w:pP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6985" b="6985"/>
                <wp:wrapNone/>
                <wp:docPr id="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1074A1" w:rsidRDefault="004E1A12">
                            <w:pPr>
                              <w:jc w:val="center"/>
                              <w:rPr>
                                <w:rFonts w:ascii="仿宋_GB2312" w:hAnsi="宋体"/>
                              </w:rPr>
                            </w:pPr>
                            <w:r>
                              <w:rPr>
                                <w:rFonts w:ascii="仿宋_GB2312" w:hAnsi="宋体" w:hint="eastAsia"/>
                              </w:rPr>
                              <w:t>授权代表身份证复印件</w:t>
                            </w:r>
                          </w:p>
                          <w:p w:rsidR="001074A1" w:rsidRDefault="004E1A12">
                            <w:pPr>
                              <w:jc w:val="center"/>
                              <w:rPr>
                                <w:rFonts w:ascii="仿宋_GB2312" w:hAnsi="宋体"/>
                              </w:rPr>
                            </w:pPr>
                            <w:r>
                              <w:rPr>
                                <w:rFonts w:ascii="仿宋_GB2312" w:hAnsi="宋体" w:hint="eastAsia"/>
                              </w:rPr>
                              <w:t>（国徽面）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1"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mhZ8GNcAAAAKAQAADwAA&#10;AAAAAAABACAAAAAiAAAAZHJzL2Rvd25yZXYueG1sUEsBAhQAFAAAAAgAh07iQNOEgdlQAgAAogQA&#10;AA4AAAAAAAAAAQAgAAAAJgEAAGRycy9lMm9Eb2MueG1sUEsFBgAAAAAGAAYAWQEAAOgFAAAAAA==&#10;">
                <v:fill on="t" focussize="0,0"/>
                <v:stroke color="#000000" miterlimit="8" joinstyle="miter" dashstyle="dash"/>
                <v:imagedata o:title=""/>
                <o:lock v:ext="edit" aspectratio="f"/>
                <v:textbox>
                  <w:txbxContent>
                    <w:p w14:paraId="45810823">
                      <w:pPr>
                        <w:jc w:val="center"/>
                        <w:rPr>
                          <w:rFonts w:ascii="仿宋_GB2312" w:hAnsi="宋体"/>
                        </w:rPr>
                      </w:pPr>
                      <w:r>
                        <w:rPr>
                          <w:rFonts w:hint="eastAsia" w:ascii="仿宋_GB2312" w:hAnsi="宋体"/>
                        </w:rPr>
                        <w:t>授权代表身份证复印件</w:t>
                      </w:r>
                    </w:p>
                    <w:p w14:paraId="54C850B3">
                      <w:pPr>
                        <w:jc w:val="center"/>
                        <w:rPr>
                          <w:rFonts w:ascii="仿宋_GB2312" w:hAnsi="宋体"/>
                        </w:rPr>
                      </w:pPr>
                      <w:r>
                        <w:rPr>
                          <w:rFonts w:hint="eastAsia" w:ascii="仿宋_GB2312" w:hAnsi="宋体"/>
                        </w:rPr>
                        <w:t>（国徽面）</w:t>
                      </w:r>
                    </w:p>
                  </w:txbxContent>
                </v:textbox>
              </v:shape>
            </w:pict>
          </mc:Fallback>
        </mc:AlternateContent>
      </w:r>
      <w:r>
        <w:rPr>
          <w:rFonts w:ascii="Times New Roman" w:eastAsia="仿宋_GB2312" w:hAnsi="Times New Roman" w:cs="Times New Roman"/>
          <w:noProof/>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0" b="508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1074A1" w:rsidRDefault="004E1A12">
                            <w:pPr>
                              <w:jc w:val="center"/>
                              <w:rPr>
                                <w:rFonts w:ascii="仿宋_GB2312" w:hAnsi="宋体"/>
                              </w:rPr>
                            </w:pPr>
                            <w:r>
                              <w:rPr>
                                <w:rFonts w:ascii="仿宋_GB2312" w:hAnsi="宋体" w:hint="eastAsia"/>
                              </w:rPr>
                              <w:t>授权代表身份证复印件</w:t>
                            </w:r>
                          </w:p>
                          <w:p w:rsidR="001074A1" w:rsidRDefault="004E1A12">
                            <w:pPr>
                              <w:jc w:val="center"/>
                              <w:rPr>
                                <w:rFonts w:ascii="仿宋_GB2312"/>
                              </w:rPr>
                            </w:pPr>
                            <w:r>
                              <w:rPr>
                                <w:rFonts w:ascii="仿宋_GB2312" w:hAnsi="宋体" w:hint="eastAsia"/>
                              </w:rPr>
                              <w:t>（人像面）</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w:pict>
              <v:shape id="文本框 2"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D0kqQMTQIAAKI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5LDp29QAAAAIAQAADwAAAAAAAAAB&#10;ACAAAAAiAAAAZHJzL2Rvd25yZXYueG1sUEsBAhQAFAAAAAgAh07iQPSSpAxNAgAAogQAAA4AAAAA&#10;AAAAAQAgAAAAIwEAAGRycy9lMm9Eb2MueG1sUEsFBgAAAAAGAAYAWQEAAOIFAAAAAA==&#10;">
                <v:fill on="t" focussize="0,0"/>
                <v:stroke color="#000000" miterlimit="8" joinstyle="miter" dashstyle="dash"/>
                <v:imagedata o:title=""/>
                <o:lock v:ext="edit" aspectratio="f"/>
                <v:textbox>
                  <w:txbxContent>
                    <w:p w14:paraId="689985F8">
                      <w:pPr>
                        <w:jc w:val="center"/>
                        <w:rPr>
                          <w:rFonts w:ascii="仿宋_GB2312" w:hAnsi="宋体"/>
                        </w:rPr>
                      </w:pPr>
                      <w:r>
                        <w:rPr>
                          <w:rFonts w:hint="eastAsia" w:ascii="仿宋_GB2312" w:hAnsi="宋体"/>
                        </w:rPr>
                        <w:t>授权代表身份证复印件</w:t>
                      </w:r>
                    </w:p>
                    <w:p w14:paraId="5AC55348">
                      <w:pPr>
                        <w:jc w:val="center"/>
                        <w:rPr>
                          <w:rFonts w:ascii="仿宋_GB2312"/>
                        </w:rPr>
                      </w:pPr>
                      <w:r>
                        <w:rPr>
                          <w:rFonts w:hint="eastAsia" w:ascii="仿宋_GB2312" w:hAnsi="宋体"/>
                        </w:rPr>
                        <w:t>（人像面）</w:t>
                      </w:r>
                    </w:p>
                  </w:txbxContent>
                </v:textbox>
              </v:shape>
            </w:pict>
          </mc:Fallback>
        </mc:AlternateContent>
      </w:r>
    </w:p>
    <w:p w:rsidR="001074A1" w:rsidRDefault="001074A1">
      <w:pPr>
        <w:spacing w:line="560" w:lineRule="exact"/>
        <w:ind w:firstLine="573"/>
        <w:rPr>
          <w:rFonts w:ascii="Times New Roman" w:eastAsia="仿宋_GB2312" w:hAnsi="Times New Roman" w:cs="Times New Roman"/>
          <w:kern w:val="0"/>
          <w:sz w:val="24"/>
          <w:szCs w:val="24"/>
        </w:rPr>
      </w:pPr>
    </w:p>
    <w:p w:rsidR="001074A1" w:rsidRDefault="001074A1">
      <w:pPr>
        <w:spacing w:line="560" w:lineRule="exact"/>
        <w:ind w:firstLine="573"/>
        <w:rPr>
          <w:rFonts w:ascii="Times New Roman" w:eastAsia="仿宋_GB2312" w:hAnsi="Times New Roman" w:cs="Times New Roman"/>
          <w:kern w:val="0"/>
          <w:sz w:val="24"/>
          <w:szCs w:val="24"/>
        </w:rPr>
      </w:pPr>
    </w:p>
    <w:p w:rsidR="001074A1" w:rsidRDefault="001074A1">
      <w:pPr>
        <w:spacing w:line="560" w:lineRule="exact"/>
        <w:ind w:firstLine="573"/>
        <w:rPr>
          <w:rFonts w:ascii="Times New Roman" w:eastAsia="仿宋_GB2312" w:hAnsi="Times New Roman" w:cs="Times New Roman"/>
          <w:kern w:val="0"/>
          <w:sz w:val="24"/>
          <w:szCs w:val="24"/>
        </w:rPr>
      </w:pPr>
    </w:p>
    <w:p w:rsidR="001074A1" w:rsidRDefault="001074A1">
      <w:pPr>
        <w:spacing w:line="460" w:lineRule="atLeast"/>
        <w:rPr>
          <w:rFonts w:ascii="Times New Roman" w:eastAsia="仿宋" w:hAnsi="Times New Roman" w:cs="Times New Roman"/>
          <w:kern w:val="0"/>
          <w:sz w:val="32"/>
          <w:szCs w:val="32"/>
        </w:rPr>
      </w:pPr>
    </w:p>
    <w:p w:rsidR="001074A1" w:rsidRDefault="001074A1">
      <w:pPr>
        <w:spacing w:after="120" w:line="275" w:lineRule="atLeast"/>
        <w:textAlignment w:val="baseline"/>
        <w:rPr>
          <w:rFonts w:ascii="Times New Roman" w:hAnsi="Times New Roman" w:cs="Times New Roman"/>
          <w:kern w:val="0"/>
          <w:sz w:val="28"/>
          <w:szCs w:val="24"/>
        </w:rPr>
      </w:pPr>
    </w:p>
    <w:p w:rsidR="001074A1" w:rsidRDefault="004E1A12">
      <w:pPr>
        <w:spacing w:after="120" w:line="275" w:lineRule="atLeast"/>
        <w:textAlignment w:val="baseline"/>
      </w:pPr>
      <w:r>
        <w:rPr>
          <w:rFonts w:ascii="Times New Roman" w:eastAsia="仿宋" w:hAnsi="Times New Roman" w:cs="Times New Roman"/>
          <w:kern w:val="0"/>
          <w:sz w:val="28"/>
          <w:szCs w:val="24"/>
        </w:rPr>
        <w:t>注：本内容适用于授权委托代理人，法定代表人授权书须法定代表人签字授权。</w:t>
      </w:r>
    </w:p>
    <w:p w:rsidR="001074A1" w:rsidRDefault="001074A1">
      <w:pPr>
        <w:spacing w:line="579" w:lineRule="exact"/>
        <w:jc w:val="center"/>
        <w:rPr>
          <w:rFonts w:ascii="Times New Roman" w:hAnsi="Times New Roman" w:cs="Times New Roman"/>
        </w:rPr>
      </w:pPr>
    </w:p>
    <w:sectPr w:rsidR="001074A1">
      <w:footerReference w:type="even" r:id="rId11"/>
      <w:footerReference w:type="default" r:id="rId12"/>
      <w:pgSz w:w="11906" w:h="16838"/>
      <w:pgMar w:top="2098" w:right="1474" w:bottom="1985" w:left="1588" w:header="851" w:footer="1434" w:gutter="0"/>
      <w:cols w:space="720"/>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1A12">
      <w:r>
        <w:separator/>
      </w:r>
    </w:p>
  </w:endnote>
  <w:endnote w:type="continuationSeparator" w:id="0">
    <w:p w:rsidR="00000000" w:rsidRDefault="004E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monospace">
    <w:altName w:val="Segoe Print"/>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A1" w:rsidRDefault="001074A1">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A1" w:rsidRDefault="001074A1">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1A12">
      <w:r>
        <w:separator/>
      </w:r>
    </w:p>
  </w:footnote>
  <w:footnote w:type="continuationSeparator" w:id="0">
    <w:p w:rsidR="00000000" w:rsidRDefault="004E1A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A1" w:rsidRDefault="001074A1">
    <w:pPr>
      <w:pStyle w:val="af2"/>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4A1" w:rsidRDefault="001074A1">
    <w:pPr>
      <w:pStyle w:val="af2"/>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1NDUzOWZkY2QwZDcyNzc2NzBmODBhMzIzYjVhOTkifQ=="/>
  </w:docVars>
  <w:rsids>
    <w:rsidRoot w:val="006B472C"/>
    <w:rsid w:val="00001A9F"/>
    <w:rsid w:val="00005C8F"/>
    <w:rsid w:val="00017D7B"/>
    <w:rsid w:val="0002112F"/>
    <w:rsid w:val="00022140"/>
    <w:rsid w:val="000224E2"/>
    <w:rsid w:val="00025292"/>
    <w:rsid w:val="00041A26"/>
    <w:rsid w:val="00041B85"/>
    <w:rsid w:val="00052BF1"/>
    <w:rsid w:val="000537A6"/>
    <w:rsid w:val="00054959"/>
    <w:rsid w:val="000610B3"/>
    <w:rsid w:val="0006654B"/>
    <w:rsid w:val="000709B0"/>
    <w:rsid w:val="0008222B"/>
    <w:rsid w:val="0008707B"/>
    <w:rsid w:val="00091E05"/>
    <w:rsid w:val="0009205E"/>
    <w:rsid w:val="00092413"/>
    <w:rsid w:val="000A01DF"/>
    <w:rsid w:val="000A30C8"/>
    <w:rsid w:val="000A5425"/>
    <w:rsid w:val="000A7C06"/>
    <w:rsid w:val="000B3788"/>
    <w:rsid w:val="000B3C95"/>
    <w:rsid w:val="000B4690"/>
    <w:rsid w:val="000C76D1"/>
    <w:rsid w:val="000D5B88"/>
    <w:rsid w:val="000E4562"/>
    <w:rsid w:val="000F0C6A"/>
    <w:rsid w:val="00102B49"/>
    <w:rsid w:val="00104365"/>
    <w:rsid w:val="00105B3B"/>
    <w:rsid w:val="00105CBA"/>
    <w:rsid w:val="001074A1"/>
    <w:rsid w:val="001103E4"/>
    <w:rsid w:val="001133D3"/>
    <w:rsid w:val="001138C9"/>
    <w:rsid w:val="0011440C"/>
    <w:rsid w:val="00115051"/>
    <w:rsid w:val="00115F7F"/>
    <w:rsid w:val="00120AFA"/>
    <w:rsid w:val="00122CD0"/>
    <w:rsid w:val="00123A46"/>
    <w:rsid w:val="00123DAC"/>
    <w:rsid w:val="001324CA"/>
    <w:rsid w:val="00135651"/>
    <w:rsid w:val="00135D75"/>
    <w:rsid w:val="001373EC"/>
    <w:rsid w:val="00142F7E"/>
    <w:rsid w:val="001431B9"/>
    <w:rsid w:val="00144DF3"/>
    <w:rsid w:val="00153A33"/>
    <w:rsid w:val="00154953"/>
    <w:rsid w:val="001557B6"/>
    <w:rsid w:val="00166C1B"/>
    <w:rsid w:val="00166C89"/>
    <w:rsid w:val="00175B30"/>
    <w:rsid w:val="00180A9D"/>
    <w:rsid w:val="00184015"/>
    <w:rsid w:val="001857FE"/>
    <w:rsid w:val="001979DE"/>
    <w:rsid w:val="001B04F1"/>
    <w:rsid w:val="001B0D5D"/>
    <w:rsid w:val="001B32CF"/>
    <w:rsid w:val="001B4E7A"/>
    <w:rsid w:val="001C112C"/>
    <w:rsid w:val="001C7AA2"/>
    <w:rsid w:val="001D23F5"/>
    <w:rsid w:val="001D3CBE"/>
    <w:rsid w:val="001D4FCE"/>
    <w:rsid w:val="001D63A8"/>
    <w:rsid w:val="001F1A41"/>
    <w:rsid w:val="001F431D"/>
    <w:rsid w:val="002069D8"/>
    <w:rsid w:val="002108DD"/>
    <w:rsid w:val="0021130E"/>
    <w:rsid w:val="002136AB"/>
    <w:rsid w:val="00214911"/>
    <w:rsid w:val="002175EF"/>
    <w:rsid w:val="002204F4"/>
    <w:rsid w:val="00220A85"/>
    <w:rsid w:val="00223987"/>
    <w:rsid w:val="002243B3"/>
    <w:rsid w:val="0023071C"/>
    <w:rsid w:val="00230D20"/>
    <w:rsid w:val="00234C3D"/>
    <w:rsid w:val="00236892"/>
    <w:rsid w:val="0024192D"/>
    <w:rsid w:val="002472C7"/>
    <w:rsid w:val="00250C46"/>
    <w:rsid w:val="0025323E"/>
    <w:rsid w:val="002566A8"/>
    <w:rsid w:val="00261D09"/>
    <w:rsid w:val="00264ADE"/>
    <w:rsid w:val="002728C3"/>
    <w:rsid w:val="00274754"/>
    <w:rsid w:val="00276558"/>
    <w:rsid w:val="00294BB1"/>
    <w:rsid w:val="00297AEC"/>
    <w:rsid w:val="002A2BD1"/>
    <w:rsid w:val="002A3B41"/>
    <w:rsid w:val="002B1848"/>
    <w:rsid w:val="002B6403"/>
    <w:rsid w:val="002B68D3"/>
    <w:rsid w:val="002C1418"/>
    <w:rsid w:val="002C22E0"/>
    <w:rsid w:val="002C76D8"/>
    <w:rsid w:val="002D1CE5"/>
    <w:rsid w:val="002E36B0"/>
    <w:rsid w:val="002E4FAB"/>
    <w:rsid w:val="002E5AB9"/>
    <w:rsid w:val="002E61D8"/>
    <w:rsid w:val="002E71F5"/>
    <w:rsid w:val="002F1AC2"/>
    <w:rsid w:val="002F370B"/>
    <w:rsid w:val="002F680B"/>
    <w:rsid w:val="003038DF"/>
    <w:rsid w:val="00304CC3"/>
    <w:rsid w:val="003068AB"/>
    <w:rsid w:val="00312DBD"/>
    <w:rsid w:val="00315581"/>
    <w:rsid w:val="003165C6"/>
    <w:rsid w:val="00317CFF"/>
    <w:rsid w:val="003221F1"/>
    <w:rsid w:val="00322D19"/>
    <w:rsid w:val="003246B3"/>
    <w:rsid w:val="003271AF"/>
    <w:rsid w:val="00332B99"/>
    <w:rsid w:val="00332D1F"/>
    <w:rsid w:val="003336F5"/>
    <w:rsid w:val="00336F49"/>
    <w:rsid w:val="0034025B"/>
    <w:rsid w:val="0034228C"/>
    <w:rsid w:val="00342473"/>
    <w:rsid w:val="0035379A"/>
    <w:rsid w:val="00357041"/>
    <w:rsid w:val="00357060"/>
    <w:rsid w:val="00367BBD"/>
    <w:rsid w:val="00376928"/>
    <w:rsid w:val="0037780A"/>
    <w:rsid w:val="00381858"/>
    <w:rsid w:val="003874CA"/>
    <w:rsid w:val="0039198C"/>
    <w:rsid w:val="003927F8"/>
    <w:rsid w:val="00392C3F"/>
    <w:rsid w:val="00394734"/>
    <w:rsid w:val="003A1871"/>
    <w:rsid w:val="003A39B7"/>
    <w:rsid w:val="003B146D"/>
    <w:rsid w:val="003B2E0A"/>
    <w:rsid w:val="003B3D62"/>
    <w:rsid w:val="003B6D09"/>
    <w:rsid w:val="003B7164"/>
    <w:rsid w:val="003B7507"/>
    <w:rsid w:val="003C1C4E"/>
    <w:rsid w:val="003C4E46"/>
    <w:rsid w:val="003C4FFA"/>
    <w:rsid w:val="003C5141"/>
    <w:rsid w:val="003C580C"/>
    <w:rsid w:val="003D33AB"/>
    <w:rsid w:val="003D487B"/>
    <w:rsid w:val="003D78A9"/>
    <w:rsid w:val="003E2BE2"/>
    <w:rsid w:val="003E4588"/>
    <w:rsid w:val="003F0FF4"/>
    <w:rsid w:val="003F3328"/>
    <w:rsid w:val="003F6680"/>
    <w:rsid w:val="00402B27"/>
    <w:rsid w:val="00403101"/>
    <w:rsid w:val="0040370B"/>
    <w:rsid w:val="00404150"/>
    <w:rsid w:val="00407100"/>
    <w:rsid w:val="00407978"/>
    <w:rsid w:val="00411C07"/>
    <w:rsid w:val="0041736B"/>
    <w:rsid w:val="00420905"/>
    <w:rsid w:val="0043119B"/>
    <w:rsid w:val="00431934"/>
    <w:rsid w:val="004413FA"/>
    <w:rsid w:val="00442114"/>
    <w:rsid w:val="00446385"/>
    <w:rsid w:val="0044777C"/>
    <w:rsid w:val="004566BC"/>
    <w:rsid w:val="0046569B"/>
    <w:rsid w:val="00467BB2"/>
    <w:rsid w:val="0047225B"/>
    <w:rsid w:val="00472383"/>
    <w:rsid w:val="004761F2"/>
    <w:rsid w:val="0048464C"/>
    <w:rsid w:val="004876A3"/>
    <w:rsid w:val="00490AAC"/>
    <w:rsid w:val="00496F28"/>
    <w:rsid w:val="004A22BE"/>
    <w:rsid w:val="004A30A9"/>
    <w:rsid w:val="004A3A62"/>
    <w:rsid w:val="004A5D23"/>
    <w:rsid w:val="004A7821"/>
    <w:rsid w:val="004A7EDD"/>
    <w:rsid w:val="004C202B"/>
    <w:rsid w:val="004C2890"/>
    <w:rsid w:val="004C6901"/>
    <w:rsid w:val="004D2480"/>
    <w:rsid w:val="004E1A12"/>
    <w:rsid w:val="004F0893"/>
    <w:rsid w:val="004F355C"/>
    <w:rsid w:val="004F36F6"/>
    <w:rsid w:val="004F4E56"/>
    <w:rsid w:val="004F77B5"/>
    <w:rsid w:val="004F7D88"/>
    <w:rsid w:val="0050224E"/>
    <w:rsid w:val="00503880"/>
    <w:rsid w:val="00522C26"/>
    <w:rsid w:val="00531239"/>
    <w:rsid w:val="00547F3A"/>
    <w:rsid w:val="00551817"/>
    <w:rsid w:val="00552CBE"/>
    <w:rsid w:val="00555238"/>
    <w:rsid w:val="00562A74"/>
    <w:rsid w:val="005640E1"/>
    <w:rsid w:val="005729EE"/>
    <w:rsid w:val="00574C7C"/>
    <w:rsid w:val="005751AF"/>
    <w:rsid w:val="00575591"/>
    <w:rsid w:val="005779F5"/>
    <w:rsid w:val="00583510"/>
    <w:rsid w:val="00583BC8"/>
    <w:rsid w:val="00583F16"/>
    <w:rsid w:val="005852B5"/>
    <w:rsid w:val="00586AF5"/>
    <w:rsid w:val="005A16D6"/>
    <w:rsid w:val="005A7C10"/>
    <w:rsid w:val="005B63BB"/>
    <w:rsid w:val="005C1977"/>
    <w:rsid w:val="005C214D"/>
    <w:rsid w:val="005C3E4E"/>
    <w:rsid w:val="005C4DFA"/>
    <w:rsid w:val="005D084F"/>
    <w:rsid w:val="005D6E7B"/>
    <w:rsid w:val="005D74AD"/>
    <w:rsid w:val="005D78F9"/>
    <w:rsid w:val="005E03FB"/>
    <w:rsid w:val="005E31B0"/>
    <w:rsid w:val="005E4CA8"/>
    <w:rsid w:val="005F12A8"/>
    <w:rsid w:val="005F2F7E"/>
    <w:rsid w:val="0060041E"/>
    <w:rsid w:val="00601B61"/>
    <w:rsid w:val="0060204C"/>
    <w:rsid w:val="00605158"/>
    <w:rsid w:val="00607C3F"/>
    <w:rsid w:val="00614025"/>
    <w:rsid w:val="006251FA"/>
    <w:rsid w:val="00625DE1"/>
    <w:rsid w:val="00633BA1"/>
    <w:rsid w:val="00633C25"/>
    <w:rsid w:val="006344D8"/>
    <w:rsid w:val="00642618"/>
    <w:rsid w:val="00650118"/>
    <w:rsid w:val="00650FB1"/>
    <w:rsid w:val="0065346C"/>
    <w:rsid w:val="00656528"/>
    <w:rsid w:val="00667055"/>
    <w:rsid w:val="006678E5"/>
    <w:rsid w:val="00676F80"/>
    <w:rsid w:val="00677742"/>
    <w:rsid w:val="00680BF1"/>
    <w:rsid w:val="0068229D"/>
    <w:rsid w:val="00685F11"/>
    <w:rsid w:val="006864E5"/>
    <w:rsid w:val="006941BB"/>
    <w:rsid w:val="006945ED"/>
    <w:rsid w:val="00695A39"/>
    <w:rsid w:val="00696F9A"/>
    <w:rsid w:val="006B1F93"/>
    <w:rsid w:val="006B472C"/>
    <w:rsid w:val="006B6A6F"/>
    <w:rsid w:val="006C300D"/>
    <w:rsid w:val="006C3D1C"/>
    <w:rsid w:val="006D19DC"/>
    <w:rsid w:val="006D4687"/>
    <w:rsid w:val="006D530F"/>
    <w:rsid w:val="006E1D14"/>
    <w:rsid w:val="006E261E"/>
    <w:rsid w:val="006E3731"/>
    <w:rsid w:val="006E4EA8"/>
    <w:rsid w:val="006E7EFE"/>
    <w:rsid w:val="006F07F7"/>
    <w:rsid w:val="006F1AEE"/>
    <w:rsid w:val="006F3740"/>
    <w:rsid w:val="006F6F76"/>
    <w:rsid w:val="00706F80"/>
    <w:rsid w:val="007108D9"/>
    <w:rsid w:val="0071348E"/>
    <w:rsid w:val="0071357D"/>
    <w:rsid w:val="00713B34"/>
    <w:rsid w:val="00720F5C"/>
    <w:rsid w:val="00721B21"/>
    <w:rsid w:val="00722ED3"/>
    <w:rsid w:val="007278AE"/>
    <w:rsid w:val="00732A5E"/>
    <w:rsid w:val="0073544B"/>
    <w:rsid w:val="007368C0"/>
    <w:rsid w:val="00737E3F"/>
    <w:rsid w:val="0074090F"/>
    <w:rsid w:val="007452FD"/>
    <w:rsid w:val="00746E2F"/>
    <w:rsid w:val="00761A8F"/>
    <w:rsid w:val="00761E2E"/>
    <w:rsid w:val="00764BCC"/>
    <w:rsid w:val="00771090"/>
    <w:rsid w:val="00772E4A"/>
    <w:rsid w:val="00774E2D"/>
    <w:rsid w:val="00776B2C"/>
    <w:rsid w:val="007777E3"/>
    <w:rsid w:val="00780CF0"/>
    <w:rsid w:val="00783C88"/>
    <w:rsid w:val="0078638D"/>
    <w:rsid w:val="00791E12"/>
    <w:rsid w:val="007961D7"/>
    <w:rsid w:val="007A20FD"/>
    <w:rsid w:val="007A2E6A"/>
    <w:rsid w:val="007B4BC2"/>
    <w:rsid w:val="007B5826"/>
    <w:rsid w:val="007B58F8"/>
    <w:rsid w:val="007C39CA"/>
    <w:rsid w:val="007C58B5"/>
    <w:rsid w:val="007D528B"/>
    <w:rsid w:val="007D5525"/>
    <w:rsid w:val="007E0D06"/>
    <w:rsid w:val="007E7FA9"/>
    <w:rsid w:val="007F380B"/>
    <w:rsid w:val="008000E7"/>
    <w:rsid w:val="008025F5"/>
    <w:rsid w:val="00804E8E"/>
    <w:rsid w:val="00807129"/>
    <w:rsid w:val="008167ED"/>
    <w:rsid w:val="00816AD7"/>
    <w:rsid w:val="00816FD2"/>
    <w:rsid w:val="00820BB7"/>
    <w:rsid w:val="00820E18"/>
    <w:rsid w:val="00823BAE"/>
    <w:rsid w:val="0083686A"/>
    <w:rsid w:val="008463FB"/>
    <w:rsid w:val="008670E7"/>
    <w:rsid w:val="00870E81"/>
    <w:rsid w:val="00871C17"/>
    <w:rsid w:val="00875351"/>
    <w:rsid w:val="00876822"/>
    <w:rsid w:val="008774D7"/>
    <w:rsid w:val="00880A2F"/>
    <w:rsid w:val="00887AA0"/>
    <w:rsid w:val="0089134D"/>
    <w:rsid w:val="008A0C1E"/>
    <w:rsid w:val="008A29BD"/>
    <w:rsid w:val="008B3031"/>
    <w:rsid w:val="008B715F"/>
    <w:rsid w:val="008C0840"/>
    <w:rsid w:val="008D12E4"/>
    <w:rsid w:val="008D1DA8"/>
    <w:rsid w:val="008D20C4"/>
    <w:rsid w:val="008E021E"/>
    <w:rsid w:val="008E0D23"/>
    <w:rsid w:val="008E2AC3"/>
    <w:rsid w:val="008E44ED"/>
    <w:rsid w:val="008F4BA3"/>
    <w:rsid w:val="00904504"/>
    <w:rsid w:val="00904C67"/>
    <w:rsid w:val="009106AA"/>
    <w:rsid w:val="009129DC"/>
    <w:rsid w:val="00921DFF"/>
    <w:rsid w:val="009227F7"/>
    <w:rsid w:val="00922EE9"/>
    <w:rsid w:val="0092501D"/>
    <w:rsid w:val="00931001"/>
    <w:rsid w:val="00933449"/>
    <w:rsid w:val="0093384F"/>
    <w:rsid w:val="0094270D"/>
    <w:rsid w:val="009544D5"/>
    <w:rsid w:val="009571D8"/>
    <w:rsid w:val="00961DE8"/>
    <w:rsid w:val="0097604B"/>
    <w:rsid w:val="009767B5"/>
    <w:rsid w:val="00977F6C"/>
    <w:rsid w:val="00982031"/>
    <w:rsid w:val="00983D3C"/>
    <w:rsid w:val="00990439"/>
    <w:rsid w:val="00996ACA"/>
    <w:rsid w:val="009A0018"/>
    <w:rsid w:val="009A413A"/>
    <w:rsid w:val="009A6DBE"/>
    <w:rsid w:val="009B104B"/>
    <w:rsid w:val="009B1AD8"/>
    <w:rsid w:val="009C4B40"/>
    <w:rsid w:val="009C7EE2"/>
    <w:rsid w:val="009C7F8D"/>
    <w:rsid w:val="009D1465"/>
    <w:rsid w:val="009D427B"/>
    <w:rsid w:val="009D55C7"/>
    <w:rsid w:val="009E3658"/>
    <w:rsid w:val="009E52E7"/>
    <w:rsid w:val="009F41D2"/>
    <w:rsid w:val="009F62EB"/>
    <w:rsid w:val="00A027A6"/>
    <w:rsid w:val="00A06722"/>
    <w:rsid w:val="00A15B69"/>
    <w:rsid w:val="00A1632E"/>
    <w:rsid w:val="00A16736"/>
    <w:rsid w:val="00A170F6"/>
    <w:rsid w:val="00A21310"/>
    <w:rsid w:val="00A25D22"/>
    <w:rsid w:val="00A262A3"/>
    <w:rsid w:val="00A26406"/>
    <w:rsid w:val="00A33BE9"/>
    <w:rsid w:val="00A34FAC"/>
    <w:rsid w:val="00A41BA2"/>
    <w:rsid w:val="00A44DB8"/>
    <w:rsid w:val="00A456CE"/>
    <w:rsid w:val="00A51511"/>
    <w:rsid w:val="00A5411F"/>
    <w:rsid w:val="00A55A79"/>
    <w:rsid w:val="00A56B7D"/>
    <w:rsid w:val="00A74CFC"/>
    <w:rsid w:val="00A81084"/>
    <w:rsid w:val="00A8240B"/>
    <w:rsid w:val="00A84369"/>
    <w:rsid w:val="00A8598C"/>
    <w:rsid w:val="00A92A4A"/>
    <w:rsid w:val="00A94786"/>
    <w:rsid w:val="00A95657"/>
    <w:rsid w:val="00A96224"/>
    <w:rsid w:val="00AA1C34"/>
    <w:rsid w:val="00AA6D81"/>
    <w:rsid w:val="00AB1F90"/>
    <w:rsid w:val="00AB42E3"/>
    <w:rsid w:val="00AB49C3"/>
    <w:rsid w:val="00AC6433"/>
    <w:rsid w:val="00AC78B4"/>
    <w:rsid w:val="00AD2703"/>
    <w:rsid w:val="00AD3C97"/>
    <w:rsid w:val="00AD4661"/>
    <w:rsid w:val="00AD5815"/>
    <w:rsid w:val="00AE0EB0"/>
    <w:rsid w:val="00AF1780"/>
    <w:rsid w:val="00AF17FE"/>
    <w:rsid w:val="00B03435"/>
    <w:rsid w:val="00B053FF"/>
    <w:rsid w:val="00B069DB"/>
    <w:rsid w:val="00B11466"/>
    <w:rsid w:val="00B11FCC"/>
    <w:rsid w:val="00B14370"/>
    <w:rsid w:val="00B1631E"/>
    <w:rsid w:val="00B16CBA"/>
    <w:rsid w:val="00B34DCD"/>
    <w:rsid w:val="00B44608"/>
    <w:rsid w:val="00B51D8B"/>
    <w:rsid w:val="00B5274D"/>
    <w:rsid w:val="00B53D43"/>
    <w:rsid w:val="00B552A0"/>
    <w:rsid w:val="00B63732"/>
    <w:rsid w:val="00B655F8"/>
    <w:rsid w:val="00B6636F"/>
    <w:rsid w:val="00B71121"/>
    <w:rsid w:val="00B71B84"/>
    <w:rsid w:val="00B71BC2"/>
    <w:rsid w:val="00B7400B"/>
    <w:rsid w:val="00B811B8"/>
    <w:rsid w:val="00B85FC0"/>
    <w:rsid w:val="00B87EE4"/>
    <w:rsid w:val="00B908A3"/>
    <w:rsid w:val="00B93634"/>
    <w:rsid w:val="00B94A2F"/>
    <w:rsid w:val="00B972CB"/>
    <w:rsid w:val="00B974C3"/>
    <w:rsid w:val="00BA2DF1"/>
    <w:rsid w:val="00BB3505"/>
    <w:rsid w:val="00BB5BC6"/>
    <w:rsid w:val="00BB617D"/>
    <w:rsid w:val="00BC6A84"/>
    <w:rsid w:val="00BD029F"/>
    <w:rsid w:val="00BD0B89"/>
    <w:rsid w:val="00BD1F72"/>
    <w:rsid w:val="00BE1671"/>
    <w:rsid w:val="00BE2D3A"/>
    <w:rsid w:val="00BE526D"/>
    <w:rsid w:val="00BF60E8"/>
    <w:rsid w:val="00C00C11"/>
    <w:rsid w:val="00C10ABE"/>
    <w:rsid w:val="00C17E95"/>
    <w:rsid w:val="00C20558"/>
    <w:rsid w:val="00C2194B"/>
    <w:rsid w:val="00C316F5"/>
    <w:rsid w:val="00C31F6F"/>
    <w:rsid w:val="00C36313"/>
    <w:rsid w:val="00C373D6"/>
    <w:rsid w:val="00C43A8F"/>
    <w:rsid w:val="00C44AAE"/>
    <w:rsid w:val="00C45BC8"/>
    <w:rsid w:val="00C46F58"/>
    <w:rsid w:val="00C47122"/>
    <w:rsid w:val="00C57F12"/>
    <w:rsid w:val="00C70980"/>
    <w:rsid w:val="00C70AEA"/>
    <w:rsid w:val="00C7795E"/>
    <w:rsid w:val="00C823AC"/>
    <w:rsid w:val="00C87005"/>
    <w:rsid w:val="00C9363D"/>
    <w:rsid w:val="00C96F8D"/>
    <w:rsid w:val="00C97E15"/>
    <w:rsid w:val="00CB2129"/>
    <w:rsid w:val="00CB383F"/>
    <w:rsid w:val="00CC0B73"/>
    <w:rsid w:val="00CC2474"/>
    <w:rsid w:val="00CC2ACE"/>
    <w:rsid w:val="00CC6FD1"/>
    <w:rsid w:val="00CD1534"/>
    <w:rsid w:val="00CD5D85"/>
    <w:rsid w:val="00CD75E4"/>
    <w:rsid w:val="00CE0419"/>
    <w:rsid w:val="00CE2BF4"/>
    <w:rsid w:val="00CE707C"/>
    <w:rsid w:val="00CF4627"/>
    <w:rsid w:val="00CF5448"/>
    <w:rsid w:val="00D0575D"/>
    <w:rsid w:val="00D06267"/>
    <w:rsid w:val="00D11A83"/>
    <w:rsid w:val="00D13F93"/>
    <w:rsid w:val="00D26E54"/>
    <w:rsid w:val="00D36605"/>
    <w:rsid w:val="00D429B8"/>
    <w:rsid w:val="00D44A9F"/>
    <w:rsid w:val="00D45202"/>
    <w:rsid w:val="00D46A92"/>
    <w:rsid w:val="00D472DC"/>
    <w:rsid w:val="00D61272"/>
    <w:rsid w:val="00D62695"/>
    <w:rsid w:val="00D63A80"/>
    <w:rsid w:val="00D65B67"/>
    <w:rsid w:val="00D71099"/>
    <w:rsid w:val="00D729C2"/>
    <w:rsid w:val="00D80A91"/>
    <w:rsid w:val="00D83D17"/>
    <w:rsid w:val="00D90974"/>
    <w:rsid w:val="00D96D69"/>
    <w:rsid w:val="00DA093E"/>
    <w:rsid w:val="00DA19B6"/>
    <w:rsid w:val="00DA5A3B"/>
    <w:rsid w:val="00DB0579"/>
    <w:rsid w:val="00DB0987"/>
    <w:rsid w:val="00DB0AD7"/>
    <w:rsid w:val="00DB104F"/>
    <w:rsid w:val="00DB2FD5"/>
    <w:rsid w:val="00DB361A"/>
    <w:rsid w:val="00DB5173"/>
    <w:rsid w:val="00DB6927"/>
    <w:rsid w:val="00DC4DD4"/>
    <w:rsid w:val="00DE32F4"/>
    <w:rsid w:val="00DE34C1"/>
    <w:rsid w:val="00DE7C76"/>
    <w:rsid w:val="00DF3A41"/>
    <w:rsid w:val="00DF5478"/>
    <w:rsid w:val="00E00146"/>
    <w:rsid w:val="00E01845"/>
    <w:rsid w:val="00E02CC2"/>
    <w:rsid w:val="00E0415E"/>
    <w:rsid w:val="00E11961"/>
    <w:rsid w:val="00E12D1D"/>
    <w:rsid w:val="00E151AA"/>
    <w:rsid w:val="00E15A47"/>
    <w:rsid w:val="00E17230"/>
    <w:rsid w:val="00E21125"/>
    <w:rsid w:val="00E215DF"/>
    <w:rsid w:val="00E22FF3"/>
    <w:rsid w:val="00E260AC"/>
    <w:rsid w:val="00E317F3"/>
    <w:rsid w:val="00E35D48"/>
    <w:rsid w:val="00E525D2"/>
    <w:rsid w:val="00E5423B"/>
    <w:rsid w:val="00E54C25"/>
    <w:rsid w:val="00E55D7B"/>
    <w:rsid w:val="00E60894"/>
    <w:rsid w:val="00E63CA0"/>
    <w:rsid w:val="00E64658"/>
    <w:rsid w:val="00E74330"/>
    <w:rsid w:val="00E74C8A"/>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3E04"/>
    <w:rsid w:val="00ED711D"/>
    <w:rsid w:val="00EE4E6D"/>
    <w:rsid w:val="00EE678A"/>
    <w:rsid w:val="00EE7FA3"/>
    <w:rsid w:val="00EF13C2"/>
    <w:rsid w:val="00EF1527"/>
    <w:rsid w:val="00EF6484"/>
    <w:rsid w:val="00EF678F"/>
    <w:rsid w:val="00F02276"/>
    <w:rsid w:val="00F0235C"/>
    <w:rsid w:val="00F02C3D"/>
    <w:rsid w:val="00F04571"/>
    <w:rsid w:val="00F06C57"/>
    <w:rsid w:val="00F14800"/>
    <w:rsid w:val="00F174BD"/>
    <w:rsid w:val="00F175DC"/>
    <w:rsid w:val="00F220C7"/>
    <w:rsid w:val="00F263A4"/>
    <w:rsid w:val="00F334BA"/>
    <w:rsid w:val="00F422FB"/>
    <w:rsid w:val="00F43B4D"/>
    <w:rsid w:val="00F44270"/>
    <w:rsid w:val="00F50A82"/>
    <w:rsid w:val="00F524A1"/>
    <w:rsid w:val="00F56793"/>
    <w:rsid w:val="00F6215C"/>
    <w:rsid w:val="00F63E2F"/>
    <w:rsid w:val="00F67121"/>
    <w:rsid w:val="00F719B9"/>
    <w:rsid w:val="00F74383"/>
    <w:rsid w:val="00F8110D"/>
    <w:rsid w:val="00F86E26"/>
    <w:rsid w:val="00F9069B"/>
    <w:rsid w:val="00F9657B"/>
    <w:rsid w:val="00FA0249"/>
    <w:rsid w:val="00FA0622"/>
    <w:rsid w:val="00FA12E5"/>
    <w:rsid w:val="00FA2FBD"/>
    <w:rsid w:val="00FB31E9"/>
    <w:rsid w:val="00FB398D"/>
    <w:rsid w:val="00FB55B7"/>
    <w:rsid w:val="00FB59DA"/>
    <w:rsid w:val="00FB6DD7"/>
    <w:rsid w:val="00FB703D"/>
    <w:rsid w:val="00FC27F7"/>
    <w:rsid w:val="00FC77C8"/>
    <w:rsid w:val="00FD20A0"/>
    <w:rsid w:val="00FD2FBF"/>
    <w:rsid w:val="00FD402D"/>
    <w:rsid w:val="00FD45B7"/>
    <w:rsid w:val="00FD5510"/>
    <w:rsid w:val="00FD7C43"/>
    <w:rsid w:val="00FE0D06"/>
    <w:rsid w:val="00FE26FB"/>
    <w:rsid w:val="00FE3393"/>
    <w:rsid w:val="00FE5ED8"/>
    <w:rsid w:val="00FE760A"/>
    <w:rsid w:val="00FF1B9D"/>
    <w:rsid w:val="00FF50D4"/>
    <w:rsid w:val="00FF5E35"/>
    <w:rsid w:val="092902F4"/>
    <w:rsid w:val="0DCB36EC"/>
    <w:rsid w:val="14535FF1"/>
    <w:rsid w:val="1F367C9A"/>
    <w:rsid w:val="2F2A2623"/>
    <w:rsid w:val="4E2373C0"/>
    <w:rsid w:val="5B0D5B7E"/>
    <w:rsid w:val="714F3C17"/>
    <w:rsid w:val="7D850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21871D5"/>
  <w15:docId w15:val="{960DB864-09B5-40E3-9FAF-A643330C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qFormat="1"/>
    <w:lsdException w:name="Strong" w:locked="1" w:uiPriority="0" w:qFormat="1"/>
    <w:lsdException w:name="Emphasis" w:locked="1"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locked="1"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10"/>
      <w:sz w:val="21"/>
      <w:szCs w:val="21"/>
    </w:rPr>
  </w:style>
  <w:style w:type="paragraph" w:styleId="1">
    <w:name w:val="heading 1"/>
    <w:basedOn w:val="a"/>
    <w:next w:val="a"/>
    <w:link w:val="10"/>
    <w:uiPriority w:val="9"/>
    <w:qFormat/>
    <w:locked/>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0"/>
    <w:qFormat/>
    <w:locked/>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rFonts w:ascii="Times New Roman" w:hAnsi="Times New Roman" w:cs="Times New Roman"/>
      <w:kern w:val="2"/>
      <w:sz w:val="24"/>
      <w:szCs w:val="20"/>
    </w:rPr>
  </w:style>
  <w:style w:type="paragraph" w:styleId="a4">
    <w:name w:val="Document Map"/>
    <w:basedOn w:val="a"/>
    <w:link w:val="a5"/>
    <w:uiPriority w:val="99"/>
    <w:semiHidden/>
    <w:unhideWhenUsed/>
    <w:qFormat/>
    <w:rPr>
      <w:rFonts w:ascii="宋体"/>
      <w:sz w:val="18"/>
      <w:szCs w:val="18"/>
    </w:rPr>
  </w:style>
  <w:style w:type="paragraph" w:styleId="a6">
    <w:name w:val="Body Text"/>
    <w:basedOn w:val="a"/>
    <w:link w:val="a7"/>
    <w:rPr>
      <w:rFonts w:ascii="仿宋_GB2312" w:eastAsia="仿宋_GB2312" w:hAnsi="Times New Roman" w:cs="仿宋_GB2312"/>
      <w:b/>
      <w:bCs/>
      <w:kern w:val="2"/>
      <w:sz w:val="32"/>
      <w:szCs w:val="32"/>
    </w:rPr>
  </w:style>
  <w:style w:type="paragraph" w:styleId="a8">
    <w:name w:val="Body Text Indent"/>
    <w:basedOn w:val="a"/>
    <w:link w:val="a9"/>
    <w:qFormat/>
    <w:pPr>
      <w:spacing w:line="700" w:lineRule="exact"/>
      <w:ind w:left="960"/>
    </w:pPr>
    <w:rPr>
      <w:rFonts w:ascii="Times New Roman" w:hAnsi="Times New Roman" w:cs="Times New Roman"/>
      <w:kern w:val="2"/>
      <w:sz w:val="44"/>
      <w:szCs w:val="20"/>
    </w:rPr>
  </w:style>
  <w:style w:type="paragraph" w:styleId="aa">
    <w:name w:val="Plain Text"/>
    <w:basedOn w:val="a"/>
    <w:link w:val="ab"/>
    <w:qFormat/>
    <w:rPr>
      <w:rFonts w:ascii="宋体" w:hAnsi="Courier New" w:cs="宋体"/>
      <w:kern w:val="2"/>
    </w:rPr>
  </w:style>
  <w:style w:type="paragraph" w:styleId="ac">
    <w:name w:val="Date"/>
    <w:basedOn w:val="a"/>
    <w:next w:val="a"/>
    <w:link w:val="ad"/>
    <w:qFormat/>
    <w:pPr>
      <w:ind w:leftChars="2500" w:left="100"/>
    </w:pPr>
    <w:rPr>
      <w:rFonts w:ascii="Times New Roman" w:eastAsia="仿宋_GB2312" w:hAnsi="Times New Roman" w:cs="Times New Roman"/>
      <w:kern w:val="2"/>
      <w:sz w:val="32"/>
      <w:szCs w:val="32"/>
    </w:rPr>
  </w:style>
  <w:style w:type="paragraph" w:styleId="21">
    <w:name w:val="Body Text Indent 2"/>
    <w:basedOn w:val="a"/>
    <w:link w:val="22"/>
    <w:qFormat/>
    <w:pPr>
      <w:spacing w:after="120" w:line="480" w:lineRule="auto"/>
      <w:ind w:leftChars="200" w:left="420"/>
    </w:pPr>
    <w:rPr>
      <w:rFonts w:ascii="Times New Roman" w:hAnsi="Times New Roman" w:cs="Times New Roman"/>
      <w:kern w:val="2"/>
      <w:szCs w:val="24"/>
    </w:rPr>
  </w:style>
  <w:style w:type="paragraph" w:styleId="ae">
    <w:name w:val="Balloon Text"/>
    <w:basedOn w:val="a"/>
    <w:link w:val="af"/>
    <w:qFormat/>
    <w:rPr>
      <w:sz w:val="18"/>
      <w:szCs w:val="18"/>
    </w:rPr>
  </w:style>
  <w:style w:type="paragraph" w:styleId="af0">
    <w:name w:val="footer"/>
    <w:basedOn w:val="a"/>
    <w:link w:val="af1"/>
    <w:uiPriority w:val="99"/>
    <w:qFormat/>
    <w:pPr>
      <w:tabs>
        <w:tab w:val="center" w:pos="4153"/>
        <w:tab w:val="right" w:pos="8306"/>
      </w:tabs>
      <w:snapToGrid w:val="0"/>
      <w:jc w:val="left"/>
    </w:pPr>
    <w:rPr>
      <w:sz w:val="18"/>
      <w:szCs w:val="18"/>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sz w:val="18"/>
      <w:szCs w:val="18"/>
    </w:rPr>
  </w:style>
  <w:style w:type="paragraph" w:styleId="af4">
    <w:name w:val="Subtitle"/>
    <w:basedOn w:val="a"/>
    <w:next w:val="a"/>
    <w:link w:val="af5"/>
    <w:qFormat/>
    <w:locked/>
    <w:pPr>
      <w:spacing w:line="360" w:lineRule="auto"/>
      <w:jc w:val="center"/>
    </w:pPr>
    <w:rPr>
      <w:rFonts w:ascii="宋体" w:hAnsi="宋体" w:cs="Times New Roman"/>
      <w:b/>
      <w:bCs/>
      <w:kern w:val="28"/>
      <w:sz w:val="32"/>
      <w:szCs w:val="32"/>
    </w:rPr>
  </w:style>
  <w:style w:type="paragraph" w:styleId="af6">
    <w:name w:val="Normal (Web)"/>
    <w:basedOn w:val="a"/>
    <w:qFormat/>
    <w:pPr>
      <w:widowControl/>
      <w:spacing w:before="100" w:beforeAutospacing="1" w:after="100" w:afterAutospacing="1"/>
      <w:jc w:val="left"/>
    </w:pPr>
    <w:rPr>
      <w:rFonts w:ascii="宋体" w:hAnsi="宋体" w:cs="Times New Roman"/>
      <w:kern w:val="0"/>
      <w:sz w:val="24"/>
      <w:szCs w:val="24"/>
    </w:rPr>
  </w:style>
  <w:style w:type="paragraph" w:styleId="af7">
    <w:name w:val="Body Text First Indent"/>
    <w:basedOn w:val="a6"/>
    <w:next w:val="a"/>
    <w:link w:val="af8"/>
    <w:uiPriority w:val="99"/>
    <w:qFormat/>
    <w:pPr>
      <w:spacing w:after="120" w:line="275" w:lineRule="atLeast"/>
      <w:textAlignment w:val="baseline"/>
    </w:pPr>
    <w:rPr>
      <w:rFonts w:ascii="Times New Roman" w:eastAsia="宋体" w:cs="Times New Roman"/>
      <w:b w:val="0"/>
      <w:bCs w:val="0"/>
      <w:kern w:val="0"/>
      <w:sz w:val="28"/>
      <w:szCs w:val="24"/>
    </w:rPr>
  </w:style>
  <w:style w:type="table" w:styleId="af9">
    <w:name w:val="Table Grid"/>
    <w:basedOn w:val="a1"/>
    <w:uiPriority w:val="59"/>
    <w:qFormat/>
    <w:locked/>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Strong"/>
    <w:basedOn w:val="a0"/>
    <w:qFormat/>
    <w:locked/>
    <w:rPr>
      <w:b/>
      <w:bCs/>
    </w:rPr>
  </w:style>
  <w:style w:type="character" w:styleId="afb">
    <w:name w:val="page number"/>
    <w:basedOn w:val="a0"/>
    <w:qFormat/>
    <w:rPr>
      <w:rFonts w:cs="Times New Roman"/>
    </w:rPr>
  </w:style>
  <w:style w:type="character" w:styleId="afc">
    <w:name w:val="FollowedHyperlink"/>
    <w:qFormat/>
    <w:rPr>
      <w:color w:val="551A8B"/>
      <w:u w:val="single"/>
    </w:rPr>
  </w:style>
  <w:style w:type="character" w:styleId="afd">
    <w:name w:val="line number"/>
    <w:basedOn w:val="a0"/>
    <w:qFormat/>
  </w:style>
  <w:style w:type="character" w:styleId="HTML">
    <w:name w:val="HTML Definition"/>
    <w:qFormat/>
    <w:rPr>
      <w:i/>
    </w:rPr>
  </w:style>
  <w:style w:type="character" w:styleId="afe">
    <w:name w:val="Hyperlink"/>
    <w:qFormat/>
    <w:rPr>
      <w:color w:val="0000FF"/>
      <w:u w:val="single"/>
    </w:rPr>
  </w:style>
  <w:style w:type="character" w:styleId="HTML0">
    <w:name w:val="HTML Code"/>
    <w:qFormat/>
    <w:rPr>
      <w:rFonts w:ascii="monospace" w:eastAsia="monospace" w:hAnsi="monospace" w:cs="monospace"/>
      <w:sz w:val="21"/>
      <w:szCs w:val="21"/>
    </w:rPr>
  </w:style>
  <w:style w:type="character" w:styleId="HTML1">
    <w:name w:val="HTML Keyboard"/>
    <w:qFormat/>
    <w:rPr>
      <w:rFonts w:ascii="monospace" w:eastAsia="monospace" w:hAnsi="monospace" w:cs="monospace" w:hint="default"/>
      <w:sz w:val="21"/>
      <w:szCs w:val="21"/>
    </w:rPr>
  </w:style>
  <w:style w:type="character" w:styleId="HTML2">
    <w:name w:val="HTML Sample"/>
    <w:qFormat/>
    <w:rPr>
      <w:rFonts w:ascii="monospace" w:eastAsia="monospace" w:hAnsi="monospace" w:cs="monospace" w:hint="default"/>
      <w:sz w:val="21"/>
      <w:szCs w:val="21"/>
    </w:rPr>
  </w:style>
  <w:style w:type="character" w:customStyle="1" w:styleId="af3">
    <w:name w:val="页眉 字符"/>
    <w:basedOn w:val="a0"/>
    <w:link w:val="af2"/>
    <w:uiPriority w:val="99"/>
    <w:qFormat/>
    <w:locked/>
    <w:rPr>
      <w:rFonts w:ascii="Calibri" w:eastAsia="宋体" w:hAnsi="Calibri" w:cs="Calibri"/>
      <w:kern w:val="10"/>
      <w:sz w:val="18"/>
      <w:szCs w:val="18"/>
    </w:rPr>
  </w:style>
  <w:style w:type="character" w:customStyle="1" w:styleId="af1">
    <w:name w:val="页脚 字符"/>
    <w:basedOn w:val="a0"/>
    <w:link w:val="af0"/>
    <w:uiPriority w:val="99"/>
    <w:qFormat/>
    <w:locked/>
    <w:rPr>
      <w:rFonts w:ascii="Calibri" w:eastAsia="宋体" w:hAnsi="Calibri" w:cs="Calibri"/>
      <w:kern w:val="10"/>
      <w:sz w:val="18"/>
      <w:szCs w:val="18"/>
    </w:rPr>
  </w:style>
  <w:style w:type="character" w:customStyle="1" w:styleId="a7">
    <w:name w:val="正文文本 字符"/>
    <w:basedOn w:val="a0"/>
    <w:link w:val="a6"/>
    <w:qFormat/>
    <w:locked/>
    <w:rPr>
      <w:rFonts w:cs="Times New Roman"/>
      <w:kern w:val="10"/>
      <w:sz w:val="21"/>
      <w:szCs w:val="21"/>
    </w:rPr>
  </w:style>
  <w:style w:type="character" w:customStyle="1" w:styleId="af">
    <w:name w:val="批注框文本 字符"/>
    <w:basedOn w:val="a0"/>
    <w:link w:val="ae"/>
    <w:qFormat/>
    <w:locked/>
    <w:rPr>
      <w:rFonts w:cs="Times New Roman"/>
      <w:kern w:val="10"/>
      <w:sz w:val="2"/>
      <w:szCs w:val="2"/>
    </w:rPr>
  </w:style>
  <w:style w:type="character" w:customStyle="1" w:styleId="ab">
    <w:name w:val="纯文本 字符"/>
    <w:basedOn w:val="a0"/>
    <w:link w:val="aa"/>
    <w:qFormat/>
    <w:locked/>
    <w:rPr>
      <w:rFonts w:ascii="宋体" w:hAnsi="Courier New" w:cs="宋体"/>
      <w:kern w:val="10"/>
      <w:sz w:val="21"/>
      <w:szCs w:val="21"/>
    </w:rPr>
  </w:style>
  <w:style w:type="character" w:customStyle="1" w:styleId="CharChar2">
    <w:name w:val="Char Char2"/>
    <w:basedOn w:val="a0"/>
    <w:uiPriority w:val="99"/>
    <w:qFormat/>
    <w:rPr>
      <w:rFonts w:eastAsia="宋体" w:cs="Times New Roman"/>
      <w:kern w:val="2"/>
      <w:sz w:val="18"/>
      <w:szCs w:val="18"/>
      <w:lang w:val="en-US" w:eastAsia="zh-CN"/>
    </w:rPr>
  </w:style>
  <w:style w:type="character" w:customStyle="1" w:styleId="CharChar1">
    <w:name w:val="Char Char1"/>
    <w:basedOn w:val="a0"/>
    <w:uiPriority w:val="99"/>
    <w:qFormat/>
    <w:rPr>
      <w:rFonts w:eastAsia="宋体" w:cs="Times New Roman"/>
      <w:kern w:val="2"/>
      <w:sz w:val="18"/>
      <w:szCs w:val="18"/>
      <w:lang w:val="en-US" w:eastAsia="zh-CN"/>
    </w:rPr>
  </w:style>
  <w:style w:type="paragraph" w:styleId="aff">
    <w:name w:val="List Paragraph"/>
    <w:basedOn w:val="a"/>
    <w:uiPriority w:val="34"/>
    <w:qFormat/>
    <w:pPr>
      <w:ind w:firstLineChars="200" w:firstLine="420"/>
    </w:pPr>
  </w:style>
  <w:style w:type="character" w:customStyle="1" w:styleId="22">
    <w:name w:val="正文文本缩进 2 字符"/>
    <w:basedOn w:val="a0"/>
    <w:link w:val="21"/>
    <w:qFormat/>
    <w:rPr>
      <w:rFonts w:ascii="Times New Roman" w:hAnsi="Times New Roman"/>
      <w:kern w:val="2"/>
      <w:sz w:val="21"/>
      <w:szCs w:val="24"/>
    </w:rPr>
  </w:style>
  <w:style w:type="paragraph" w:customStyle="1" w:styleId="11">
    <w:name w:val="列出段落1"/>
    <w:basedOn w:val="a"/>
    <w:qFormat/>
    <w:pPr>
      <w:ind w:firstLineChars="200" w:firstLine="420"/>
    </w:pPr>
    <w:rPr>
      <w:rFonts w:cs="Times New Roman"/>
      <w:kern w:val="2"/>
      <w:szCs w:val="22"/>
    </w:r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qFormat/>
    <w:rPr>
      <w:rFonts w:ascii="Arial" w:eastAsia="黑体" w:hAnsi="Arial"/>
      <w:kern w:val="2"/>
      <w:sz w:val="28"/>
      <w:szCs w:val="24"/>
    </w:rPr>
  </w:style>
  <w:style w:type="character" w:customStyle="1" w:styleId="GB2312">
    <w:name w:val="样式 (中文) 仿宋_GB2312 三号"/>
    <w:qFormat/>
    <w:rPr>
      <w:rFonts w:ascii="仿宋_GB2312" w:eastAsia="仿宋_GB2312" w:hint="eastAsia"/>
      <w:sz w:val="32"/>
    </w:rPr>
  </w:style>
  <w:style w:type="paragraph" w:customStyle="1" w:styleId="aff0">
    <w:name w:val="大标题"/>
    <w:basedOn w:val="a"/>
    <w:qFormat/>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pPr>
      <w:ind w:firstLineChars="200" w:firstLine="420"/>
    </w:pPr>
    <w:rPr>
      <w:rFonts w:eastAsia="仿宋_GB2312" w:cs="Times New Roman"/>
      <w:kern w:val="2"/>
      <w:sz w:val="32"/>
      <w:szCs w:val="22"/>
    </w:rPr>
  </w:style>
  <w:style w:type="paragraph" w:customStyle="1" w:styleId="kltext6">
    <w:name w:val="kl_text6"/>
    <w:basedOn w:val="a"/>
    <w:qFormat/>
    <w:pPr>
      <w:spacing w:line="294" w:lineRule="atLeast"/>
      <w:jc w:val="left"/>
    </w:pPr>
    <w:rPr>
      <w:rFonts w:ascii="Times New Roman" w:eastAsia="仿宋_GB2312" w:hAnsi="Times New Roman" w:cs="Times New Roman"/>
      <w:color w:val="353535"/>
      <w:kern w:val="0"/>
    </w:rPr>
  </w:style>
  <w:style w:type="paragraph" w:customStyle="1" w:styleId="aff1">
    <w:name w:val="主题词"/>
    <w:basedOn w:val="a"/>
    <w:next w:val="a"/>
    <w:qFormat/>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character" w:customStyle="1" w:styleId="ad">
    <w:name w:val="日期 字符"/>
    <w:basedOn w:val="a0"/>
    <w:link w:val="ac"/>
    <w:qFormat/>
    <w:rPr>
      <w:rFonts w:ascii="Times New Roman" w:eastAsia="仿宋_GB2312" w:hAnsi="Times New Roman"/>
      <w:kern w:val="2"/>
      <w:sz w:val="32"/>
      <w:szCs w:val="32"/>
    </w:rPr>
  </w:style>
  <w:style w:type="character" w:customStyle="1" w:styleId="af5">
    <w:name w:val="副标题 字符"/>
    <w:basedOn w:val="a0"/>
    <w:link w:val="af4"/>
    <w:qFormat/>
    <w:rPr>
      <w:rFonts w:ascii="宋体" w:hAnsi="宋体"/>
      <w:b/>
      <w:bCs/>
      <w:kern w:val="28"/>
      <w:sz w:val="32"/>
      <w:szCs w:val="32"/>
    </w:rPr>
  </w:style>
  <w:style w:type="paragraph" w:customStyle="1" w:styleId="-">
    <w:name w:val="表内-宋"/>
    <w:basedOn w:val="a"/>
    <w:qFormat/>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qFormat/>
    <w:rPr>
      <w:rFonts w:ascii="Times New Roman" w:eastAsia="方正小标宋简体" w:hAnsi="Times New Roman"/>
      <w:kern w:val="2"/>
      <w:sz w:val="44"/>
      <w:szCs w:val="44"/>
    </w:rPr>
  </w:style>
  <w:style w:type="character" w:customStyle="1" w:styleId="af8">
    <w:name w:val="正文首行缩进 字符"/>
    <w:basedOn w:val="a7"/>
    <w:link w:val="af7"/>
    <w:uiPriority w:val="99"/>
    <w:qFormat/>
    <w:rPr>
      <w:rFonts w:ascii="Times New Roman" w:hAnsi="Times New Roman" w:cs="Times New Roman"/>
      <w:kern w:val="10"/>
      <w:sz w:val="28"/>
      <w:szCs w:val="24"/>
    </w:rPr>
  </w:style>
  <w:style w:type="character" w:customStyle="1" w:styleId="a9">
    <w:name w:val="正文文本缩进 字符"/>
    <w:basedOn w:val="a0"/>
    <w:link w:val="a8"/>
    <w:qFormat/>
    <w:rPr>
      <w:rFonts w:ascii="Times New Roman" w:hAnsi="Times New Roman"/>
      <w:kern w:val="2"/>
      <w:sz w:val="44"/>
    </w:rPr>
  </w:style>
  <w:style w:type="table" w:customStyle="1" w:styleId="12">
    <w:name w:val="网格型1"/>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Pr>
      <w:rFonts w:ascii="方正小标宋简体" w:eastAsia="方正小标宋简体" w:hAnsi="方正小标宋简体" w:cs="方正小标宋简体" w:hint="eastAsia"/>
      <w:color w:val="000000"/>
      <w:sz w:val="52"/>
      <w:szCs w:val="52"/>
      <w:u w:val="none"/>
    </w:rPr>
  </w:style>
  <w:style w:type="character" w:customStyle="1" w:styleId="a5">
    <w:name w:val="文档结构图 字符"/>
    <w:basedOn w:val="a0"/>
    <w:link w:val="a4"/>
    <w:uiPriority w:val="99"/>
    <w:semiHidden/>
    <w:qFormat/>
    <w:rPr>
      <w:rFonts w:ascii="宋体" w:cs="Calibri"/>
      <w:kern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DBE061-3968-4F94-92B3-118233C3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2247</Words>
  <Characters>607</Characters>
  <Application>Microsoft Office Word</Application>
  <DocSecurity>0</DocSecurity>
  <Lines>5</Lines>
  <Paragraphs>5</Paragraphs>
  <ScaleCrop>false</ScaleCrop>
  <Company>Microsoft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zrway</cp:lastModifiedBy>
  <cp:revision>30</cp:revision>
  <cp:lastPrinted>2024-09-03T06:09:00Z</cp:lastPrinted>
  <dcterms:created xsi:type="dcterms:W3CDTF">2024-02-18T09:17:00Z</dcterms:created>
  <dcterms:modified xsi:type="dcterms:W3CDTF">2024-09-24T01:07:00Z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F3090143F72F446883CEC4655E6654D5_13</vt:lpwstr>
  </property>
</Properties>
</file>