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87BE5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6377763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7CDD110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29DEE371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hint="eastAsia" w:eastAsia="方正小标宋简体"/>
          <w:sz w:val="84"/>
          <w:szCs w:val="84"/>
        </w:rPr>
        <w:t>询 价 文 件</w:t>
      </w:r>
    </w:p>
    <w:p w14:paraId="79214765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hint="eastAsia" w:eastAsia="方正大标宋简体"/>
          <w:sz w:val="44"/>
          <w:szCs w:val="44"/>
        </w:rPr>
        <w:t>（20万元（不含）以下）</w:t>
      </w:r>
    </w:p>
    <w:p w14:paraId="6123AD57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16B1CD0E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3051D2FF">
      <w:pPr>
        <w:snapToGrid w:val="0"/>
        <w:ind w:left="700" w:leftChars="250"/>
        <w:outlineLvl w:val="0"/>
        <w:rPr>
          <w:rFonts w:hint="eastAsia" w:eastAsia="方正小标宋简体"/>
          <w:sz w:val="96"/>
          <w:szCs w:val="130"/>
          <w:lang w:val="en-US" w:eastAsia="zh-CN"/>
        </w:rPr>
      </w:pPr>
      <w:r>
        <w:rPr>
          <w:rFonts w:hint="eastAsia" w:eastAsia="方正小标宋简体"/>
          <w:sz w:val="44"/>
          <w:szCs w:val="44"/>
        </w:rPr>
        <w:t>项目名称：</w:t>
      </w:r>
      <w:r>
        <w:rPr>
          <w:rFonts w:hint="eastAsia" w:eastAsia="方正小标宋简体"/>
          <w:sz w:val="44"/>
          <w:szCs w:val="44"/>
          <w:u w:val="single"/>
          <w:lang w:eastAsia="zh-CN"/>
        </w:rPr>
        <w:t>车辆蓄电池采购</w:t>
      </w:r>
    </w:p>
    <w:p w14:paraId="54ABC8A7">
      <w:pPr>
        <w:pStyle w:val="10"/>
        <w:snapToGrid w:val="0"/>
        <w:spacing w:line="240" w:lineRule="auto"/>
        <w:ind w:leftChars="343" w:firstLine="1540" w:firstLineChars="350"/>
        <w:outlineLvl w:val="0"/>
        <w:rPr>
          <w:rFonts w:eastAsia="方正小标宋简体"/>
          <w:szCs w:val="44"/>
        </w:rPr>
      </w:pPr>
    </w:p>
    <w:p w14:paraId="4FB760CB">
      <w:pPr>
        <w:snapToGrid w:val="0"/>
        <w:ind w:left="700" w:leftChars="250"/>
        <w:outlineLvl w:val="0"/>
        <w:rPr>
          <w:rFonts w:hint="eastAsia" w:eastAsia="方正小标宋简体"/>
          <w:sz w:val="96"/>
          <w:szCs w:val="130"/>
          <w:u w:val="single"/>
          <w:lang w:val="en-US" w:eastAsia="zh-CN"/>
        </w:rPr>
      </w:pPr>
      <w:r>
        <w:rPr>
          <w:rFonts w:hint="eastAsia" w:eastAsia="方正小标宋简体"/>
          <w:sz w:val="44"/>
          <w:szCs w:val="44"/>
        </w:rPr>
        <w:t>采购单位：</w:t>
      </w:r>
      <w:r>
        <w:rPr>
          <w:rFonts w:hint="eastAsia" w:eastAsia="方正小标宋简体"/>
          <w:sz w:val="44"/>
          <w:szCs w:val="44"/>
          <w:u w:val="single"/>
          <w:lang w:eastAsia="zh-CN"/>
        </w:rPr>
        <w:t>陆军军医大学某单位</w:t>
      </w:r>
    </w:p>
    <w:p w14:paraId="6CDB4D29">
      <w:pPr>
        <w:snapToGrid w:val="0"/>
        <w:ind w:left="2240" w:leftChars="800"/>
        <w:rPr>
          <w:rFonts w:eastAsia="方正小标宋简体"/>
          <w:sz w:val="44"/>
          <w:szCs w:val="44"/>
        </w:rPr>
      </w:pPr>
    </w:p>
    <w:p w14:paraId="7E08B967">
      <w:pPr>
        <w:snapToGrid w:val="0"/>
        <w:ind w:left="2240" w:leftChars="800"/>
        <w:rPr>
          <w:rFonts w:eastAsia="方正小标宋简体"/>
          <w:sz w:val="44"/>
          <w:szCs w:val="44"/>
        </w:rPr>
      </w:pPr>
    </w:p>
    <w:p w14:paraId="0F59B9BF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hint="eastAsia" w:eastAsia="方正小标宋简体"/>
          <w:sz w:val="44"/>
          <w:szCs w:val="44"/>
        </w:rPr>
        <w:t>二○二</w:t>
      </w:r>
      <w:r>
        <w:rPr>
          <w:rFonts w:hint="eastAsia" w:eastAsia="方正小标宋简体"/>
          <w:sz w:val="44"/>
          <w:szCs w:val="44"/>
          <w:lang w:eastAsia="zh-CN"/>
        </w:rPr>
        <w:t>四</w:t>
      </w:r>
      <w:r>
        <w:rPr>
          <w:rFonts w:hint="eastAsia"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eastAsia="zh-CN"/>
        </w:rPr>
        <w:t>十一</w:t>
      </w:r>
      <w:r>
        <w:rPr>
          <w:rFonts w:hint="eastAsia" w:eastAsia="方正小标宋简体"/>
          <w:sz w:val="44"/>
          <w:szCs w:val="44"/>
        </w:rPr>
        <w:t>月</w:t>
      </w:r>
    </w:p>
    <w:p w14:paraId="5690BAA8">
      <w:pPr>
        <w:snapToGrid w:val="0"/>
        <w:rPr>
          <w:rFonts w:eastAsia="方正大标宋简体"/>
          <w:sz w:val="44"/>
          <w:szCs w:val="44"/>
        </w:rPr>
      </w:pPr>
    </w:p>
    <w:p w14:paraId="786895F8">
      <w:pPr>
        <w:snapToGrid w:val="0"/>
        <w:spacing w:line="500" w:lineRule="exact"/>
        <w:rPr>
          <w:rFonts w:eastAsia="黑体"/>
          <w:sz w:val="4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1440" w:right="1800" w:bottom="1440" w:left="1800" w:header="964" w:footer="992" w:gutter="0"/>
          <w:pgNumType w:start="1"/>
          <w:cols w:space="720" w:num="1"/>
          <w:titlePg/>
          <w:docGrid w:linePitch="312" w:charSpace="0"/>
        </w:sectPr>
      </w:pPr>
    </w:p>
    <w:p w14:paraId="03B5AEF6">
      <w:pPr>
        <w:pStyle w:val="4"/>
        <w:numPr>
          <w:ilvl w:val="0"/>
          <w:numId w:val="1"/>
        </w:numPr>
        <w:jc w:val="center"/>
        <w:rPr>
          <w:rFonts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询价公告</w:t>
      </w:r>
    </w:p>
    <w:p w14:paraId="372D45F8"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就以下项目进行询价采购，欢迎有资格的供应商参加该项目询价。</w:t>
      </w:r>
    </w:p>
    <w:p w14:paraId="04C3CD67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黑体" w:hAnsi="黑体" w:eastAsia="黑体" w:cs="黑体"/>
          <w:szCs w:val="28"/>
        </w:rPr>
        <w:t>项目名称</w:t>
      </w:r>
      <w:r>
        <w:rPr>
          <w:rFonts w:hint="eastAsia" w:ascii="仿宋_GB2312" w:hAnsi="仿宋_GB2312" w:eastAsia="仿宋_GB2312" w:cs="仿宋_GB2312"/>
          <w:szCs w:val="28"/>
        </w:rPr>
        <w:t>：</w:t>
      </w:r>
      <w:r>
        <w:rPr>
          <w:rFonts w:hint="eastAsia" w:ascii="仿宋_GB2312" w:eastAsia="仿宋_GB2312"/>
          <w:szCs w:val="28"/>
          <w:u w:val="single"/>
        </w:rPr>
        <w:t>车辆蓄电池采购</w:t>
      </w:r>
    </w:p>
    <w:p w14:paraId="1AFDFDF9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黑体" w:hAnsi="黑体" w:eastAsia="黑体" w:cs="黑体"/>
          <w:szCs w:val="28"/>
        </w:rPr>
        <w:t>项目预算：</w:t>
      </w:r>
      <w:r>
        <w:rPr>
          <w:rFonts w:hint="eastAsia" w:ascii="仿宋_GB2312" w:eastAsia="仿宋_GB2312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szCs w:val="28"/>
          <w:u w:val="single"/>
        </w:rPr>
        <w:t>万元</w:t>
      </w:r>
    </w:p>
    <w:p w14:paraId="4164C060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项目单位：</w:t>
      </w:r>
      <w:r>
        <w:rPr>
          <w:rFonts w:hint="eastAsia" w:ascii="仿宋_GB2312" w:hAnsi="仿宋_GB2312" w:eastAsia="仿宋_GB2312" w:cs="仿宋_GB2312"/>
          <w:szCs w:val="28"/>
          <w:u w:val="single"/>
        </w:rPr>
        <w:t>陆军军医大学</w:t>
      </w:r>
      <w:r>
        <w:rPr>
          <w:rFonts w:hint="eastAsia" w:ascii="仿宋_GB2312" w:hAnsi="仿宋_GB2312" w:eastAsia="仿宋_GB2312" w:cs="仿宋_GB2312"/>
          <w:szCs w:val="28"/>
          <w:u w:val="single"/>
          <w:lang w:eastAsia="zh-CN"/>
        </w:rPr>
        <w:t>某单位</w:t>
      </w:r>
    </w:p>
    <w:p w14:paraId="40B2592F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项目概况：</w:t>
      </w:r>
    </w:p>
    <w:tbl>
      <w:tblPr>
        <w:tblStyle w:val="19"/>
        <w:tblW w:w="8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80"/>
        <w:gridCol w:w="2360"/>
        <w:gridCol w:w="720"/>
        <w:gridCol w:w="660"/>
        <w:gridCol w:w="420"/>
        <w:gridCol w:w="1160"/>
        <w:gridCol w:w="1300"/>
      </w:tblGrid>
      <w:tr w14:paraId="0377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4F01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05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379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99C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A9C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BC02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6ABC3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交货时间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B10B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交货地点</w:t>
            </w:r>
          </w:p>
        </w:tc>
      </w:tr>
      <w:tr w14:paraId="31309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BAA0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84F2">
            <w:pPr>
              <w:widowControl/>
              <w:jc w:val="center"/>
              <w:rPr>
                <w:rFonts w:hint="default" w:ascii="仿宋_GB2312" w:hAnsi="等线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eastAsia="zh-CN"/>
              </w:rPr>
              <w:t>蓄电池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3B32">
            <w:pPr>
              <w:widowControl/>
              <w:jc w:val="center"/>
              <w:rPr>
                <w:rFonts w:hint="default" w:ascii="仿宋_GB2312" w:hAnsi="等线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12TKA-110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A53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24V 110</w:t>
            </w:r>
            <w:bookmarkStart w:id="0" w:name="_GoBack"/>
            <w:bookmarkEnd w:id="0"/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B 330A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C7237">
            <w:pPr>
              <w:widowControl/>
              <w:jc w:val="center"/>
              <w:rPr>
                <w:rFonts w:hint="default" w:ascii="仿宋_GB2312" w:hAnsi="等线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36E8">
            <w:pPr>
              <w:widowControl/>
              <w:jc w:val="center"/>
              <w:rPr>
                <w:rFonts w:hint="eastAsia" w:ascii="仿宋_GB2312" w:hAnsi="等线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E062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日前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724D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重庆市江津区</w:t>
            </w:r>
          </w:p>
        </w:tc>
      </w:tr>
      <w:tr w14:paraId="21EAC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A98D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8B07">
            <w:pPr>
              <w:widowControl/>
              <w:jc w:val="center"/>
              <w:rPr>
                <w:rFonts w:hint="default" w:ascii="仿宋_GB2312" w:hAnsi="等线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eastAsia="zh-CN"/>
              </w:rPr>
              <w:t>蓄电池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459A">
            <w:pPr>
              <w:widowControl/>
              <w:jc w:val="center"/>
              <w:rPr>
                <w:rFonts w:hint="default" w:ascii="仿宋_GB2312" w:hAnsi="等线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WT7002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11F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24V 115Ah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17D74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2E91">
            <w:pPr>
              <w:widowControl/>
              <w:jc w:val="center"/>
              <w:rPr>
                <w:rFonts w:hint="eastAsia" w:ascii="仿宋_GB2312" w:hAnsi="等线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5D11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日前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1620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重庆市江津区</w:t>
            </w:r>
          </w:p>
        </w:tc>
      </w:tr>
      <w:tr w14:paraId="14662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763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说明</w:t>
            </w:r>
          </w:p>
        </w:tc>
        <w:tc>
          <w:tcPr>
            <w:tcW w:w="7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F4B21">
            <w:pPr>
              <w:widowControl/>
              <w:jc w:val="left"/>
              <w:rPr>
                <w:rFonts w:hint="eastAsia"/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1.报价方须对所投包内所有产品和数量进行唯一报价，否则视为无效报价。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2"/>
                <w:szCs w:val="22"/>
              </w:rPr>
              <w:t>.报价方必须保证所投产品为全新、未使用过的产品。</w:t>
            </w:r>
          </w:p>
        </w:tc>
      </w:tr>
    </w:tbl>
    <w:p w14:paraId="0D7050E1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供应商资格要求</w:t>
      </w:r>
    </w:p>
    <w:p w14:paraId="07228137"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（一）符合《中华人民共和国政府采购法》第二十二条资格条件：</w:t>
      </w:r>
    </w:p>
    <w:p w14:paraId="2EC3E68E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1.具有独立承担民事责任的能力；</w:t>
      </w:r>
    </w:p>
    <w:p w14:paraId="401A03C9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2.具有良好的商业信誉和健全的财务会计制度；</w:t>
      </w:r>
    </w:p>
    <w:p w14:paraId="6BD7E7E9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3.具有履行合同所必需的设备和专业技术能力；</w:t>
      </w:r>
    </w:p>
    <w:p w14:paraId="43E24FCB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4.有依法缴纳税收和社会保障资金的良好记录；</w:t>
      </w:r>
    </w:p>
    <w:p w14:paraId="120E75CC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5.参加政府采购活动前3年内，在经营活动中没有重大违法记录；</w:t>
      </w:r>
    </w:p>
    <w:p w14:paraId="79EDF215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6.法律、行政法规规定的其他条件。</w:t>
      </w:r>
    </w:p>
    <w:p w14:paraId="42FC7B76"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（二）特定资格条件</w:t>
      </w:r>
    </w:p>
    <w:p w14:paraId="0CBC863D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14:paraId="4F6A827A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2.本项目不接受联合体报价。</w:t>
      </w:r>
    </w:p>
    <w:p w14:paraId="5CA61B79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3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14:paraId="49226DEC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参加报价供应商必须满足资格要求中的所有条款，否则其报价将被拒绝。</w:t>
      </w:r>
    </w:p>
    <w:p w14:paraId="74D99A29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eastAsia="黑体"/>
          <w:szCs w:val="28"/>
        </w:rPr>
      </w:pPr>
      <w:r>
        <w:rPr>
          <w:rFonts w:hint="eastAsia" w:eastAsia="黑体"/>
          <w:szCs w:val="28"/>
        </w:rPr>
        <w:t>询价文件申领时间、方式</w:t>
      </w:r>
    </w:p>
    <w:p w14:paraId="43BFF44F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（一）询价文件申领时间：自公告发布之日起</w:t>
      </w:r>
      <w:r>
        <w:rPr>
          <w:rFonts w:hint="eastAsia" w:ascii="仿宋_GB2312" w:hAnsi="仿宋_GB2312" w:eastAsia="仿宋_GB2312" w:cs="仿宋_GB2312"/>
          <w:kern w:val="0"/>
          <w:szCs w:val="28"/>
        </w:rPr>
        <w:t>至</w:t>
      </w:r>
      <w:r>
        <w:rPr>
          <w:rFonts w:ascii="仿宋_GB2312" w:hAnsi="仿宋_GB2312" w:eastAsia="仿宋_GB2312" w:cs="仿宋_GB2312"/>
          <w:szCs w:val="28"/>
          <w:u w:val="single"/>
        </w:rPr>
        <w:t>202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8"/>
        </w:rPr>
        <w:t>年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8"/>
        </w:rPr>
        <w:t>月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8"/>
        </w:rPr>
        <w:t>日；</w:t>
      </w:r>
    </w:p>
    <w:p w14:paraId="3603D2E1"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（二）询价文件申领方式：同询价公告一并挂网，自行下载。</w:t>
      </w:r>
    </w:p>
    <w:p w14:paraId="14FF85DD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报价文件递交：</w:t>
      </w:r>
    </w:p>
    <w:p w14:paraId="3E1F98A8">
      <w:pPr>
        <w:adjustRightInd w:val="0"/>
        <w:snapToGrid w:val="0"/>
        <w:spacing w:line="480" w:lineRule="exact"/>
        <w:ind w:left="560" w:left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（一）报价文件递交截止时间：</w:t>
      </w:r>
      <w:r>
        <w:rPr>
          <w:rFonts w:ascii="仿宋_GB2312" w:hAnsi="仿宋_GB2312" w:eastAsia="仿宋_GB2312" w:cs="仿宋_GB2312"/>
          <w:szCs w:val="28"/>
          <w:u w:val="single"/>
        </w:rPr>
        <w:t>20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Cs w:val="28"/>
        </w:rPr>
        <w:t>年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8"/>
        </w:rPr>
        <w:t>月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8"/>
        </w:rPr>
        <w:t>日</w:t>
      </w:r>
      <w:r>
        <w:rPr>
          <w:rFonts w:ascii="仿宋_GB2312" w:hAnsi="仿宋_GB2312" w:eastAsia="仿宋_GB2312" w:cs="仿宋_GB2312"/>
          <w:szCs w:val="28"/>
          <w:u w:val="single"/>
        </w:rPr>
        <w:t>1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8"/>
        </w:rPr>
        <w:t>时</w:t>
      </w:r>
      <w:r>
        <w:rPr>
          <w:rFonts w:ascii="仿宋_GB2312" w:hAnsi="仿宋_GB2312" w:eastAsia="仿宋_GB2312" w:cs="仿宋_GB2312"/>
          <w:iCs/>
          <w:szCs w:val="28"/>
          <w:u w:val="single"/>
        </w:rPr>
        <w:t>00</w:t>
      </w:r>
      <w:r>
        <w:rPr>
          <w:rFonts w:hint="eastAsia" w:ascii="仿宋_GB2312" w:hAnsi="仿宋_GB2312" w:eastAsia="仿宋_GB2312" w:cs="仿宋_GB2312"/>
          <w:szCs w:val="28"/>
        </w:rPr>
        <w:t>分；</w:t>
      </w:r>
      <w:r>
        <w:rPr>
          <w:rFonts w:hint="eastAsia" w:ascii="楷体_GB2312" w:hAnsi="楷体_GB2312" w:eastAsia="楷体_GB2312" w:cs="楷体_GB2312"/>
          <w:szCs w:val="28"/>
        </w:rPr>
        <w:t>（二）报价文件递交要求：签字盖章完善并密封递交，否则其报价将被拒绝；</w:t>
      </w:r>
    </w:p>
    <w:p w14:paraId="640965D5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（三）报价文件递交地址：</w:t>
      </w:r>
      <w:r>
        <w:rPr>
          <w:rFonts w:hint="eastAsia" w:ascii="仿宋_GB2312" w:hAnsi="仿宋_GB2312" w:eastAsia="仿宋_GB2312" w:cs="仿宋_GB2312"/>
          <w:szCs w:val="28"/>
        </w:rPr>
        <w:t>重庆市江津区支坪镇花铺社区临200号江津校区（博久建材对面）J。</w:t>
      </w:r>
    </w:p>
    <w:p w14:paraId="5D040355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联系方式：</w:t>
      </w:r>
    </w:p>
    <w:p w14:paraId="263A7EE4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联 系 人：</w:t>
      </w:r>
      <w:r>
        <w:rPr>
          <w:rFonts w:hint="eastAsia" w:ascii="仿宋_GB2312" w:hAnsi="仿宋_GB2312" w:eastAsia="仿宋_GB2312" w:cs="仿宋_GB2312"/>
          <w:szCs w:val="28"/>
          <w:u w:val="single"/>
          <w:lang w:eastAsia="zh-CN"/>
        </w:rPr>
        <w:t>车</w:t>
      </w:r>
      <w:r>
        <w:rPr>
          <w:rFonts w:hint="eastAsia" w:ascii="仿宋_GB2312" w:hAnsi="仿宋_GB2312" w:eastAsia="仿宋_GB2312" w:cs="仿宋_GB2312"/>
          <w:szCs w:val="28"/>
          <w:u w:val="single"/>
        </w:rPr>
        <w:t>老师</w:t>
      </w:r>
    </w:p>
    <w:p w14:paraId="2C0D7F56">
      <w:pPr>
        <w:pStyle w:val="2"/>
        <w:snapToGrid w:val="0"/>
        <w:spacing w:after="0" w:line="480" w:lineRule="exact"/>
        <w:ind w:firstLine="560" w:firstLineChars="200"/>
        <w:rPr>
          <w:rFonts w:hint="default" w:ascii="仿宋_GB2312" w:hAnsi="仿宋_GB2312" w:eastAsia="仿宋_GB2312" w:cs="仿宋_GB2312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Cs w:val="28"/>
        </w:rPr>
        <w:t>联系电话：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15523459111</w:t>
      </w:r>
    </w:p>
    <w:p w14:paraId="43C5B775">
      <w:pPr>
        <w:pStyle w:val="2"/>
      </w:pPr>
      <w:r>
        <w:br w:type="page"/>
      </w:r>
    </w:p>
    <w:p w14:paraId="5C561043">
      <w:pPr>
        <w:pStyle w:val="4"/>
        <w:numPr>
          <w:ilvl w:val="0"/>
          <w:numId w:val="1"/>
        </w:numPr>
        <w:jc w:val="center"/>
        <w:rPr>
          <w:rFonts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技术与商务需求</w:t>
      </w:r>
    </w:p>
    <w:p w14:paraId="11FBC1B4">
      <w:pPr>
        <w:numPr>
          <w:ilvl w:val="0"/>
          <w:numId w:val="3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采购需求一览表</w:t>
      </w:r>
    </w:p>
    <w:tbl>
      <w:tblPr>
        <w:tblStyle w:val="1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565"/>
        <w:gridCol w:w="1663"/>
        <w:gridCol w:w="1412"/>
        <w:gridCol w:w="1918"/>
      </w:tblGrid>
      <w:tr w14:paraId="6921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4" w:type="pct"/>
            <w:vAlign w:val="center"/>
          </w:tcPr>
          <w:p w14:paraId="3542E12E"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505" w:type="pct"/>
            <w:vAlign w:val="center"/>
          </w:tcPr>
          <w:p w14:paraId="6DD7E7AE"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14:paraId="024FA895"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828" w:type="pct"/>
            <w:vAlign w:val="center"/>
          </w:tcPr>
          <w:p w14:paraId="7F113BB8">
            <w:pPr>
              <w:pStyle w:val="10"/>
              <w:spacing w:line="240" w:lineRule="atLeast"/>
              <w:ind w:left="0" w:leftChars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/>
                <w:sz w:val="21"/>
                <w:szCs w:val="21"/>
                <w:lang w:eastAsia="zh-CN"/>
              </w:rPr>
              <w:t>计量</w:t>
            </w: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单位</w:t>
            </w:r>
          </w:p>
        </w:tc>
        <w:tc>
          <w:tcPr>
            <w:tcW w:w="1125" w:type="pct"/>
            <w:vAlign w:val="center"/>
          </w:tcPr>
          <w:p w14:paraId="6596ED11">
            <w:pPr>
              <w:pStyle w:val="10"/>
              <w:spacing w:line="240" w:lineRule="atLeast"/>
              <w:ind w:left="0" w:leftChars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数量</w:t>
            </w:r>
          </w:p>
        </w:tc>
      </w:tr>
      <w:tr w14:paraId="12E3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64" w:type="pct"/>
            <w:vAlign w:val="center"/>
          </w:tcPr>
          <w:p w14:paraId="466FEA39"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1505" w:type="pct"/>
            <w:vAlign w:val="center"/>
          </w:tcPr>
          <w:p w14:paraId="0FE99681">
            <w:pPr>
              <w:widowControl/>
              <w:jc w:val="center"/>
              <w:rPr>
                <w:rFonts w:hint="default" w:ascii="仿宋_GB2312" w:hAnsi="等线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eastAsia="zh-CN"/>
              </w:rPr>
              <w:t>蓄电池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76" w:type="pct"/>
            <w:vAlign w:val="center"/>
          </w:tcPr>
          <w:p w14:paraId="7A22A4F9">
            <w:pPr>
              <w:widowControl/>
              <w:jc w:val="center"/>
              <w:rPr>
                <w:rFonts w:hint="eastAsia" w:ascii="仿宋_GB2312" w:hAnsi="等线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12TKA-110</w:t>
            </w:r>
          </w:p>
        </w:tc>
        <w:tc>
          <w:tcPr>
            <w:tcW w:w="828" w:type="pct"/>
            <w:vAlign w:val="center"/>
          </w:tcPr>
          <w:p w14:paraId="454F450D">
            <w:pPr>
              <w:pStyle w:val="7"/>
              <w:spacing w:line="400" w:lineRule="exact"/>
              <w:ind w:firstLine="0" w:firstLineChars="0"/>
              <w:jc w:val="center"/>
              <w:outlineLvl w:val="0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只</w:t>
            </w:r>
          </w:p>
        </w:tc>
        <w:tc>
          <w:tcPr>
            <w:tcW w:w="1125" w:type="pct"/>
            <w:vAlign w:val="center"/>
          </w:tcPr>
          <w:p w14:paraId="5CE9C50B">
            <w:pPr>
              <w:pStyle w:val="7"/>
              <w:spacing w:line="400" w:lineRule="exact"/>
              <w:ind w:firstLine="0" w:firstLineChars="0"/>
              <w:jc w:val="center"/>
              <w:outlineLvl w:val="0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</w:t>
            </w:r>
          </w:p>
        </w:tc>
      </w:tr>
      <w:tr w14:paraId="6BB1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64" w:type="pct"/>
            <w:vAlign w:val="center"/>
          </w:tcPr>
          <w:p w14:paraId="01AF57E1"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5" w:type="pct"/>
            <w:vAlign w:val="center"/>
          </w:tcPr>
          <w:p w14:paraId="70343F4C">
            <w:pPr>
              <w:widowControl/>
              <w:jc w:val="center"/>
              <w:rPr>
                <w:rFonts w:hint="default" w:ascii="仿宋_GB2312" w:hAnsi="等线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eastAsia="zh-CN"/>
              </w:rPr>
              <w:t>蓄电池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76" w:type="pct"/>
            <w:vAlign w:val="center"/>
          </w:tcPr>
          <w:p w14:paraId="74E5728D">
            <w:pPr>
              <w:widowControl/>
              <w:jc w:val="center"/>
              <w:rPr>
                <w:rFonts w:hint="default" w:ascii="仿宋_GB2312" w:hAnsi="等线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WT7002</w:t>
            </w:r>
          </w:p>
        </w:tc>
        <w:tc>
          <w:tcPr>
            <w:tcW w:w="828" w:type="pct"/>
            <w:vAlign w:val="center"/>
          </w:tcPr>
          <w:p w14:paraId="7DDEA2D8">
            <w:pPr>
              <w:pStyle w:val="7"/>
              <w:spacing w:line="400" w:lineRule="exact"/>
              <w:ind w:firstLine="0" w:firstLineChars="0"/>
              <w:jc w:val="center"/>
              <w:outlineLvl w:val="0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只</w:t>
            </w:r>
          </w:p>
        </w:tc>
        <w:tc>
          <w:tcPr>
            <w:tcW w:w="1125" w:type="pct"/>
            <w:vAlign w:val="center"/>
          </w:tcPr>
          <w:p w14:paraId="2B91C7C6">
            <w:pPr>
              <w:pStyle w:val="7"/>
              <w:spacing w:line="400" w:lineRule="exact"/>
              <w:ind w:firstLine="0" w:firstLineChars="0"/>
              <w:jc w:val="center"/>
              <w:outlineLvl w:val="0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</w:t>
            </w:r>
          </w:p>
        </w:tc>
      </w:tr>
    </w:tbl>
    <w:p w14:paraId="6F0F7789">
      <w:pPr>
        <w:numPr>
          <w:ilvl w:val="0"/>
          <w:numId w:val="3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技术需求</w:t>
      </w:r>
    </w:p>
    <w:tbl>
      <w:tblPr>
        <w:tblStyle w:val="19"/>
        <w:tblW w:w="97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960"/>
        <w:gridCol w:w="4620"/>
        <w:gridCol w:w="1040"/>
        <w:gridCol w:w="1040"/>
      </w:tblGrid>
      <w:tr w14:paraId="2276B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E8BB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4EDD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F64C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规格参数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575B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BEB4D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数量</w:t>
            </w:r>
          </w:p>
        </w:tc>
      </w:tr>
      <w:tr w14:paraId="596F8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B4621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18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等线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eastAsia="zh-CN"/>
              </w:rPr>
              <w:t>蓄电池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7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1.规格型号：12TKA-110</w:t>
            </w:r>
          </w:p>
          <w:p w14:paraId="57CB7F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2.参数：24V 11B 330A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C34B">
            <w:pPr>
              <w:pStyle w:val="7"/>
              <w:spacing w:line="400" w:lineRule="exact"/>
              <w:ind w:firstLine="0" w:firstLineChars="0"/>
              <w:jc w:val="center"/>
              <w:outlineLvl w:val="0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只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1AA8A">
            <w:pPr>
              <w:pStyle w:val="7"/>
              <w:spacing w:line="400" w:lineRule="exact"/>
              <w:ind w:firstLine="0" w:firstLineChars="0"/>
              <w:jc w:val="center"/>
              <w:outlineLvl w:val="0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</w:t>
            </w:r>
          </w:p>
        </w:tc>
      </w:tr>
      <w:tr w14:paraId="22DF5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9008E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8C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等线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eastAsia="zh-CN"/>
              </w:rPr>
              <w:t>蓄电池</w:t>
            </w: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15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1.规格型号：WT7002</w:t>
            </w:r>
          </w:p>
          <w:p w14:paraId="60DEB9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  <w:lang w:val="en-US" w:eastAsia="zh-CN"/>
              </w:rPr>
              <w:t>2.参数：24V 115Ah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0C84">
            <w:pPr>
              <w:pStyle w:val="7"/>
              <w:spacing w:line="400" w:lineRule="exact"/>
              <w:ind w:firstLine="0" w:firstLineChars="0"/>
              <w:jc w:val="center"/>
              <w:outlineLvl w:val="0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只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9649">
            <w:pPr>
              <w:pStyle w:val="7"/>
              <w:spacing w:line="400" w:lineRule="exact"/>
              <w:ind w:firstLine="0" w:firstLineChars="0"/>
              <w:jc w:val="center"/>
              <w:outlineLvl w:val="0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</w:t>
            </w:r>
          </w:p>
        </w:tc>
      </w:tr>
    </w:tbl>
    <w:p w14:paraId="54C036FB">
      <w:pPr>
        <w:numPr>
          <w:ilvl w:val="0"/>
          <w:numId w:val="3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商务需求</w:t>
      </w:r>
    </w:p>
    <w:p w14:paraId="5DEDEE6D"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（一）实施要求</w:t>
      </w:r>
    </w:p>
    <w:p w14:paraId="5426BD5E">
      <w:pPr>
        <w:adjustRightInd w:val="0"/>
        <w:snapToGrid w:val="0"/>
        <w:spacing w:line="480" w:lineRule="exact"/>
        <w:ind w:firstLine="56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t>1.实施时间：成交人应在采购合</w:t>
      </w:r>
      <w:r>
        <w:rPr>
          <w:rFonts w:hint="eastAsia" w:ascii="Times New Roman" w:hAnsi="Times New Roman" w:eastAsia="仿宋_GB2312" w:cs="Times New Roman"/>
          <w:szCs w:val="28"/>
        </w:rPr>
        <w:t>同生效后，202</w:t>
      </w: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Cs w:val="28"/>
        </w:rPr>
        <w:t>年</w:t>
      </w: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Cs w:val="28"/>
        </w:rPr>
        <w:t>月</w:t>
      </w: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Cs w:val="28"/>
        </w:rPr>
        <w:t>日前送货</w:t>
      </w:r>
      <w:r>
        <w:rPr>
          <w:rFonts w:hint="eastAsia" w:eastAsia="仿宋_GB2312"/>
          <w:szCs w:val="28"/>
        </w:rPr>
        <w:t>到采购人指定地点。</w:t>
      </w:r>
    </w:p>
    <w:p w14:paraId="76AC901E">
      <w:pPr>
        <w:adjustRightInd w:val="0"/>
        <w:snapToGrid w:val="0"/>
        <w:spacing w:line="480" w:lineRule="exact"/>
        <w:ind w:firstLine="56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t>2.</w:t>
      </w:r>
      <w:r>
        <w:rPr>
          <w:rFonts w:hint="eastAsia" w:eastAsia="仿宋_GB2312"/>
          <w:szCs w:val="28"/>
          <w:lang w:eastAsia="zh-CN"/>
        </w:rPr>
        <w:t>交货</w:t>
      </w:r>
      <w:r>
        <w:rPr>
          <w:rFonts w:hint="eastAsia" w:eastAsia="仿宋_GB2312"/>
          <w:szCs w:val="28"/>
        </w:rPr>
        <w:t>地点：重庆市江津区支坪镇花铺社区临200号江津校区（博久建材对面）J。</w:t>
      </w:r>
    </w:p>
    <w:p w14:paraId="5233C961">
      <w:pPr>
        <w:adjustRightInd w:val="0"/>
        <w:snapToGrid w:val="0"/>
        <w:spacing w:line="480" w:lineRule="exact"/>
        <w:ind w:firstLine="56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t>3.实施方式：成交人按照采购单位的订购数量，按需将货物送到采购人指定交货地点。</w:t>
      </w:r>
    </w:p>
    <w:p w14:paraId="5E3A0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（二）售后服务</w:t>
      </w:r>
    </w:p>
    <w:p w14:paraId="668D3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rPr>
          <w:rFonts w:hint="default" w:ascii="Times New Roman" w:hAnsi="Times New Roman" w:eastAsia="仿宋_GB2312" w:cs="Times New Roman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28"/>
        </w:rPr>
        <w:t>1.免费质量保证期</w:t>
      </w:r>
      <w:r>
        <w:rPr>
          <w:rFonts w:hint="eastAsia" w:eastAsia="仿宋_GB2312" w:cs="Times New Roman"/>
          <w:szCs w:val="28"/>
          <w:lang w:eastAsia="zh-CN"/>
        </w:rPr>
        <w:t>：</w:t>
      </w:r>
      <w:r>
        <w:rPr>
          <w:rFonts w:hint="eastAsia" w:eastAsia="仿宋_GB2312" w:cs="Times New Roman"/>
          <w:szCs w:val="28"/>
          <w:u w:val="single"/>
          <w:lang w:val="en-US" w:eastAsia="zh-CN"/>
        </w:rPr>
        <w:t xml:space="preserve"> 3 </w:t>
      </w:r>
      <w:r>
        <w:rPr>
          <w:rFonts w:hint="eastAsia" w:eastAsia="仿宋_GB2312" w:cs="Times New Roman"/>
          <w:szCs w:val="28"/>
          <w:lang w:val="en-US" w:eastAsia="zh-CN"/>
        </w:rPr>
        <w:t>年</w:t>
      </w:r>
    </w:p>
    <w:p w14:paraId="32DBF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（三）付款方式</w:t>
      </w:r>
    </w:p>
    <w:p w14:paraId="54498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_GB2312" w:cs="Times New Roman"/>
          <w:szCs w:val="28"/>
          <w:highlight w:val="yellow"/>
        </w:rPr>
      </w:pPr>
      <w:r>
        <w:rPr>
          <w:rFonts w:hint="eastAsia" w:ascii="Times New Roman" w:hAnsi="Times New Roman" w:eastAsia="仿宋_GB2312" w:cs="Times New Roman"/>
          <w:szCs w:val="28"/>
        </w:rPr>
        <w:t>成交人按照采购人的订购数量供货，安装调试完毕</w:t>
      </w:r>
      <w:r>
        <w:rPr>
          <w:rFonts w:hint="eastAsia" w:eastAsia="仿宋_GB2312" w:cs="Times New Roman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28"/>
        </w:rPr>
        <w:t>采购人验收合格</w:t>
      </w:r>
      <w:r>
        <w:rPr>
          <w:rFonts w:hint="eastAsia" w:eastAsia="仿宋_GB2312" w:cs="Times New Roman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28"/>
        </w:rPr>
        <w:t>签字确认收货后支付合同金额的百分之九十五</w:t>
      </w:r>
      <w:r>
        <w:rPr>
          <w:rFonts w:hint="eastAsia" w:eastAsia="仿宋_GB2312" w:cs="Times New Roman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28"/>
        </w:rPr>
        <w:t>余百分之五作为质保金，质保期一年，质保期满后支付剩下的百分之五。</w:t>
      </w:r>
    </w:p>
    <w:p w14:paraId="175801A2">
      <w:pPr>
        <w:pStyle w:val="2"/>
      </w:pPr>
    </w:p>
    <w:p w14:paraId="08C4D1D9">
      <w:pPr>
        <w:pStyle w:val="2"/>
        <w:snapToGrid w:val="0"/>
        <w:spacing w:after="0" w:line="480" w:lineRule="exact"/>
        <w:ind w:firstLine="560" w:firstLineChars="200"/>
        <w:rPr>
          <w:highlight w:val="yellow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1CAD98">
      <w:pPr>
        <w:pStyle w:val="4"/>
        <w:numPr>
          <w:ilvl w:val="0"/>
          <w:numId w:val="1"/>
        </w:numPr>
        <w:jc w:val="center"/>
        <w:rPr>
          <w:rFonts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报价文件（报价方使用）</w:t>
      </w:r>
    </w:p>
    <w:tbl>
      <w:tblPr>
        <w:tblStyle w:val="19"/>
        <w:tblW w:w="50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14:paraId="2AEFF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1C81B"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4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42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4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43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14:paraId="3BCEA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AE106"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14:paraId="54942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156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D7E0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CAEB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9AE9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71B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14:paraId="2045F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2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9D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C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E4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A2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14:paraId="665A5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8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B82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0E1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44E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58D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F0D6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E8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7E7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04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FB7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920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B63A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ED71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65D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BC1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5A8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4804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D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7A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14:paraId="4F165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42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99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承诺满足询价文件全部技术与商务需求。</w:t>
            </w:r>
          </w:p>
        </w:tc>
      </w:tr>
      <w:tr w14:paraId="7CEDA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0A71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50F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D0A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DEC2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D26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032B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338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14:paraId="6A08FC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217F2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FC36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4C662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14:paraId="3FF4B111">
            <w:pPr>
              <w:pStyle w:val="2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E0033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8F71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E83F2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289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14:paraId="75FEAE57"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D72D24"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营业执照复印件并加盖鲜章</w:t>
      </w:r>
    </w:p>
    <w:p w14:paraId="0EBB7E10">
      <w:pPr>
        <w:ind w:firstLine="640" w:firstLineChars="200"/>
        <w:rPr>
          <w:rFonts w:eastAsia="楷体_GB2312"/>
          <w:sz w:val="32"/>
          <w:szCs w:val="32"/>
        </w:rPr>
      </w:pPr>
    </w:p>
    <w:p w14:paraId="7520BD48"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3914A8"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法定代表人资格证明书</w:t>
      </w:r>
    </w:p>
    <w:p w14:paraId="273461DE">
      <w:pPr>
        <w:ind w:firstLine="640" w:firstLineChars="200"/>
        <w:rPr>
          <w:rFonts w:eastAsia="楷体_GB2312"/>
          <w:sz w:val="32"/>
          <w:szCs w:val="32"/>
        </w:rPr>
      </w:pPr>
    </w:p>
    <w:p w14:paraId="5BE00773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   （法定代表人姓名）   </w:t>
      </w:r>
      <w:r>
        <w:rPr>
          <w:rFonts w:hint="eastAsia" w:eastAsia="仿宋_GB2312"/>
          <w:sz w:val="32"/>
          <w:szCs w:val="32"/>
        </w:rPr>
        <w:t>系</w:t>
      </w:r>
      <w:r>
        <w:rPr>
          <w:rFonts w:hint="eastAsia" w:eastAsia="仿宋_GB2312"/>
          <w:sz w:val="32"/>
          <w:szCs w:val="32"/>
          <w:u w:val="single"/>
        </w:rPr>
        <w:t xml:space="preserve">   （报价人全称）   </w:t>
      </w:r>
      <w:r>
        <w:rPr>
          <w:rFonts w:hint="eastAsia" w:eastAsia="仿宋_GB2312"/>
          <w:sz w:val="32"/>
          <w:szCs w:val="32"/>
        </w:rPr>
        <w:t>的法定代表人。</w:t>
      </w:r>
    </w:p>
    <w:p w14:paraId="536D5972">
      <w:pPr>
        <w:ind w:firstLine="640" w:firstLineChars="200"/>
        <w:rPr>
          <w:rFonts w:eastAsia="仿宋_GB2312"/>
          <w:sz w:val="32"/>
          <w:szCs w:val="32"/>
        </w:rPr>
      </w:pPr>
    </w:p>
    <w:p w14:paraId="545F9FB1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</w:t>
      </w:r>
    </w:p>
    <w:p w14:paraId="4D46C452">
      <w:pPr>
        <w:rPr>
          <w:szCs w:val="28"/>
        </w:rPr>
      </w:pPr>
      <w:r>
        <w:rPr>
          <w:sz w:val="24"/>
          <w:szCs w:val="24"/>
        </w:rPr>
        <w:pict>
          <v:shape id="文本框 5" o:spid="_x0000_s2050" o:spt="202" type="#_x0000_t202" style="position:absolute;left:0pt;margin-left:226.9pt;margin-top:10.35pt;height:103.9pt;width:209.1pt;z-index:25165926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uR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COn9uROgIAAFQEAAAOAAAAAAAA&#10;AAAAAAAAAC4CAABkcnMvZTJvRG9jLnhtbFBLAQItABQABgAIAAAAIQC2i6js3gAAAAoBAAAPAAAA&#10;AAAAAAAAAAAAAJQEAABkcnMvZG93bnJldi54bWxQSwUGAAAAAAQABADzAAAAnwUAAAAA&#10;">
            <v:path/>
            <v:fill focussize="0,0"/>
            <v:stroke dashstyle="dash"/>
            <v:imagedata o:title=""/>
            <o:lock v:ext="edit"/>
            <v:textbox>
              <w:txbxContent>
                <w:p w14:paraId="1DA5523F"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法定代表人身份证复印件</w:t>
                  </w:r>
                </w:p>
                <w:p w14:paraId="52B044F8"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文本框 6" o:spid="_x0000_s2051" o:spt="202" type="#_x0000_t202" style="position:absolute;left:0pt;margin-left:2.1pt;margin-top:10.35pt;height:103.9pt;width:206.6pt;z-index:25166028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C3p/OdPAIAAFsEAAAOAAAAAAAA&#10;AAAAAAAAAC4CAABkcnMvZTJvRG9jLnhtbFBLAQItABQABgAIAAAAIQDs3V1D3AAAAAgBAAAPAAAA&#10;AAAAAAAAAAAAAJYEAABkcnMvZG93bnJldi54bWxQSwUGAAAAAAQABADzAAAAnwUAAAAA&#10;">
            <v:path/>
            <v:fill focussize="0,0"/>
            <v:stroke dashstyle="dash"/>
            <v:imagedata o:title=""/>
            <o:lock v:ext="edit"/>
            <v:textbox>
              <w:txbxContent>
                <w:p w14:paraId="4E62A67C"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法定代表人身份证复印件</w:t>
                  </w:r>
                </w:p>
                <w:p w14:paraId="261ECE99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14:paraId="621C2354">
      <w:pPr>
        <w:rPr>
          <w:szCs w:val="28"/>
        </w:rPr>
      </w:pPr>
    </w:p>
    <w:p w14:paraId="533F8E30">
      <w:pPr>
        <w:rPr>
          <w:szCs w:val="28"/>
        </w:rPr>
      </w:pPr>
    </w:p>
    <w:p w14:paraId="7E9BB235">
      <w:pPr>
        <w:rPr>
          <w:szCs w:val="28"/>
        </w:rPr>
      </w:pPr>
    </w:p>
    <w:p w14:paraId="278D5E68">
      <w:pPr>
        <w:rPr>
          <w:szCs w:val="28"/>
        </w:rPr>
      </w:pPr>
    </w:p>
    <w:p w14:paraId="39193C0F">
      <w:pPr>
        <w:rPr>
          <w:kern w:val="0"/>
          <w:szCs w:val="28"/>
        </w:rPr>
      </w:pPr>
    </w:p>
    <w:p w14:paraId="10ECB967">
      <w:pPr>
        <w:pStyle w:val="2"/>
        <w:rPr>
          <w:szCs w:val="28"/>
        </w:rPr>
      </w:pPr>
    </w:p>
    <w:p w14:paraId="4178BF23">
      <w:pPr>
        <w:rPr>
          <w:kern w:val="0"/>
          <w:szCs w:val="28"/>
        </w:rPr>
      </w:pPr>
    </w:p>
    <w:p w14:paraId="20436569">
      <w:pPr>
        <w:pStyle w:val="2"/>
      </w:pPr>
    </w:p>
    <w:p w14:paraId="76E8BF6F">
      <w:pPr>
        <w:adjustRightInd w:val="0"/>
        <w:snapToGrid w:val="0"/>
        <w:spacing w:line="579" w:lineRule="exact"/>
        <w:ind w:left="2520" w:leftChars="9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（盖章）</w:t>
      </w:r>
    </w:p>
    <w:p w14:paraId="5E334C05">
      <w:pPr>
        <w:adjustRightInd w:val="0"/>
        <w:snapToGrid w:val="0"/>
        <w:spacing w:line="579" w:lineRule="exact"/>
        <w:ind w:left="2520" w:leftChars="900" w:firstLine="640" w:firstLineChars="200"/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日</w:t>
      </w:r>
    </w:p>
    <w:p w14:paraId="6DD43CBA">
      <w:pPr>
        <w:ind w:firstLine="5600" w:firstLineChars="1750"/>
        <w:rPr>
          <w:rFonts w:eastAsia="仿宋_GB2312"/>
          <w:kern w:val="0"/>
          <w:sz w:val="32"/>
          <w:szCs w:val="32"/>
        </w:rPr>
      </w:pPr>
    </w:p>
    <w:p w14:paraId="5994CA47">
      <w:pPr>
        <w:rPr>
          <w:kern w:val="0"/>
          <w:sz w:val="24"/>
          <w:szCs w:val="24"/>
        </w:rPr>
      </w:pPr>
    </w:p>
    <w:p w14:paraId="44706B88">
      <w:pPr>
        <w:spacing w:line="460" w:lineRule="atLeast"/>
        <w:rPr>
          <w:rFonts w:eastAsia="黑体"/>
          <w:kern w:val="0"/>
          <w:szCs w:val="28"/>
        </w:rPr>
      </w:pPr>
      <w:r>
        <w:rPr>
          <w:rFonts w:hint="eastAsia" w:eastAsia="仿宋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14:paraId="2861564C"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法定代表人授权书</w:t>
      </w:r>
    </w:p>
    <w:p w14:paraId="64E05F7E">
      <w:pPr>
        <w:ind w:firstLine="640" w:firstLineChars="200"/>
        <w:rPr>
          <w:rFonts w:eastAsia="楷体_GB2312"/>
          <w:sz w:val="32"/>
          <w:szCs w:val="32"/>
        </w:rPr>
      </w:pPr>
    </w:p>
    <w:p w14:paraId="48E0BB74"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（报价人全称）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</w:rPr>
        <w:t>法定代表人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（姓名、职务）</w:t>
      </w: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</w:t>
      </w:r>
      <w:r>
        <w:rPr>
          <w:rFonts w:hint="eastAsia" w:eastAsia="仿宋_GB2312"/>
          <w:kern w:val="0"/>
          <w:sz w:val="32"/>
          <w:szCs w:val="32"/>
        </w:rPr>
        <w:t xml:space="preserve"> 授权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（授权代表姓名、职务）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</w:rPr>
        <w:t>为全权代表，参加贵部组织的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（项目名称）   </w:t>
      </w:r>
      <w:r>
        <w:rPr>
          <w:rFonts w:hint="eastAsia" w:eastAsia="仿宋_GB2312"/>
          <w:kern w:val="0"/>
          <w:sz w:val="32"/>
          <w:szCs w:val="32"/>
        </w:rPr>
        <w:t>采购活动，全权处理采购活动中的一切事宜。</w:t>
      </w:r>
    </w:p>
    <w:p w14:paraId="02E7320F">
      <w:pPr>
        <w:adjustRightInd w:val="0"/>
        <w:snapToGrid w:val="0"/>
        <w:spacing w:line="579" w:lineRule="exact"/>
        <w:ind w:left="1400" w:leftChars="5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（盖章）</w:t>
      </w:r>
    </w:p>
    <w:p w14:paraId="27199EAD">
      <w:pPr>
        <w:adjustRightInd w:val="0"/>
        <w:snapToGrid w:val="0"/>
        <w:spacing w:line="579" w:lineRule="exact"/>
        <w:ind w:left="1400" w:leftChars="5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/>
        </w:rPr>
        <w:t>法定代表人：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kern w:val="0"/>
          <w:sz w:val="32"/>
          <w:szCs w:val="32"/>
          <w:lang w:val="zh-CN"/>
        </w:rPr>
        <w:t>（签字或盖章）</w:t>
      </w:r>
    </w:p>
    <w:p w14:paraId="3533E817">
      <w:pPr>
        <w:ind w:firstLine="3840" w:firstLineChars="1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日</w:t>
      </w:r>
    </w:p>
    <w:p w14:paraId="7975164A"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附：</w:t>
      </w:r>
    </w:p>
    <w:p w14:paraId="7EBB715D"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授权代表姓名：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</w:t>
      </w:r>
    </w:p>
    <w:p w14:paraId="6411EFA8"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职    务：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kern w:val="0"/>
          <w:sz w:val="32"/>
          <w:szCs w:val="32"/>
        </w:rPr>
        <w:t xml:space="preserve">    电    话：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</w:p>
    <w:p w14:paraId="513F67B2"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传    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kern w:val="0"/>
          <w:sz w:val="32"/>
          <w:szCs w:val="32"/>
        </w:rPr>
        <w:t xml:space="preserve">    邮    编：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</w:p>
    <w:p w14:paraId="46342CD7"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通讯地址：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                           </w:t>
      </w:r>
    </w:p>
    <w:p w14:paraId="10A2FFBC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sz w:val="32"/>
          <w:szCs w:val="32"/>
        </w:rPr>
        <w:pict>
          <v:shape id="文本框 1" o:spid="_x0000_s2052" o:spt="202" type="#_x0000_t202" style="position:absolute;left:0pt;margin-left:228.25pt;margin-top:14.25pt;height:105.95pt;width:210.95pt;z-index:25166131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DT7VH9PQIAAFsEAAAOAAAA&#10;AAAAAAAAAAAAAC4CAABkcnMvZTJvRG9jLnhtbFBLAQItABQABgAIAAAAIQBrqH1U3gAAAAoBAAAP&#10;AAAAAAAAAAAAAAAAAJcEAABkcnMvZG93bnJldi54bWxQSwUGAAAAAAQABADzAAAAogUAAAAA&#10;">
            <v:path/>
            <v:fill focussize="0,0"/>
            <v:stroke dashstyle="dash"/>
            <v:imagedata o:title=""/>
            <o:lock v:ext="edit"/>
            <v:textbox>
              <w:txbxContent>
                <w:p w14:paraId="33E38AE5"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授权代表身份证复印件</w:t>
                  </w:r>
                </w:p>
                <w:p w14:paraId="12E5A1B9"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文本框 2" o:spid="_x0000_s2053" o:spt="202" type="#_x0000_t202" style="position:absolute;left:0pt;margin-left:1.4pt;margin-top:15.6pt;height:104.6pt;width:211.6pt;z-index:25166233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zIOw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">
            <v:path/>
            <v:fill focussize="0,0"/>
            <v:stroke dashstyle="dash"/>
            <v:imagedata o:title=""/>
            <o:lock v:ext="edit"/>
            <v:textbox>
              <w:txbxContent>
                <w:p w14:paraId="4C44C9CE"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授权代表身份证复印件</w:t>
                  </w:r>
                </w:p>
                <w:p w14:paraId="1C16237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14:paraId="2119D508">
      <w:pPr>
        <w:spacing w:line="560" w:lineRule="exact"/>
        <w:ind w:firstLine="573"/>
        <w:rPr>
          <w:kern w:val="0"/>
          <w:sz w:val="24"/>
          <w:szCs w:val="24"/>
        </w:rPr>
      </w:pPr>
    </w:p>
    <w:p w14:paraId="45CDDCEB">
      <w:pPr>
        <w:spacing w:line="560" w:lineRule="exact"/>
        <w:ind w:firstLine="573"/>
        <w:rPr>
          <w:kern w:val="0"/>
          <w:sz w:val="24"/>
          <w:szCs w:val="24"/>
        </w:rPr>
      </w:pPr>
    </w:p>
    <w:p w14:paraId="646EF164">
      <w:pPr>
        <w:spacing w:line="560" w:lineRule="exact"/>
        <w:ind w:firstLine="573"/>
        <w:rPr>
          <w:kern w:val="0"/>
          <w:sz w:val="24"/>
          <w:szCs w:val="24"/>
        </w:rPr>
      </w:pPr>
    </w:p>
    <w:p w14:paraId="3FB09B8A">
      <w:pPr>
        <w:spacing w:line="460" w:lineRule="atLeast"/>
        <w:rPr>
          <w:rFonts w:eastAsia="仿宋"/>
          <w:color w:val="FF0000"/>
          <w:kern w:val="0"/>
        </w:rPr>
      </w:pPr>
    </w:p>
    <w:p w14:paraId="650F364F">
      <w:pPr>
        <w:pStyle w:val="2"/>
      </w:pPr>
    </w:p>
    <w:p w14:paraId="7ADB8372">
      <w:pPr>
        <w:pStyle w:val="2"/>
      </w:pPr>
      <w:r>
        <w:rPr>
          <w:rFonts w:hint="eastAsia" w:eastAsia="仿宋"/>
          <w:color w:val="FF0000"/>
        </w:rPr>
        <w:t>注：本内容适用于授权委托代理人，法定代表人授权书须法定代表人签字授权</w:t>
      </w:r>
      <w:r>
        <w:rPr>
          <w:rFonts w:hint="eastAsia" w:eastAsia="仿宋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D6E76B-3781-456C-A5FB-BAA1F6EDA9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26E58D2-4012-4041-AC87-B40471E875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BC1A5E1-AC61-49CA-ABF6-193CD0D6EBFF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1A87F75C-4E95-4122-A076-E9C47AB7ED1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C6D94DE-262D-44AC-BE6E-759D274BA7C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986CD7B4-0EE0-43B3-A5B7-E4692B5D77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81BF020-4C44-4FEE-BE68-EC688398B7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6B01A">
    <w:pPr>
      <w:pStyle w:val="13"/>
      <w:jc w:val="center"/>
      <w:rPr>
        <w:sz w:val="24"/>
      </w:rPr>
    </w:pPr>
    <w:r>
      <w:rPr>
        <w:sz w:val="24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A5A28A0">
                <w:pPr>
                  <w:pStyle w:val="1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02328">
    <w:pPr>
      <w:pStyle w:val="13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 w14:paraId="7DD6CCC9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50352">
    <w:pPr>
      <w:pStyle w:val="13"/>
      <w:jc w:val="both"/>
    </w:pPr>
    <w: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3D44A4E">
                <w:pPr>
                  <w:pStyle w:val="13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  <w:p w14:paraId="71F6EA31"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6FF15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1FC3B">
    <w:pPr>
      <w:pStyle w:val="14"/>
      <w:pBdr>
        <w:bottom w:val="single" w:color="auto" w:sz="4" w:space="1"/>
      </w:pBdr>
      <w:jc w:val="both"/>
      <w:rPr>
        <w:rFonts w:ascii="仿宋_GB2312" w:hAnsi="仿宋_GB2312" w:eastAsia="仿宋_GB2312" w:cs="仿宋_GB2312"/>
        <w:sz w:val="24"/>
        <w:szCs w:val="32"/>
      </w:rPr>
    </w:pPr>
    <w:r>
      <w:rPr>
        <w:rFonts w:hint="eastAsia" w:ascii="仿宋_GB2312" w:hAnsi="仿宋_GB2312" w:eastAsia="仿宋_GB2312" w:cs="仿宋_GB2312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9D0C7">
    <w:pPr>
      <w:pStyle w:val="1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7305C">
    <w:pPr>
      <w:pStyle w:val="1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380A8"/>
    <w:multiLevelType w:val="singleLevel"/>
    <w:tmpl w:val="BC9380A8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abstractNum w:abstractNumId="1">
    <w:nsid w:val="E19557C6"/>
    <w:multiLevelType w:val="singleLevel"/>
    <w:tmpl w:val="E19557C6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djOWZlYTZhMjdhYzE0MTlmYjE3MDU4YTA1Y2FhZjI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204CC"/>
    <w:rsid w:val="0003094C"/>
    <w:rsid w:val="0007370D"/>
    <w:rsid w:val="00083364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5333"/>
    <w:rsid w:val="00107BAB"/>
    <w:rsid w:val="00131918"/>
    <w:rsid w:val="0014076F"/>
    <w:rsid w:val="00170DB6"/>
    <w:rsid w:val="0017159F"/>
    <w:rsid w:val="001716F0"/>
    <w:rsid w:val="001720AC"/>
    <w:rsid w:val="001A1E77"/>
    <w:rsid w:val="001B15BA"/>
    <w:rsid w:val="001C078F"/>
    <w:rsid w:val="001C7FAA"/>
    <w:rsid w:val="001D3DC1"/>
    <w:rsid w:val="001D6F95"/>
    <w:rsid w:val="001E463B"/>
    <w:rsid w:val="0020164F"/>
    <w:rsid w:val="00203263"/>
    <w:rsid w:val="00204B6A"/>
    <w:rsid w:val="00214897"/>
    <w:rsid w:val="0021520F"/>
    <w:rsid w:val="00260514"/>
    <w:rsid w:val="00264888"/>
    <w:rsid w:val="00271032"/>
    <w:rsid w:val="0028424C"/>
    <w:rsid w:val="002877B2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32A0C"/>
    <w:rsid w:val="00352D17"/>
    <w:rsid w:val="0037349A"/>
    <w:rsid w:val="003A2CC4"/>
    <w:rsid w:val="003B379C"/>
    <w:rsid w:val="003D3A7D"/>
    <w:rsid w:val="00412A87"/>
    <w:rsid w:val="00414521"/>
    <w:rsid w:val="00421048"/>
    <w:rsid w:val="00422928"/>
    <w:rsid w:val="00430357"/>
    <w:rsid w:val="0043247E"/>
    <w:rsid w:val="0044132E"/>
    <w:rsid w:val="00445A14"/>
    <w:rsid w:val="00450B3D"/>
    <w:rsid w:val="00454FB6"/>
    <w:rsid w:val="00477571"/>
    <w:rsid w:val="004A092D"/>
    <w:rsid w:val="004B2397"/>
    <w:rsid w:val="004C5882"/>
    <w:rsid w:val="004C5F49"/>
    <w:rsid w:val="004D18A3"/>
    <w:rsid w:val="004D7404"/>
    <w:rsid w:val="004E3778"/>
    <w:rsid w:val="004E7D53"/>
    <w:rsid w:val="004F2E66"/>
    <w:rsid w:val="004F34EB"/>
    <w:rsid w:val="004F37AB"/>
    <w:rsid w:val="004F3E95"/>
    <w:rsid w:val="004F5DD0"/>
    <w:rsid w:val="00512C41"/>
    <w:rsid w:val="00517001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06620"/>
    <w:rsid w:val="006337FD"/>
    <w:rsid w:val="00665A8C"/>
    <w:rsid w:val="00666E2C"/>
    <w:rsid w:val="00677DBB"/>
    <w:rsid w:val="00687FF5"/>
    <w:rsid w:val="006A0182"/>
    <w:rsid w:val="006B3E2F"/>
    <w:rsid w:val="006B7E39"/>
    <w:rsid w:val="006D1AE1"/>
    <w:rsid w:val="006D7B74"/>
    <w:rsid w:val="006E797E"/>
    <w:rsid w:val="00700171"/>
    <w:rsid w:val="0071366D"/>
    <w:rsid w:val="00715726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DC5"/>
    <w:rsid w:val="007C0F35"/>
    <w:rsid w:val="007C1EB3"/>
    <w:rsid w:val="007C4F70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5172E"/>
    <w:rsid w:val="009620D3"/>
    <w:rsid w:val="00972FEA"/>
    <w:rsid w:val="00974EBD"/>
    <w:rsid w:val="00981735"/>
    <w:rsid w:val="00986B25"/>
    <w:rsid w:val="009915C8"/>
    <w:rsid w:val="009A745D"/>
    <w:rsid w:val="009A7FAF"/>
    <w:rsid w:val="009B642A"/>
    <w:rsid w:val="009C7FB4"/>
    <w:rsid w:val="009E2897"/>
    <w:rsid w:val="009F1653"/>
    <w:rsid w:val="00A134B4"/>
    <w:rsid w:val="00A14E54"/>
    <w:rsid w:val="00A3195B"/>
    <w:rsid w:val="00A419E6"/>
    <w:rsid w:val="00A81862"/>
    <w:rsid w:val="00A8190E"/>
    <w:rsid w:val="00A8220C"/>
    <w:rsid w:val="00A9126D"/>
    <w:rsid w:val="00A9792A"/>
    <w:rsid w:val="00AA393F"/>
    <w:rsid w:val="00AA39CB"/>
    <w:rsid w:val="00AB5FDC"/>
    <w:rsid w:val="00AC1483"/>
    <w:rsid w:val="00B15600"/>
    <w:rsid w:val="00B15F80"/>
    <w:rsid w:val="00B23BB9"/>
    <w:rsid w:val="00B24C79"/>
    <w:rsid w:val="00B25D61"/>
    <w:rsid w:val="00B529B0"/>
    <w:rsid w:val="00B66C53"/>
    <w:rsid w:val="00B81310"/>
    <w:rsid w:val="00B853B1"/>
    <w:rsid w:val="00B96048"/>
    <w:rsid w:val="00BA1877"/>
    <w:rsid w:val="00BC7B4B"/>
    <w:rsid w:val="00BD32AB"/>
    <w:rsid w:val="00BD5782"/>
    <w:rsid w:val="00BF0416"/>
    <w:rsid w:val="00C020E5"/>
    <w:rsid w:val="00C1625D"/>
    <w:rsid w:val="00C206A6"/>
    <w:rsid w:val="00C35B08"/>
    <w:rsid w:val="00C463DB"/>
    <w:rsid w:val="00C5176F"/>
    <w:rsid w:val="00C55921"/>
    <w:rsid w:val="00C873F4"/>
    <w:rsid w:val="00C901E6"/>
    <w:rsid w:val="00C90292"/>
    <w:rsid w:val="00C91ED5"/>
    <w:rsid w:val="00C94925"/>
    <w:rsid w:val="00CC729E"/>
    <w:rsid w:val="00CD2E04"/>
    <w:rsid w:val="00CF1DCE"/>
    <w:rsid w:val="00CF2359"/>
    <w:rsid w:val="00D03BD2"/>
    <w:rsid w:val="00D050B2"/>
    <w:rsid w:val="00D06112"/>
    <w:rsid w:val="00D06506"/>
    <w:rsid w:val="00D16495"/>
    <w:rsid w:val="00D47737"/>
    <w:rsid w:val="00D677A6"/>
    <w:rsid w:val="00D958FB"/>
    <w:rsid w:val="00DA1664"/>
    <w:rsid w:val="00DA1D7A"/>
    <w:rsid w:val="00DA7497"/>
    <w:rsid w:val="00DC107C"/>
    <w:rsid w:val="00DC14C1"/>
    <w:rsid w:val="00DC54ED"/>
    <w:rsid w:val="00DD2719"/>
    <w:rsid w:val="00DE1206"/>
    <w:rsid w:val="00DF5C20"/>
    <w:rsid w:val="00E01BE1"/>
    <w:rsid w:val="00E06491"/>
    <w:rsid w:val="00E066F0"/>
    <w:rsid w:val="00E069F9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49E9"/>
    <w:rsid w:val="00E9542D"/>
    <w:rsid w:val="00E97744"/>
    <w:rsid w:val="00EB6628"/>
    <w:rsid w:val="00EC1556"/>
    <w:rsid w:val="00ED47FF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87DD3"/>
    <w:rsid w:val="00F93F51"/>
    <w:rsid w:val="00F95C7E"/>
    <w:rsid w:val="00F95D1A"/>
    <w:rsid w:val="00F96E97"/>
    <w:rsid w:val="00FB5397"/>
    <w:rsid w:val="00FB552D"/>
    <w:rsid w:val="00FC4A17"/>
    <w:rsid w:val="00FC564D"/>
    <w:rsid w:val="00FE0F07"/>
    <w:rsid w:val="00FF2B5F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A033CD6"/>
    <w:rsid w:val="2C245261"/>
    <w:rsid w:val="2E28703E"/>
    <w:rsid w:val="2EED207D"/>
    <w:rsid w:val="30B402AF"/>
    <w:rsid w:val="3104090C"/>
    <w:rsid w:val="35500CBF"/>
    <w:rsid w:val="36372989"/>
    <w:rsid w:val="37A42A2A"/>
    <w:rsid w:val="3B8ED1D5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0F66E8"/>
    <w:rsid w:val="7F3B4D56"/>
    <w:rsid w:val="7FD35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120" w:line="275" w:lineRule="atLeast"/>
      <w:textAlignment w:val="baseline"/>
    </w:pPr>
  </w:style>
  <w:style w:type="paragraph" w:styleId="3">
    <w:name w:val="Body Text"/>
    <w:basedOn w:val="1"/>
    <w:next w:val="1"/>
    <w:qFormat/>
    <w:uiPriority w:val="0"/>
    <w:rPr>
      <w:kern w:val="0"/>
      <w:szCs w:val="24"/>
    </w:rPr>
  </w:style>
  <w:style w:type="paragraph" w:styleId="7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8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Body Text Indent"/>
    <w:basedOn w:val="1"/>
    <w:link w:val="30"/>
    <w:qFormat/>
    <w:uiPriority w:val="0"/>
    <w:pPr>
      <w:spacing w:line="700" w:lineRule="exact"/>
      <w:ind w:left="960"/>
    </w:pPr>
    <w:rPr>
      <w:sz w:val="44"/>
    </w:rPr>
  </w:style>
  <w:style w:type="paragraph" w:styleId="11">
    <w:name w:val="Date"/>
    <w:basedOn w:val="1"/>
    <w:next w:val="1"/>
    <w:link w:val="37"/>
    <w:qFormat/>
    <w:uiPriority w:val="0"/>
  </w:style>
  <w:style w:type="paragraph" w:styleId="12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16">
    <w:name w:val="Subtitle"/>
    <w:basedOn w:val="1"/>
    <w:next w:val="1"/>
    <w:qFormat/>
    <w:uiPriority w:val="99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400"/>
      </w:tabs>
      <w:spacing w:line="440" w:lineRule="exact"/>
      <w:ind w:left="280" w:leftChars="100" w:right="-91" w:rightChars="-91"/>
    </w:p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页眉 字符"/>
    <w:basedOn w:val="21"/>
    <w:link w:val="14"/>
    <w:qFormat/>
    <w:uiPriority w:val="0"/>
    <w:rPr>
      <w:sz w:val="18"/>
      <w:szCs w:val="18"/>
    </w:rPr>
  </w:style>
  <w:style w:type="character" w:customStyle="1" w:styleId="26">
    <w:name w:val="页脚 字符"/>
    <w:basedOn w:val="21"/>
    <w:link w:val="13"/>
    <w:qFormat/>
    <w:uiPriority w:val="99"/>
    <w:rPr>
      <w:sz w:val="18"/>
      <w:szCs w:val="18"/>
    </w:rPr>
  </w:style>
  <w:style w:type="character" w:customStyle="1" w:styleId="27">
    <w:name w:val="标题 1 字符"/>
    <w:basedOn w:val="21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3 字符"/>
    <w:basedOn w:val="21"/>
    <w:link w:val="6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0">
    <w:name w:val="正文文本缩进 字符"/>
    <w:basedOn w:val="21"/>
    <w:link w:val="10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31">
    <w:name w:val="批注框文本 字符"/>
    <w:basedOn w:val="21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正文文本_"/>
    <w:link w:val="33"/>
    <w:qFormat/>
    <w:uiPriority w:val="0"/>
    <w:rPr>
      <w:rFonts w:ascii="MingLiU" w:hAnsi="MingLiU" w:eastAsia="MingLiU" w:cs="MingLiU"/>
      <w:spacing w:val="20"/>
      <w:sz w:val="31"/>
      <w:szCs w:val="31"/>
      <w:shd w:val="clear" w:color="auto" w:fill="FFFFFF"/>
    </w:rPr>
  </w:style>
  <w:style w:type="paragraph" w:customStyle="1" w:styleId="33">
    <w:name w:val="正文文本2"/>
    <w:basedOn w:val="1"/>
    <w:link w:val="32"/>
    <w:qFormat/>
    <w:uiPriority w:val="0"/>
    <w:pPr>
      <w:shd w:val="clear" w:color="auto" w:fill="FFFFFF"/>
      <w:spacing w:before="540" w:line="586" w:lineRule="exact"/>
      <w:ind w:hanging="940"/>
      <w:jc w:val="distribute"/>
    </w:pPr>
    <w:rPr>
      <w:rFonts w:ascii="MingLiU" w:hAnsi="MingLiU" w:eastAsia="MingLiU" w:cs="MingLiU"/>
      <w:spacing w:val="20"/>
      <w:sz w:val="31"/>
      <w:szCs w:val="31"/>
    </w:rPr>
  </w:style>
  <w:style w:type="paragraph" w:styleId="34">
    <w:name w:val="List Paragraph"/>
    <w:basedOn w:val="1"/>
    <w:link w:val="35"/>
    <w:qFormat/>
    <w:uiPriority w:val="34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35">
    <w:name w:val="列表段落 字符"/>
    <w:link w:val="34"/>
    <w:qFormat/>
    <w:locked/>
    <w:uiPriority w:val="34"/>
    <w:rPr>
      <w:rFonts w:ascii="Calibri" w:hAnsi="Calibri" w:eastAsia="宋体" w:cs="Times New Roman"/>
      <w:kern w:val="0"/>
      <w:sz w:val="22"/>
      <w:lang w:eastAsia="en-US" w:bidi="en-US"/>
    </w:rPr>
  </w:style>
  <w:style w:type="paragraph" w:customStyle="1" w:styleId="3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37">
    <w:name w:val="日期 字符"/>
    <w:basedOn w:val="21"/>
    <w:link w:val="11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38">
    <w:name w:val="文档结构图 字符"/>
    <w:basedOn w:val="21"/>
    <w:link w:val="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39">
    <w:name w:val="副标题（正）"/>
    <w:basedOn w:val="1"/>
    <w:next w:val="1"/>
    <w:qFormat/>
    <w:uiPriority w:val="0"/>
    <w:pPr>
      <w:spacing w:line="360" w:lineRule="auto"/>
      <w:jc w:val="center"/>
    </w:pPr>
    <w:rPr>
      <w:rFonts w:ascii="Calibri" w:hAnsi="Calibri" w:eastAsia="方正小标宋简体"/>
      <w:sz w:val="44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kern w:val="0"/>
      <w:sz w:val="24"/>
      <w:szCs w:val="24"/>
    </w:rPr>
  </w:style>
  <w:style w:type="character" w:customStyle="1" w:styleId="41">
    <w:name w:val="font51"/>
    <w:basedOn w:val="21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single"/>
    </w:rPr>
  </w:style>
  <w:style w:type="character" w:customStyle="1" w:styleId="42">
    <w:name w:val="font61"/>
    <w:basedOn w:val="21"/>
    <w:qFormat/>
    <w:uiPriority w:val="0"/>
    <w:rPr>
      <w:rFonts w:hint="eastAsia" w:ascii="方正小标宋简体" w:hAnsi="方正小标宋简体" w:eastAsia="方正小标宋简体" w:cs="方正小标宋简体"/>
      <w:i/>
      <w:iCs/>
      <w:color w:val="000000"/>
      <w:sz w:val="52"/>
      <w:szCs w:val="52"/>
      <w:u w:val="single"/>
    </w:rPr>
  </w:style>
  <w:style w:type="character" w:customStyle="1" w:styleId="43">
    <w:name w:val="font41"/>
    <w:basedOn w:val="21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1648</Words>
  <Characters>1774</Characters>
  <Lines>33</Lines>
  <Paragraphs>9</Paragraphs>
  <TotalTime>1</TotalTime>
  <ScaleCrop>false</ScaleCrop>
  <LinksUpToDate>false</LinksUpToDate>
  <CharactersWithSpaces>2056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2019-01-04T19:28:00Z</dcterms:created>
  <dc:creator>微软用户</dc:creator>
  <cp:lastModifiedBy>网络中心值班</cp:lastModifiedBy>
  <cp:lastPrinted>2021-08-23T17:01:00Z</cp:lastPrinted>
  <dcterms:modified xsi:type="dcterms:W3CDTF">2024-11-06T08:52:42Z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8F4B10D301344F31B10E54B045C52AF5</vt:lpwstr>
  </property>
</Properties>
</file>