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091E4" w14:textId="77777777" w:rsidR="000F2C98" w:rsidRDefault="000F2C98">
      <w:pPr>
        <w:snapToGrid w:val="0"/>
        <w:jc w:val="center"/>
        <w:outlineLvl w:val="0"/>
        <w:rPr>
          <w:rFonts w:eastAsia="方正大标宋简体"/>
          <w:sz w:val="96"/>
          <w:szCs w:val="130"/>
        </w:rPr>
      </w:pPr>
    </w:p>
    <w:p w14:paraId="37D9A72E" w14:textId="77777777" w:rsidR="000F2C98" w:rsidRDefault="000F2C98">
      <w:pPr>
        <w:snapToGrid w:val="0"/>
        <w:jc w:val="center"/>
        <w:outlineLvl w:val="0"/>
        <w:rPr>
          <w:rFonts w:eastAsia="方正大标宋简体"/>
          <w:sz w:val="96"/>
          <w:szCs w:val="130"/>
        </w:rPr>
      </w:pPr>
    </w:p>
    <w:p w14:paraId="33EF50E6" w14:textId="77777777" w:rsidR="000F2C98" w:rsidRDefault="000F2C98">
      <w:pPr>
        <w:snapToGrid w:val="0"/>
        <w:jc w:val="center"/>
        <w:outlineLvl w:val="0"/>
        <w:rPr>
          <w:rFonts w:eastAsia="方正大标宋简体"/>
          <w:sz w:val="96"/>
          <w:szCs w:val="130"/>
        </w:rPr>
      </w:pPr>
    </w:p>
    <w:p w14:paraId="7EFF6270" w14:textId="77777777" w:rsidR="000F2C98" w:rsidRDefault="006B6B99">
      <w:pPr>
        <w:snapToGrid w:val="0"/>
        <w:jc w:val="center"/>
        <w:outlineLvl w:val="0"/>
        <w:rPr>
          <w:rFonts w:eastAsia="方正大标宋简体"/>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14:paraId="26706F8E" w14:textId="77777777" w:rsidR="000F2C98" w:rsidRDefault="000F2C98">
      <w:pPr>
        <w:snapToGrid w:val="0"/>
        <w:jc w:val="center"/>
        <w:outlineLvl w:val="0"/>
        <w:rPr>
          <w:rFonts w:eastAsia="方正大标宋简体"/>
          <w:sz w:val="44"/>
          <w:szCs w:val="44"/>
        </w:rPr>
      </w:pPr>
    </w:p>
    <w:p w14:paraId="427460A5" w14:textId="77777777" w:rsidR="000F2C98" w:rsidRDefault="000F2C98">
      <w:pPr>
        <w:snapToGrid w:val="0"/>
        <w:jc w:val="center"/>
        <w:outlineLvl w:val="0"/>
        <w:rPr>
          <w:rFonts w:eastAsia="方正大标宋简体"/>
          <w:sz w:val="96"/>
          <w:szCs w:val="130"/>
        </w:rPr>
      </w:pPr>
    </w:p>
    <w:p w14:paraId="05AC6D6A" w14:textId="77777777" w:rsidR="000F2C98" w:rsidRDefault="000F2C98">
      <w:pPr>
        <w:snapToGrid w:val="0"/>
        <w:jc w:val="center"/>
        <w:outlineLvl w:val="0"/>
        <w:rPr>
          <w:rFonts w:eastAsia="方正大标宋简体"/>
          <w:sz w:val="96"/>
          <w:szCs w:val="130"/>
        </w:rPr>
      </w:pPr>
    </w:p>
    <w:p w14:paraId="42EE3C52" w14:textId="77777777" w:rsidR="000F2C98" w:rsidRDefault="006B6B99">
      <w:pPr>
        <w:snapToGrid w:val="0"/>
        <w:ind w:firstLineChars="200" w:firstLine="880"/>
        <w:outlineLvl w:val="0"/>
        <w:rPr>
          <w:rFonts w:ascii="仿宋_GB2312" w:eastAsia="仿宋_GB2312" w:hAnsi="仿宋_GB2312" w:cs="仿宋_GB2312"/>
          <w:sz w:val="36"/>
          <w:szCs w:val="36"/>
          <w:u w:val="single"/>
        </w:rPr>
      </w:pPr>
      <w:r>
        <w:rPr>
          <w:rFonts w:eastAsia="Arial Unicode MS" w:hint="eastAsia"/>
          <w:sz w:val="44"/>
          <w:szCs w:val="44"/>
        </w:rPr>
        <w:t>项目名称：</w:t>
      </w:r>
      <w:r w:rsidR="007E6192">
        <w:rPr>
          <w:rFonts w:asciiTheme="minorEastAsia" w:eastAsiaTheme="minorEastAsia" w:hAnsiTheme="minorEastAsia" w:cs="仿宋_GB2312" w:hint="eastAsia"/>
          <w:sz w:val="36"/>
          <w:szCs w:val="36"/>
          <w:u w:val="single"/>
        </w:rPr>
        <w:t>大小鼠转棒疲劳仪等仪器</w:t>
      </w:r>
      <w:r>
        <w:rPr>
          <w:rFonts w:asciiTheme="minorEastAsia" w:eastAsiaTheme="minorEastAsia" w:hAnsiTheme="minorEastAsia" w:cs="仿宋_GB2312" w:hint="eastAsia"/>
          <w:sz w:val="36"/>
          <w:szCs w:val="36"/>
          <w:u w:val="single"/>
        </w:rPr>
        <w:t xml:space="preserve"> </w:t>
      </w:r>
    </w:p>
    <w:p w14:paraId="488CF433" w14:textId="77777777" w:rsidR="000F2C98" w:rsidRDefault="000F2C98">
      <w:pPr>
        <w:pStyle w:val="a8"/>
        <w:snapToGrid w:val="0"/>
        <w:spacing w:line="240" w:lineRule="auto"/>
        <w:ind w:leftChars="343" w:firstLineChars="350" w:firstLine="1540"/>
        <w:outlineLvl w:val="0"/>
        <w:rPr>
          <w:rFonts w:eastAsia="Arial Unicode MS"/>
          <w:szCs w:val="44"/>
        </w:rPr>
      </w:pPr>
    </w:p>
    <w:p w14:paraId="62811D45" w14:textId="77777777" w:rsidR="000F2C98" w:rsidRPr="007656E6" w:rsidRDefault="007656E6">
      <w:pPr>
        <w:snapToGrid w:val="0"/>
        <w:ind w:firstLineChars="200" w:firstLine="880"/>
        <w:outlineLvl w:val="0"/>
        <w:rPr>
          <w:rFonts w:eastAsia="方正大标宋简体"/>
          <w:sz w:val="96"/>
          <w:szCs w:val="130"/>
          <w:u w:val="single"/>
        </w:rPr>
      </w:pPr>
      <w:r>
        <w:rPr>
          <w:rFonts w:eastAsia="Arial Unicode MS" w:hint="eastAsia"/>
          <w:sz w:val="44"/>
          <w:szCs w:val="44"/>
        </w:rPr>
        <w:t>采购单位：</w:t>
      </w:r>
      <w:r w:rsidRPr="007656E6">
        <w:rPr>
          <w:rFonts w:eastAsia="Arial Unicode MS" w:hint="eastAsia"/>
          <w:sz w:val="44"/>
          <w:szCs w:val="44"/>
          <w:u w:val="single"/>
        </w:rPr>
        <w:t xml:space="preserve"> </w:t>
      </w:r>
      <w:r w:rsidR="006B6B99" w:rsidRPr="007656E6">
        <w:rPr>
          <w:rFonts w:asciiTheme="minorEastAsia" w:eastAsiaTheme="minorEastAsia" w:hAnsiTheme="minorEastAsia" w:cs="仿宋_GB2312" w:hint="eastAsia"/>
          <w:sz w:val="36"/>
          <w:szCs w:val="36"/>
          <w:u w:val="single"/>
        </w:rPr>
        <w:t>陆军军医大学</w:t>
      </w:r>
      <w:r w:rsidR="007E6192">
        <w:rPr>
          <w:rFonts w:asciiTheme="minorEastAsia" w:eastAsiaTheme="minorEastAsia" w:hAnsiTheme="minorEastAsia" w:cs="仿宋_GB2312" w:hint="eastAsia"/>
          <w:sz w:val="36"/>
          <w:szCs w:val="36"/>
          <w:u w:val="single"/>
        </w:rPr>
        <w:t>某</w:t>
      </w:r>
      <w:r w:rsidR="00052498" w:rsidRPr="007656E6">
        <w:rPr>
          <w:rFonts w:asciiTheme="minorEastAsia" w:eastAsiaTheme="minorEastAsia" w:hAnsiTheme="minorEastAsia" w:cs="仿宋_GB2312" w:hint="eastAsia"/>
          <w:sz w:val="36"/>
          <w:szCs w:val="36"/>
          <w:u w:val="single"/>
        </w:rPr>
        <w:t>系</w:t>
      </w:r>
      <w:r>
        <w:rPr>
          <w:rFonts w:asciiTheme="minorEastAsia" w:eastAsiaTheme="minorEastAsia" w:hAnsiTheme="minorEastAsia" w:cs="仿宋_GB2312" w:hint="eastAsia"/>
          <w:sz w:val="36"/>
          <w:szCs w:val="36"/>
          <w:u w:val="single"/>
        </w:rPr>
        <w:t xml:space="preserve"> </w:t>
      </w:r>
      <w:r>
        <w:rPr>
          <w:rFonts w:asciiTheme="minorEastAsia" w:eastAsiaTheme="minorEastAsia" w:hAnsiTheme="minorEastAsia" w:cs="仿宋_GB2312"/>
          <w:sz w:val="36"/>
          <w:szCs w:val="36"/>
          <w:u w:val="single"/>
        </w:rPr>
        <w:t xml:space="preserve"> </w:t>
      </w:r>
    </w:p>
    <w:p w14:paraId="0E4CCA9E" w14:textId="77777777" w:rsidR="000F2C98" w:rsidRDefault="000F2C98">
      <w:pPr>
        <w:snapToGrid w:val="0"/>
        <w:ind w:leftChars="800" w:left="2240"/>
        <w:rPr>
          <w:rFonts w:eastAsia="Arial Unicode MS"/>
          <w:sz w:val="44"/>
          <w:szCs w:val="44"/>
        </w:rPr>
      </w:pPr>
    </w:p>
    <w:p w14:paraId="3305CE1D" w14:textId="77777777" w:rsidR="000F2C98" w:rsidRDefault="000F2C98">
      <w:pPr>
        <w:snapToGrid w:val="0"/>
        <w:ind w:leftChars="800" w:left="2240"/>
        <w:rPr>
          <w:rFonts w:eastAsia="Arial Unicode MS"/>
          <w:sz w:val="44"/>
          <w:szCs w:val="44"/>
        </w:rPr>
      </w:pPr>
    </w:p>
    <w:p w14:paraId="00C109A7" w14:textId="77777777" w:rsidR="00125964" w:rsidRDefault="00125964" w:rsidP="00125964">
      <w:pPr>
        <w:snapToGrid w:val="0"/>
        <w:jc w:val="center"/>
        <w:outlineLvl w:val="0"/>
        <w:rPr>
          <w:rFonts w:eastAsia="方正大标宋简体"/>
          <w:sz w:val="96"/>
          <w:szCs w:val="130"/>
        </w:rPr>
      </w:pPr>
      <w:r>
        <w:rPr>
          <w:rFonts w:eastAsia="Arial Unicode MS" w:hint="eastAsia"/>
          <w:sz w:val="44"/>
          <w:szCs w:val="44"/>
        </w:rPr>
        <w:t>二○二四年</w:t>
      </w:r>
      <w:r w:rsidR="007E6192">
        <w:rPr>
          <w:rFonts w:eastAsia="Arial Unicode MS" w:hint="eastAsia"/>
          <w:sz w:val="44"/>
          <w:szCs w:val="44"/>
        </w:rPr>
        <w:t>九</w:t>
      </w:r>
      <w:r>
        <w:rPr>
          <w:rFonts w:eastAsia="Arial Unicode MS" w:hint="eastAsia"/>
          <w:sz w:val="44"/>
          <w:szCs w:val="44"/>
        </w:rPr>
        <w:t>月</w:t>
      </w:r>
    </w:p>
    <w:p w14:paraId="089BFA5A" w14:textId="77777777" w:rsidR="000F2C98" w:rsidRDefault="000F2C98">
      <w:pPr>
        <w:snapToGrid w:val="0"/>
        <w:rPr>
          <w:rFonts w:eastAsia="方正大标宋简体"/>
          <w:sz w:val="44"/>
          <w:szCs w:val="44"/>
        </w:rPr>
      </w:pPr>
    </w:p>
    <w:p w14:paraId="62E00864" w14:textId="77777777" w:rsidR="000F2C98" w:rsidRDefault="000F2C98">
      <w:pPr>
        <w:snapToGrid w:val="0"/>
        <w:spacing w:line="500" w:lineRule="exact"/>
        <w:rPr>
          <w:rFonts w:eastAsia="黑体"/>
          <w:sz w:val="44"/>
        </w:rPr>
        <w:sectPr w:rsidR="000F2C98">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14:paraId="47AEC46C" w14:textId="77777777" w:rsidR="000F2C98" w:rsidRDefault="006B6B99">
      <w:pPr>
        <w:pStyle w:val="1"/>
        <w:numPr>
          <w:ilvl w:val="0"/>
          <w:numId w:val="1"/>
        </w:numPr>
        <w:jc w:val="center"/>
        <w:rPr>
          <w:rFonts w:asciiTheme="minorEastAsia" w:eastAsiaTheme="minorEastAsia" w:hAnsiTheme="minorEastAsia" w:cs="Arial Unicode MS"/>
          <w:szCs w:val="28"/>
        </w:rPr>
      </w:pPr>
      <w:r>
        <w:rPr>
          <w:rFonts w:asciiTheme="minorEastAsia" w:eastAsiaTheme="minorEastAsia" w:hAnsiTheme="minorEastAsia" w:cs="Arial Unicode MS" w:hint="eastAsia"/>
          <w:szCs w:val="28"/>
        </w:rPr>
        <w:lastRenderedPageBreak/>
        <w:t>询价公告</w:t>
      </w:r>
    </w:p>
    <w:p w14:paraId="16B24E89" w14:textId="77777777" w:rsidR="000F2C98" w:rsidRDefault="006B6B99">
      <w:pPr>
        <w:adjustRightInd w:val="0"/>
        <w:snapToGrid w:val="0"/>
        <w:spacing w:line="480" w:lineRule="exact"/>
        <w:ind w:firstLineChars="200" w:firstLine="560"/>
        <w:rPr>
          <w:rFonts w:ascii="宋体" w:hAnsi="宋体" w:cs="宋体"/>
          <w:szCs w:val="28"/>
        </w:rPr>
      </w:pPr>
      <w:r>
        <w:rPr>
          <w:rFonts w:ascii="宋体" w:hAnsi="宋体" w:cs="宋体" w:hint="eastAsia"/>
          <w:szCs w:val="28"/>
        </w:rPr>
        <w:t>就以下项目进行询价采购，欢迎有资格的供应商参加该项目询价。</w:t>
      </w:r>
    </w:p>
    <w:p w14:paraId="517B9571" w14:textId="77777777" w:rsidR="007E6192" w:rsidRPr="007E6192" w:rsidRDefault="006B6B99" w:rsidP="007E6192">
      <w:pPr>
        <w:numPr>
          <w:ilvl w:val="0"/>
          <w:numId w:val="2"/>
        </w:numPr>
        <w:adjustRightInd w:val="0"/>
        <w:snapToGrid w:val="0"/>
        <w:spacing w:line="480" w:lineRule="exact"/>
        <w:rPr>
          <w:rFonts w:ascii="宋体" w:hAnsi="宋体" w:cs="宋体"/>
          <w:szCs w:val="28"/>
        </w:rPr>
      </w:pPr>
      <w:r w:rsidRPr="007E6192">
        <w:rPr>
          <w:rFonts w:ascii="宋体" w:hAnsi="宋体" w:cs="宋体" w:hint="eastAsia"/>
          <w:szCs w:val="28"/>
        </w:rPr>
        <w:t>项目名称：</w:t>
      </w:r>
      <w:r w:rsidR="007E6192" w:rsidRPr="007E6192">
        <w:rPr>
          <w:rFonts w:hint="eastAsia"/>
          <w:u w:val="single"/>
        </w:rPr>
        <w:t>大小鼠转棒疲劳仪等仪器</w:t>
      </w:r>
    </w:p>
    <w:p w14:paraId="0D20E852" w14:textId="77777777" w:rsidR="000F2C98" w:rsidRPr="007E6192" w:rsidRDefault="006B6B99" w:rsidP="007E6192">
      <w:pPr>
        <w:numPr>
          <w:ilvl w:val="0"/>
          <w:numId w:val="2"/>
        </w:numPr>
        <w:adjustRightInd w:val="0"/>
        <w:snapToGrid w:val="0"/>
        <w:spacing w:line="480" w:lineRule="exact"/>
        <w:rPr>
          <w:rFonts w:ascii="宋体" w:hAnsi="宋体" w:cs="宋体"/>
          <w:szCs w:val="28"/>
        </w:rPr>
      </w:pPr>
      <w:r w:rsidRPr="007E6192">
        <w:rPr>
          <w:rFonts w:ascii="宋体" w:hAnsi="宋体" w:cs="宋体" w:hint="eastAsia"/>
          <w:szCs w:val="28"/>
        </w:rPr>
        <w:t>项目单位：</w:t>
      </w:r>
      <w:r w:rsidR="007E6192" w:rsidRPr="007E6192">
        <w:rPr>
          <w:rFonts w:ascii="宋体" w:hAnsi="宋体" w:cs="宋体" w:hint="eastAsia"/>
          <w:szCs w:val="28"/>
          <w:u w:val="single"/>
        </w:rPr>
        <w:t>陆军军医大学某系</w:t>
      </w:r>
    </w:p>
    <w:p w14:paraId="427D4437" w14:textId="77777777" w:rsidR="000F2C98" w:rsidRDefault="006B6B99" w:rsidP="00C353D7">
      <w:pPr>
        <w:numPr>
          <w:ilvl w:val="0"/>
          <w:numId w:val="2"/>
        </w:numPr>
        <w:adjustRightInd w:val="0"/>
        <w:snapToGrid w:val="0"/>
        <w:spacing w:line="480" w:lineRule="exact"/>
        <w:ind w:left="0" w:firstLineChars="80" w:firstLine="224"/>
        <w:rPr>
          <w:rFonts w:ascii="宋体" w:hAnsi="宋体" w:cs="宋体"/>
          <w:szCs w:val="28"/>
        </w:rPr>
      </w:pPr>
      <w:r>
        <w:rPr>
          <w:rFonts w:ascii="宋体" w:hAnsi="宋体" w:cs="宋体" w:hint="eastAsia"/>
          <w:szCs w:val="28"/>
        </w:rPr>
        <w:t>项目概况：</w:t>
      </w:r>
    </w:p>
    <w:tbl>
      <w:tblPr>
        <w:tblStyle w:val="af5"/>
        <w:tblW w:w="4998" w:type="pct"/>
        <w:jc w:val="center"/>
        <w:tblLook w:val="04A0" w:firstRow="1" w:lastRow="0" w:firstColumn="1" w:lastColumn="0" w:noHBand="0" w:noVBand="1"/>
      </w:tblPr>
      <w:tblGrid>
        <w:gridCol w:w="813"/>
        <w:gridCol w:w="2271"/>
        <w:gridCol w:w="2588"/>
        <w:gridCol w:w="1421"/>
        <w:gridCol w:w="1426"/>
      </w:tblGrid>
      <w:tr w:rsidR="000F2C98" w14:paraId="65AEB8F1" w14:textId="77777777" w:rsidTr="00EC7C65">
        <w:trPr>
          <w:jc w:val="center"/>
        </w:trPr>
        <w:tc>
          <w:tcPr>
            <w:tcW w:w="477" w:type="pct"/>
          </w:tcPr>
          <w:p w14:paraId="5AAED52F" w14:textId="77777777" w:rsidR="000F2C98" w:rsidRDefault="006B6B99">
            <w:pPr>
              <w:adjustRightInd w:val="0"/>
              <w:snapToGrid w:val="0"/>
              <w:spacing w:line="400" w:lineRule="exact"/>
              <w:jc w:val="center"/>
              <w:rPr>
                <w:rFonts w:ascii="宋体" w:hAnsi="宋体" w:cs="宋体"/>
                <w:sz w:val="24"/>
                <w:szCs w:val="24"/>
              </w:rPr>
            </w:pPr>
            <w:r>
              <w:rPr>
                <w:rFonts w:ascii="宋体" w:hAnsi="宋体" w:cs="宋体" w:hint="eastAsia"/>
                <w:sz w:val="24"/>
                <w:szCs w:val="24"/>
              </w:rPr>
              <w:t>序号</w:t>
            </w:r>
          </w:p>
        </w:tc>
        <w:tc>
          <w:tcPr>
            <w:tcW w:w="1333" w:type="pct"/>
          </w:tcPr>
          <w:p w14:paraId="003558CD" w14:textId="77777777" w:rsidR="000F2C98" w:rsidRDefault="006B6B99">
            <w:pPr>
              <w:pStyle w:val="af3"/>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名称</w:t>
            </w:r>
          </w:p>
        </w:tc>
        <w:tc>
          <w:tcPr>
            <w:tcW w:w="1519" w:type="pct"/>
          </w:tcPr>
          <w:p w14:paraId="199C5318" w14:textId="77777777" w:rsidR="000F2C98" w:rsidRDefault="006B6B99">
            <w:pPr>
              <w:pStyle w:val="af3"/>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技术要求</w:t>
            </w:r>
          </w:p>
        </w:tc>
        <w:tc>
          <w:tcPr>
            <w:tcW w:w="834" w:type="pct"/>
          </w:tcPr>
          <w:p w14:paraId="1D2C700D" w14:textId="77777777" w:rsidR="000F2C98" w:rsidRDefault="006B6B99">
            <w:pPr>
              <w:pStyle w:val="af3"/>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数量</w:t>
            </w:r>
          </w:p>
        </w:tc>
        <w:tc>
          <w:tcPr>
            <w:tcW w:w="837" w:type="pct"/>
          </w:tcPr>
          <w:p w14:paraId="4CD36AA2" w14:textId="77777777" w:rsidR="000F2C98" w:rsidRDefault="006B6B99">
            <w:pPr>
              <w:pStyle w:val="af3"/>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计量单位</w:t>
            </w:r>
          </w:p>
        </w:tc>
      </w:tr>
      <w:tr w:rsidR="000F2C98" w14:paraId="61B7098D" w14:textId="77777777" w:rsidTr="00EC7C65">
        <w:trPr>
          <w:jc w:val="center"/>
        </w:trPr>
        <w:tc>
          <w:tcPr>
            <w:tcW w:w="477" w:type="pct"/>
            <w:vAlign w:val="center"/>
          </w:tcPr>
          <w:p w14:paraId="7AF9EB8F" w14:textId="77777777" w:rsidR="000F2C98" w:rsidRDefault="006B6B99">
            <w:pPr>
              <w:adjustRightInd w:val="0"/>
              <w:snapToGrid w:val="0"/>
              <w:spacing w:line="300" w:lineRule="exact"/>
              <w:jc w:val="center"/>
              <w:rPr>
                <w:rFonts w:ascii="宋体" w:hAnsi="宋体" w:cs="宋体"/>
                <w:sz w:val="24"/>
                <w:szCs w:val="24"/>
              </w:rPr>
            </w:pPr>
            <w:r>
              <w:rPr>
                <w:rFonts w:ascii="宋体" w:hAnsi="宋体" w:cs="宋体" w:hint="eastAsia"/>
                <w:sz w:val="24"/>
                <w:szCs w:val="24"/>
              </w:rPr>
              <w:t>1</w:t>
            </w:r>
          </w:p>
        </w:tc>
        <w:tc>
          <w:tcPr>
            <w:tcW w:w="1333" w:type="pct"/>
            <w:vAlign w:val="center"/>
          </w:tcPr>
          <w:p w14:paraId="60CED05F" w14:textId="2946B9F7" w:rsidR="000F2C98" w:rsidRDefault="007E6192" w:rsidP="00EC7C65">
            <w:pPr>
              <w:adjustRightInd w:val="0"/>
              <w:snapToGrid w:val="0"/>
              <w:spacing w:line="300" w:lineRule="exact"/>
              <w:jc w:val="center"/>
              <w:rPr>
                <w:rFonts w:ascii="宋体" w:hAnsi="宋体" w:cs="宋体"/>
                <w:sz w:val="24"/>
                <w:szCs w:val="24"/>
              </w:rPr>
            </w:pPr>
            <w:r>
              <w:rPr>
                <w:rFonts w:ascii="宋体" w:hAnsi="宋体" w:cs="宋体" w:hint="eastAsia"/>
                <w:sz w:val="24"/>
                <w:szCs w:val="24"/>
              </w:rPr>
              <w:t>大小鼠转棒疲劳仪</w:t>
            </w:r>
          </w:p>
        </w:tc>
        <w:tc>
          <w:tcPr>
            <w:tcW w:w="1519" w:type="pct"/>
            <w:vAlign w:val="center"/>
          </w:tcPr>
          <w:p w14:paraId="791CBD6D" w14:textId="77777777" w:rsidR="000F2C98" w:rsidRDefault="006B6B99">
            <w:pPr>
              <w:adjustRightInd w:val="0"/>
              <w:snapToGrid w:val="0"/>
              <w:spacing w:line="300" w:lineRule="exact"/>
              <w:jc w:val="center"/>
              <w:rPr>
                <w:rFonts w:ascii="宋体" w:hAnsi="宋体" w:cs="宋体"/>
                <w:sz w:val="24"/>
                <w:szCs w:val="24"/>
              </w:rPr>
            </w:pPr>
            <w:r>
              <w:rPr>
                <w:rFonts w:ascii="宋体" w:hAnsi="宋体" w:cs="宋体" w:hint="eastAsia"/>
                <w:sz w:val="24"/>
                <w:szCs w:val="24"/>
              </w:rPr>
              <w:t>详见第二部分</w:t>
            </w:r>
          </w:p>
        </w:tc>
        <w:tc>
          <w:tcPr>
            <w:tcW w:w="834" w:type="pct"/>
            <w:vAlign w:val="center"/>
          </w:tcPr>
          <w:p w14:paraId="5E9BF489" w14:textId="77777777" w:rsidR="000F2C98" w:rsidRDefault="007E6192">
            <w:pPr>
              <w:adjustRightInd w:val="0"/>
              <w:snapToGrid w:val="0"/>
              <w:spacing w:line="300" w:lineRule="exact"/>
              <w:jc w:val="center"/>
              <w:rPr>
                <w:rFonts w:ascii="宋体" w:hAnsi="宋体" w:cs="宋体"/>
                <w:sz w:val="24"/>
                <w:szCs w:val="24"/>
              </w:rPr>
            </w:pPr>
            <w:r>
              <w:rPr>
                <w:rFonts w:ascii="宋体" w:hAnsi="宋体" w:cs="宋体"/>
                <w:sz w:val="24"/>
                <w:szCs w:val="24"/>
              </w:rPr>
              <w:t>1</w:t>
            </w:r>
          </w:p>
        </w:tc>
        <w:tc>
          <w:tcPr>
            <w:tcW w:w="837" w:type="pct"/>
            <w:vAlign w:val="center"/>
          </w:tcPr>
          <w:p w14:paraId="20010204" w14:textId="77777777" w:rsidR="000F2C98" w:rsidRDefault="007E6192">
            <w:pPr>
              <w:adjustRightInd w:val="0"/>
              <w:snapToGrid w:val="0"/>
              <w:spacing w:line="300" w:lineRule="exact"/>
              <w:jc w:val="center"/>
              <w:rPr>
                <w:rFonts w:ascii="宋体" w:hAnsi="宋体" w:cs="宋体"/>
                <w:sz w:val="24"/>
                <w:szCs w:val="24"/>
              </w:rPr>
            </w:pPr>
            <w:r>
              <w:rPr>
                <w:rFonts w:ascii="宋体" w:hAnsi="宋体" w:cs="宋体" w:hint="eastAsia"/>
                <w:sz w:val="24"/>
                <w:szCs w:val="24"/>
              </w:rPr>
              <w:t>台</w:t>
            </w:r>
          </w:p>
        </w:tc>
      </w:tr>
      <w:tr w:rsidR="00C353D7" w14:paraId="01D05AE6" w14:textId="77777777" w:rsidTr="00EC7C65">
        <w:trPr>
          <w:trHeight w:val="307"/>
          <w:jc w:val="center"/>
        </w:trPr>
        <w:tc>
          <w:tcPr>
            <w:tcW w:w="477" w:type="pct"/>
            <w:vAlign w:val="center"/>
          </w:tcPr>
          <w:p w14:paraId="45F6459B" w14:textId="77777777" w:rsidR="00C353D7" w:rsidRDefault="00C353D7" w:rsidP="00C353D7">
            <w:pPr>
              <w:adjustRightInd w:val="0"/>
              <w:snapToGrid w:val="0"/>
              <w:spacing w:line="300" w:lineRule="exact"/>
              <w:jc w:val="center"/>
              <w:rPr>
                <w:rFonts w:ascii="宋体" w:hAnsi="宋体" w:cs="宋体"/>
                <w:sz w:val="24"/>
                <w:szCs w:val="24"/>
              </w:rPr>
            </w:pPr>
            <w:r>
              <w:rPr>
                <w:rFonts w:ascii="宋体" w:hAnsi="宋体" w:cs="宋体"/>
                <w:sz w:val="24"/>
                <w:szCs w:val="24"/>
              </w:rPr>
              <w:t>2</w:t>
            </w:r>
          </w:p>
        </w:tc>
        <w:tc>
          <w:tcPr>
            <w:tcW w:w="1333" w:type="pct"/>
            <w:vAlign w:val="center"/>
          </w:tcPr>
          <w:p w14:paraId="13D92DEB" w14:textId="77777777" w:rsidR="00C353D7" w:rsidRDefault="007E6192" w:rsidP="00C353D7">
            <w:pPr>
              <w:adjustRightInd w:val="0"/>
              <w:snapToGrid w:val="0"/>
              <w:spacing w:line="300" w:lineRule="exact"/>
              <w:jc w:val="center"/>
              <w:rPr>
                <w:rFonts w:ascii="宋体" w:hAnsi="宋体" w:cs="宋体"/>
                <w:sz w:val="24"/>
                <w:szCs w:val="24"/>
              </w:rPr>
            </w:pPr>
            <w:r>
              <w:rPr>
                <w:rFonts w:ascii="宋体" w:hAnsi="宋体" w:cs="宋体" w:hint="eastAsia"/>
                <w:sz w:val="24"/>
                <w:szCs w:val="24"/>
              </w:rPr>
              <w:t>蛋白电泳转印系统</w:t>
            </w:r>
          </w:p>
        </w:tc>
        <w:tc>
          <w:tcPr>
            <w:tcW w:w="1519" w:type="pct"/>
            <w:vAlign w:val="center"/>
          </w:tcPr>
          <w:p w14:paraId="0DC34559" w14:textId="77777777" w:rsidR="00C353D7" w:rsidRDefault="00C353D7" w:rsidP="00C353D7">
            <w:pPr>
              <w:adjustRightInd w:val="0"/>
              <w:snapToGrid w:val="0"/>
              <w:spacing w:line="300" w:lineRule="exact"/>
              <w:jc w:val="center"/>
              <w:rPr>
                <w:rFonts w:ascii="宋体" w:hAnsi="宋体" w:cs="宋体"/>
                <w:sz w:val="24"/>
                <w:szCs w:val="24"/>
              </w:rPr>
            </w:pPr>
            <w:r>
              <w:rPr>
                <w:rFonts w:ascii="宋体" w:hAnsi="宋体" w:cs="宋体" w:hint="eastAsia"/>
                <w:sz w:val="24"/>
                <w:szCs w:val="24"/>
              </w:rPr>
              <w:t>详见第二部分</w:t>
            </w:r>
          </w:p>
        </w:tc>
        <w:tc>
          <w:tcPr>
            <w:tcW w:w="834" w:type="pct"/>
            <w:vAlign w:val="center"/>
          </w:tcPr>
          <w:p w14:paraId="17482AEC" w14:textId="77777777" w:rsidR="00C353D7" w:rsidRDefault="007E6192" w:rsidP="00046245">
            <w:pPr>
              <w:adjustRightInd w:val="0"/>
              <w:snapToGrid w:val="0"/>
              <w:spacing w:line="300" w:lineRule="exact"/>
              <w:jc w:val="center"/>
              <w:rPr>
                <w:rFonts w:ascii="宋体" w:hAnsi="宋体" w:cs="宋体"/>
                <w:sz w:val="24"/>
                <w:szCs w:val="24"/>
              </w:rPr>
            </w:pPr>
            <w:r>
              <w:rPr>
                <w:rFonts w:ascii="宋体" w:hAnsi="宋体" w:cs="宋体"/>
                <w:sz w:val="24"/>
                <w:szCs w:val="24"/>
              </w:rPr>
              <w:t>1</w:t>
            </w:r>
          </w:p>
        </w:tc>
        <w:tc>
          <w:tcPr>
            <w:tcW w:w="837" w:type="pct"/>
            <w:vAlign w:val="center"/>
          </w:tcPr>
          <w:p w14:paraId="46A34D11" w14:textId="77777777" w:rsidR="00C353D7" w:rsidRDefault="007E6192" w:rsidP="00C353D7">
            <w:pPr>
              <w:adjustRightInd w:val="0"/>
              <w:snapToGrid w:val="0"/>
              <w:spacing w:line="300" w:lineRule="exact"/>
              <w:jc w:val="center"/>
              <w:rPr>
                <w:rFonts w:ascii="宋体" w:hAnsi="宋体" w:cs="宋体"/>
                <w:sz w:val="24"/>
                <w:szCs w:val="24"/>
              </w:rPr>
            </w:pPr>
            <w:r>
              <w:rPr>
                <w:rFonts w:ascii="宋体" w:hAnsi="宋体" w:cs="宋体" w:hint="eastAsia"/>
                <w:sz w:val="24"/>
                <w:szCs w:val="24"/>
              </w:rPr>
              <w:t>台</w:t>
            </w:r>
          </w:p>
        </w:tc>
      </w:tr>
    </w:tbl>
    <w:p w14:paraId="313BD53D" w14:textId="77777777" w:rsidR="000F2C98" w:rsidRDefault="006B6B99">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供应商资格要求</w:t>
      </w:r>
    </w:p>
    <w:p w14:paraId="5F705B07" w14:textId="77777777" w:rsidR="00052498" w:rsidRPr="00052498" w:rsidRDefault="00052498" w:rsidP="00052498">
      <w:pPr>
        <w:adjustRightInd w:val="0"/>
        <w:snapToGrid w:val="0"/>
        <w:spacing w:line="480" w:lineRule="exact"/>
        <w:ind w:firstLineChars="200" w:firstLine="560"/>
        <w:rPr>
          <w:rFonts w:ascii="宋体" w:hAnsi="宋体" w:cs="宋体"/>
          <w:szCs w:val="28"/>
        </w:rPr>
      </w:pPr>
      <w:r w:rsidRPr="00052498">
        <w:rPr>
          <w:rFonts w:ascii="宋体" w:hAnsi="宋体" w:cs="宋体" w:hint="eastAsia"/>
          <w:szCs w:val="28"/>
        </w:rPr>
        <w:t>1.具有独立承担民事责任的能力；</w:t>
      </w:r>
    </w:p>
    <w:p w14:paraId="74611287" w14:textId="77777777" w:rsidR="00052498" w:rsidRPr="00052498" w:rsidRDefault="00052498" w:rsidP="00052498">
      <w:pPr>
        <w:adjustRightInd w:val="0"/>
        <w:snapToGrid w:val="0"/>
        <w:spacing w:line="480" w:lineRule="exact"/>
        <w:ind w:firstLineChars="200" w:firstLine="560"/>
        <w:rPr>
          <w:rFonts w:ascii="宋体" w:hAnsi="宋体" w:cs="宋体"/>
          <w:szCs w:val="28"/>
        </w:rPr>
      </w:pPr>
      <w:r w:rsidRPr="00052498">
        <w:rPr>
          <w:rFonts w:ascii="宋体" w:hAnsi="宋体" w:cs="宋体" w:hint="eastAsia"/>
          <w:szCs w:val="28"/>
        </w:rPr>
        <w:t>2.具有良好的商业信誉和健全的财务会计制度；</w:t>
      </w:r>
    </w:p>
    <w:p w14:paraId="4B10AFF7" w14:textId="77777777" w:rsidR="00052498" w:rsidRPr="00052498" w:rsidRDefault="00052498" w:rsidP="00052498">
      <w:pPr>
        <w:adjustRightInd w:val="0"/>
        <w:snapToGrid w:val="0"/>
        <w:spacing w:line="480" w:lineRule="exact"/>
        <w:ind w:firstLineChars="200" w:firstLine="560"/>
        <w:rPr>
          <w:rFonts w:ascii="宋体" w:hAnsi="宋体" w:cs="宋体"/>
          <w:szCs w:val="28"/>
        </w:rPr>
      </w:pPr>
      <w:r w:rsidRPr="00052498">
        <w:rPr>
          <w:rFonts w:ascii="宋体" w:hAnsi="宋体" w:cs="宋体" w:hint="eastAsia"/>
          <w:szCs w:val="28"/>
        </w:rPr>
        <w:t>3.具有履行合同所必需的设备和专业技术能力；</w:t>
      </w:r>
    </w:p>
    <w:p w14:paraId="5A3B785C" w14:textId="77777777" w:rsidR="00052498" w:rsidRPr="00052498" w:rsidRDefault="00052498" w:rsidP="00052498">
      <w:pPr>
        <w:adjustRightInd w:val="0"/>
        <w:snapToGrid w:val="0"/>
        <w:spacing w:line="480" w:lineRule="exact"/>
        <w:ind w:firstLineChars="200" w:firstLine="560"/>
        <w:rPr>
          <w:rFonts w:ascii="宋体" w:hAnsi="宋体" w:cs="宋体"/>
          <w:szCs w:val="28"/>
        </w:rPr>
      </w:pPr>
      <w:r w:rsidRPr="00052498">
        <w:rPr>
          <w:rFonts w:ascii="宋体" w:hAnsi="宋体" w:cs="宋体" w:hint="eastAsia"/>
          <w:szCs w:val="28"/>
        </w:rPr>
        <w:t>4.参加政府采购活动前3年内，在经营活动中没有重大违法记录；</w:t>
      </w:r>
    </w:p>
    <w:p w14:paraId="36855543" w14:textId="77777777" w:rsidR="00052498" w:rsidRDefault="00052498" w:rsidP="00052498">
      <w:pPr>
        <w:adjustRightInd w:val="0"/>
        <w:snapToGrid w:val="0"/>
        <w:spacing w:line="480" w:lineRule="exact"/>
        <w:ind w:firstLineChars="200" w:firstLine="560"/>
        <w:rPr>
          <w:rFonts w:ascii="宋体" w:hAnsi="宋体" w:cs="宋体"/>
          <w:szCs w:val="28"/>
        </w:rPr>
      </w:pPr>
      <w:r w:rsidRPr="00052498">
        <w:rPr>
          <w:rFonts w:ascii="宋体" w:hAnsi="宋体" w:cs="宋体" w:hint="eastAsia"/>
          <w:szCs w:val="28"/>
        </w:rPr>
        <w:t>5.法律、行政法规规定的其他条件。</w:t>
      </w:r>
    </w:p>
    <w:p w14:paraId="3424BE23" w14:textId="77777777" w:rsidR="000F2C98" w:rsidRDefault="006B6B99" w:rsidP="00052498">
      <w:pPr>
        <w:adjustRightInd w:val="0"/>
        <w:snapToGrid w:val="0"/>
        <w:spacing w:line="480" w:lineRule="exact"/>
        <w:ind w:firstLineChars="200" w:firstLine="560"/>
        <w:rPr>
          <w:rFonts w:ascii="宋体" w:hAnsi="宋体" w:cs="宋体"/>
          <w:szCs w:val="28"/>
        </w:rPr>
      </w:pPr>
      <w:r>
        <w:rPr>
          <w:rFonts w:ascii="宋体" w:hAnsi="宋体" w:cs="宋体" w:hint="eastAsia"/>
          <w:szCs w:val="28"/>
        </w:rPr>
        <w:t>（二）特定资格条件</w:t>
      </w:r>
    </w:p>
    <w:p w14:paraId="009F138B" w14:textId="77777777" w:rsidR="005478CE" w:rsidRDefault="006B6B99">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1.</w:t>
      </w:r>
      <w:r w:rsidR="00052498" w:rsidRPr="00052498">
        <w:rPr>
          <w:rFonts w:hint="eastAsia"/>
        </w:rPr>
        <w:t xml:space="preserve"> </w:t>
      </w:r>
      <w:r w:rsidR="00052498" w:rsidRPr="00052498">
        <w:rPr>
          <w:rFonts w:ascii="宋体" w:hAnsi="宋体" w:cs="宋体" w:hint="eastAsia"/>
          <w:kern w:val="0"/>
          <w:szCs w:val="28"/>
        </w:rPr>
        <w:t>服务商成立时间不少于3年，且为非外资独资或外资控股企业。报价的检测服务必须是其主营或主营范围产品（以报价方提供的营业执照、经营许可证和质量认证体系证明材料为准）。</w:t>
      </w:r>
    </w:p>
    <w:p w14:paraId="71BD7244" w14:textId="77777777" w:rsidR="000F2C98" w:rsidRDefault="006B6B99">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2.本项目不接受联合体报价。</w:t>
      </w:r>
    </w:p>
    <w:p w14:paraId="0BD59271" w14:textId="77777777" w:rsidR="000F2C98" w:rsidRDefault="005478CE">
      <w:pPr>
        <w:adjustRightInd w:val="0"/>
        <w:snapToGrid w:val="0"/>
        <w:spacing w:line="480" w:lineRule="exact"/>
        <w:ind w:firstLineChars="200" w:firstLine="560"/>
        <w:rPr>
          <w:rFonts w:ascii="宋体" w:hAnsi="宋体" w:cs="宋体"/>
          <w:kern w:val="0"/>
          <w:szCs w:val="28"/>
        </w:rPr>
      </w:pPr>
      <w:r>
        <w:rPr>
          <w:rFonts w:ascii="宋体" w:hAnsi="宋体" w:cs="宋体"/>
          <w:kern w:val="0"/>
          <w:szCs w:val="28"/>
        </w:rPr>
        <w:t>3.</w:t>
      </w:r>
      <w:r w:rsidR="00052498" w:rsidRPr="00052498">
        <w:rPr>
          <w:rFonts w:ascii="宋体" w:hAnsi="宋体" w:cs="宋体" w:hint="eastAsia"/>
          <w:kern w:val="0"/>
          <w:szCs w:val="28"/>
        </w:rPr>
        <w:t>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14:paraId="1B5FC21C" w14:textId="77777777" w:rsidR="000F2C98" w:rsidRDefault="006B6B99">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参加报价供应商必须满足资格要求中的所有条款，否则其报价将被拒绝。</w:t>
      </w:r>
    </w:p>
    <w:p w14:paraId="43A66378" w14:textId="77777777" w:rsidR="000F2C98" w:rsidRDefault="006B6B99">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lastRenderedPageBreak/>
        <w:t>询价文件申领时间、方式</w:t>
      </w:r>
    </w:p>
    <w:p w14:paraId="6142CE61" w14:textId="77777777" w:rsidR="000F2C98" w:rsidRPr="00544B82" w:rsidRDefault="006B6B99">
      <w:pPr>
        <w:adjustRightInd w:val="0"/>
        <w:snapToGrid w:val="0"/>
        <w:spacing w:line="480" w:lineRule="exact"/>
        <w:ind w:firstLineChars="200" w:firstLine="560"/>
        <w:rPr>
          <w:rFonts w:ascii="宋体" w:hAnsi="宋体" w:cs="宋体"/>
          <w:kern w:val="0"/>
          <w:szCs w:val="28"/>
        </w:rPr>
      </w:pPr>
      <w:r>
        <w:rPr>
          <w:rFonts w:ascii="宋体" w:hAnsi="宋体" w:cs="宋体" w:hint="eastAsia"/>
          <w:szCs w:val="28"/>
        </w:rPr>
        <w:t>（一）询价文件申领时间：</w:t>
      </w:r>
      <w:r w:rsidRPr="00544B82">
        <w:rPr>
          <w:rFonts w:ascii="宋体" w:hAnsi="宋体" w:cs="宋体" w:hint="eastAsia"/>
          <w:szCs w:val="28"/>
        </w:rPr>
        <w:t>自公告发布之日起</w:t>
      </w:r>
      <w:r w:rsidRPr="00544B82">
        <w:rPr>
          <w:rFonts w:ascii="宋体" w:hAnsi="宋体" w:cs="宋体" w:hint="eastAsia"/>
          <w:kern w:val="0"/>
          <w:szCs w:val="28"/>
        </w:rPr>
        <w:t>至</w:t>
      </w:r>
      <w:r w:rsidRPr="00544B82">
        <w:rPr>
          <w:rFonts w:ascii="宋体" w:hAnsi="宋体" w:cs="宋体" w:hint="eastAsia"/>
          <w:szCs w:val="28"/>
          <w:u w:val="single"/>
        </w:rPr>
        <w:t>202</w:t>
      </w:r>
      <w:r w:rsidR="00125964" w:rsidRPr="00544B82">
        <w:rPr>
          <w:rFonts w:ascii="宋体" w:hAnsi="宋体" w:cs="宋体"/>
          <w:szCs w:val="28"/>
          <w:u w:val="single"/>
        </w:rPr>
        <w:t>4</w:t>
      </w:r>
      <w:r w:rsidRPr="00544B82">
        <w:rPr>
          <w:rFonts w:ascii="宋体" w:hAnsi="宋体" w:cs="宋体" w:hint="eastAsia"/>
          <w:szCs w:val="28"/>
        </w:rPr>
        <w:t>年</w:t>
      </w:r>
      <w:r w:rsidR="007E6192">
        <w:rPr>
          <w:rFonts w:ascii="宋体" w:hAnsi="宋体" w:cs="宋体"/>
          <w:szCs w:val="28"/>
          <w:u w:val="single"/>
        </w:rPr>
        <w:t>9</w:t>
      </w:r>
      <w:r w:rsidRPr="00544B82">
        <w:rPr>
          <w:rFonts w:ascii="宋体" w:hAnsi="宋体" w:cs="宋体" w:hint="eastAsia"/>
          <w:szCs w:val="28"/>
        </w:rPr>
        <w:t>月</w:t>
      </w:r>
      <w:r w:rsidR="007E6192">
        <w:rPr>
          <w:rFonts w:ascii="宋体" w:hAnsi="宋体" w:cs="宋体"/>
          <w:szCs w:val="28"/>
          <w:u w:val="single"/>
        </w:rPr>
        <w:t>18</w:t>
      </w:r>
      <w:r w:rsidRPr="00544B82">
        <w:rPr>
          <w:rFonts w:ascii="宋体" w:hAnsi="宋体" w:cs="宋体" w:hint="eastAsia"/>
          <w:szCs w:val="28"/>
        </w:rPr>
        <w:t>日</w:t>
      </w:r>
    </w:p>
    <w:p w14:paraId="5AF44CA2" w14:textId="77777777" w:rsidR="000F2C98" w:rsidRPr="00544B82" w:rsidRDefault="006B6B99">
      <w:pPr>
        <w:adjustRightInd w:val="0"/>
        <w:snapToGrid w:val="0"/>
        <w:spacing w:line="480" w:lineRule="exact"/>
        <w:ind w:firstLineChars="200" w:firstLine="560"/>
        <w:rPr>
          <w:rFonts w:ascii="宋体" w:hAnsi="宋体" w:cs="宋体"/>
          <w:szCs w:val="28"/>
        </w:rPr>
      </w:pPr>
      <w:r w:rsidRPr="00544B82">
        <w:rPr>
          <w:rFonts w:ascii="宋体" w:hAnsi="宋体" w:cs="宋体" w:hint="eastAsia"/>
          <w:szCs w:val="28"/>
        </w:rPr>
        <w:t>（二）询价文件申领方式：同询价公告一并挂网，自行下载。</w:t>
      </w:r>
    </w:p>
    <w:p w14:paraId="692CC42E" w14:textId="77777777" w:rsidR="000F2C98" w:rsidRPr="00544B82" w:rsidRDefault="006B6B99">
      <w:pPr>
        <w:numPr>
          <w:ilvl w:val="0"/>
          <w:numId w:val="2"/>
        </w:numPr>
        <w:adjustRightInd w:val="0"/>
        <w:snapToGrid w:val="0"/>
        <w:spacing w:line="480" w:lineRule="exact"/>
        <w:ind w:left="0" w:firstLineChars="200" w:firstLine="560"/>
        <w:rPr>
          <w:rFonts w:ascii="宋体" w:hAnsi="宋体" w:cs="宋体"/>
          <w:szCs w:val="28"/>
        </w:rPr>
      </w:pPr>
      <w:r w:rsidRPr="00544B82">
        <w:rPr>
          <w:rFonts w:ascii="宋体" w:hAnsi="宋体" w:cs="宋体" w:hint="eastAsia"/>
          <w:szCs w:val="28"/>
        </w:rPr>
        <w:t>报价文件递交：</w:t>
      </w:r>
    </w:p>
    <w:p w14:paraId="756F1709" w14:textId="77777777" w:rsidR="000F2C98" w:rsidRDefault="006B6B99">
      <w:pPr>
        <w:adjustRightInd w:val="0"/>
        <w:snapToGrid w:val="0"/>
        <w:spacing w:line="480" w:lineRule="exact"/>
        <w:ind w:firstLineChars="200" w:firstLine="560"/>
        <w:rPr>
          <w:rFonts w:ascii="宋体" w:hAnsi="宋体" w:cs="宋体"/>
          <w:i/>
          <w:iCs/>
          <w:szCs w:val="28"/>
        </w:rPr>
      </w:pPr>
      <w:r w:rsidRPr="00544B82">
        <w:rPr>
          <w:rFonts w:ascii="宋体" w:hAnsi="宋体" w:cs="宋体" w:hint="eastAsia"/>
          <w:szCs w:val="28"/>
        </w:rPr>
        <w:t>（一）报价文件递交截止时间：</w:t>
      </w:r>
      <w:r w:rsidR="00125964" w:rsidRPr="00544B82">
        <w:rPr>
          <w:rFonts w:ascii="宋体" w:hAnsi="宋体" w:cs="宋体" w:hint="eastAsia"/>
          <w:szCs w:val="28"/>
          <w:u w:val="single"/>
        </w:rPr>
        <w:t>202</w:t>
      </w:r>
      <w:r w:rsidR="00125964" w:rsidRPr="00544B82">
        <w:rPr>
          <w:rFonts w:ascii="宋体" w:hAnsi="宋体" w:cs="宋体"/>
          <w:szCs w:val="28"/>
          <w:u w:val="single"/>
        </w:rPr>
        <w:t>4</w:t>
      </w:r>
      <w:r w:rsidR="00125964" w:rsidRPr="00544B82">
        <w:rPr>
          <w:rFonts w:ascii="宋体" w:hAnsi="宋体" w:cs="宋体" w:hint="eastAsia"/>
          <w:szCs w:val="28"/>
        </w:rPr>
        <w:t>年</w:t>
      </w:r>
      <w:r w:rsidR="007E6192">
        <w:rPr>
          <w:rFonts w:ascii="宋体" w:hAnsi="宋体" w:cs="宋体"/>
          <w:szCs w:val="28"/>
          <w:u w:val="single"/>
        </w:rPr>
        <w:t>9</w:t>
      </w:r>
      <w:r w:rsidR="00125964" w:rsidRPr="00544B82">
        <w:rPr>
          <w:rFonts w:ascii="宋体" w:hAnsi="宋体" w:cs="宋体" w:hint="eastAsia"/>
          <w:szCs w:val="28"/>
        </w:rPr>
        <w:t>月</w:t>
      </w:r>
      <w:r w:rsidR="007E6192">
        <w:rPr>
          <w:rFonts w:ascii="宋体" w:hAnsi="宋体" w:cs="宋体"/>
          <w:szCs w:val="28"/>
          <w:u w:val="single"/>
        </w:rPr>
        <w:t>18</w:t>
      </w:r>
      <w:r w:rsidR="00125964" w:rsidRPr="00544B82">
        <w:rPr>
          <w:rFonts w:ascii="宋体" w:hAnsi="宋体" w:cs="宋体" w:hint="eastAsia"/>
          <w:szCs w:val="28"/>
        </w:rPr>
        <w:t>日</w:t>
      </w:r>
      <w:r w:rsidR="00125964" w:rsidRPr="00544B82">
        <w:rPr>
          <w:rFonts w:ascii="宋体" w:hAnsi="宋体" w:cs="宋体" w:hint="eastAsia"/>
          <w:szCs w:val="28"/>
          <w:u w:val="single"/>
        </w:rPr>
        <w:t>18</w:t>
      </w:r>
      <w:r w:rsidR="00125964" w:rsidRPr="00544B82">
        <w:rPr>
          <w:rFonts w:ascii="宋体" w:hAnsi="宋体" w:cs="宋体" w:hint="eastAsia"/>
          <w:szCs w:val="28"/>
        </w:rPr>
        <w:t>时</w:t>
      </w:r>
      <w:r w:rsidR="00125964" w:rsidRPr="00544B82">
        <w:rPr>
          <w:rFonts w:ascii="宋体" w:hAnsi="宋体" w:cs="宋体" w:hint="eastAsia"/>
          <w:szCs w:val="28"/>
          <w:u w:val="single"/>
        </w:rPr>
        <w:t>00</w:t>
      </w:r>
      <w:r w:rsidR="00125964" w:rsidRPr="00544B82">
        <w:rPr>
          <w:rFonts w:ascii="宋体" w:hAnsi="宋体" w:cs="宋体" w:hint="eastAsia"/>
          <w:szCs w:val="28"/>
        </w:rPr>
        <w:t>分</w:t>
      </w:r>
    </w:p>
    <w:p w14:paraId="41D3BDEA" w14:textId="77777777" w:rsidR="000F2C98" w:rsidRDefault="006B6B99">
      <w:pPr>
        <w:adjustRightInd w:val="0"/>
        <w:snapToGrid w:val="0"/>
        <w:spacing w:line="480" w:lineRule="exact"/>
        <w:ind w:firstLineChars="200" w:firstLine="560"/>
        <w:rPr>
          <w:rFonts w:ascii="宋体" w:hAnsi="宋体" w:cs="宋体"/>
          <w:szCs w:val="28"/>
        </w:rPr>
      </w:pPr>
      <w:r>
        <w:rPr>
          <w:rFonts w:ascii="宋体" w:hAnsi="宋体" w:cs="宋体" w:hint="eastAsia"/>
          <w:szCs w:val="28"/>
        </w:rPr>
        <w:t>（二）报价文件递交要求：签字盖章密封递交。</w:t>
      </w:r>
    </w:p>
    <w:p w14:paraId="73298768" w14:textId="21ACA1B7" w:rsidR="000F2C98" w:rsidRDefault="006B6B99">
      <w:pPr>
        <w:adjustRightInd w:val="0"/>
        <w:snapToGrid w:val="0"/>
        <w:spacing w:line="480" w:lineRule="exact"/>
        <w:ind w:firstLineChars="200" w:firstLine="560"/>
        <w:rPr>
          <w:rFonts w:ascii="宋体" w:hAnsi="宋体" w:cs="宋体"/>
          <w:szCs w:val="28"/>
        </w:rPr>
      </w:pPr>
      <w:r>
        <w:rPr>
          <w:rFonts w:ascii="宋体" w:hAnsi="宋体" w:cs="宋体" w:hint="eastAsia"/>
          <w:szCs w:val="28"/>
        </w:rPr>
        <w:t>（三）报价文件递交地址：重庆市沙坪坝区高滩岩正街30号</w:t>
      </w:r>
    </w:p>
    <w:p w14:paraId="1B3C92F9" w14:textId="77777777" w:rsidR="000F2C98" w:rsidRDefault="006B6B99">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联系方式：</w:t>
      </w:r>
    </w:p>
    <w:p w14:paraId="7DDF2D66" w14:textId="77777777" w:rsidR="000F2C98" w:rsidRDefault="006B6B99">
      <w:pPr>
        <w:adjustRightInd w:val="0"/>
        <w:snapToGrid w:val="0"/>
        <w:spacing w:line="480" w:lineRule="exact"/>
        <w:ind w:firstLineChars="200" w:firstLine="560"/>
        <w:rPr>
          <w:rFonts w:ascii="宋体" w:hAnsi="宋体" w:cs="宋体"/>
          <w:szCs w:val="28"/>
          <w:u w:val="single"/>
        </w:rPr>
      </w:pPr>
      <w:r>
        <w:rPr>
          <w:rFonts w:ascii="宋体" w:hAnsi="宋体" w:cs="宋体" w:hint="eastAsia"/>
          <w:szCs w:val="28"/>
        </w:rPr>
        <w:t>联 系 人：</w:t>
      </w:r>
      <w:r w:rsidR="00544B82">
        <w:rPr>
          <w:rFonts w:ascii="宋体" w:hAnsi="宋体" w:cs="宋体" w:hint="eastAsia"/>
          <w:szCs w:val="28"/>
          <w:u w:val="single"/>
        </w:rPr>
        <w:t xml:space="preserve"> </w:t>
      </w:r>
      <w:r w:rsidR="00B91D86">
        <w:rPr>
          <w:rFonts w:ascii="宋体" w:hAnsi="宋体" w:cs="宋体"/>
          <w:szCs w:val="28"/>
          <w:u w:val="single"/>
        </w:rPr>
        <w:t xml:space="preserve">  </w:t>
      </w:r>
      <w:r w:rsidR="00B9724B">
        <w:rPr>
          <w:rFonts w:ascii="宋体" w:hAnsi="宋体" w:cs="宋体" w:hint="eastAsia"/>
          <w:szCs w:val="28"/>
          <w:u w:val="single"/>
        </w:rPr>
        <w:t>刘</w:t>
      </w:r>
      <w:r>
        <w:rPr>
          <w:rFonts w:ascii="宋体" w:hAnsi="宋体" w:cs="宋体" w:hint="eastAsia"/>
          <w:szCs w:val="28"/>
          <w:u w:val="single"/>
        </w:rPr>
        <w:t>老师</w:t>
      </w:r>
      <w:r w:rsidR="00544B82">
        <w:rPr>
          <w:rFonts w:ascii="宋体" w:hAnsi="宋体" w:cs="宋体" w:hint="eastAsia"/>
          <w:szCs w:val="28"/>
          <w:u w:val="single"/>
        </w:rPr>
        <w:t xml:space="preserve"> </w:t>
      </w:r>
      <w:r w:rsidR="00B91D86">
        <w:rPr>
          <w:rFonts w:ascii="宋体" w:hAnsi="宋体" w:cs="宋体"/>
          <w:szCs w:val="28"/>
          <w:u w:val="single"/>
        </w:rPr>
        <w:t xml:space="preserve">  </w:t>
      </w:r>
    </w:p>
    <w:p w14:paraId="75DDA52D" w14:textId="77777777" w:rsidR="000F2C98" w:rsidRDefault="006B6B99" w:rsidP="009413ED">
      <w:pPr>
        <w:pStyle w:val="af4"/>
        <w:snapToGrid w:val="0"/>
        <w:spacing w:after="0" w:line="480" w:lineRule="exact"/>
        <w:ind w:firstLineChars="200" w:firstLine="560"/>
        <w:rPr>
          <w:rFonts w:ascii="宋体" w:hAnsi="宋体" w:cs="宋体"/>
          <w:szCs w:val="28"/>
          <w:u w:val="single"/>
        </w:rPr>
      </w:pPr>
      <w:r>
        <w:rPr>
          <w:rFonts w:ascii="宋体" w:hAnsi="宋体" w:cs="宋体" w:hint="eastAsia"/>
          <w:kern w:val="2"/>
          <w:szCs w:val="28"/>
        </w:rPr>
        <w:t>联系电话：</w:t>
      </w:r>
      <w:r w:rsidR="009413ED" w:rsidRPr="009413ED">
        <w:rPr>
          <w:rFonts w:ascii="宋体" w:hAnsi="宋体" w:cs="宋体"/>
          <w:szCs w:val="28"/>
          <w:u w:val="single"/>
        </w:rPr>
        <w:t>023-68772573</w:t>
      </w:r>
    </w:p>
    <w:p w14:paraId="5316AAC1" w14:textId="77777777" w:rsidR="00B9724B" w:rsidRPr="00B9724B" w:rsidRDefault="00B9724B" w:rsidP="00B9724B">
      <w:pPr>
        <w:ind w:firstLineChars="200" w:firstLine="560"/>
        <w:rPr>
          <w:u w:val="single"/>
        </w:rPr>
      </w:pPr>
      <w:r w:rsidRPr="00B9724B">
        <w:rPr>
          <w:rFonts w:hint="eastAsia"/>
        </w:rPr>
        <w:t>邮箱地址：</w:t>
      </w:r>
      <w:r w:rsidRPr="00B9724B">
        <w:rPr>
          <w:rFonts w:hint="eastAsia"/>
          <w:u w:val="single"/>
        </w:rPr>
        <w:t>Liutingting@tmmu.edu.cn</w:t>
      </w:r>
    </w:p>
    <w:p w14:paraId="27A18E40" w14:textId="77777777" w:rsidR="000F2C98" w:rsidRPr="00B9724B" w:rsidRDefault="000F2C98">
      <w:pPr>
        <w:pStyle w:val="af4"/>
        <w:rPr>
          <w:u w:val="single"/>
        </w:rPr>
      </w:pPr>
    </w:p>
    <w:p w14:paraId="7BDAE272" w14:textId="77777777" w:rsidR="000F2C98" w:rsidRDefault="000F2C98"/>
    <w:p w14:paraId="172E2E45" w14:textId="77777777" w:rsidR="000F2C98" w:rsidRDefault="000F2C98">
      <w:pPr>
        <w:rPr>
          <w:kern w:val="0"/>
          <w:szCs w:val="24"/>
        </w:rPr>
      </w:pPr>
    </w:p>
    <w:p w14:paraId="61B1D479" w14:textId="77777777" w:rsidR="009413ED" w:rsidRDefault="009413ED" w:rsidP="009413ED">
      <w:pPr>
        <w:pStyle w:val="a0"/>
      </w:pPr>
    </w:p>
    <w:p w14:paraId="7E3103C4" w14:textId="77777777" w:rsidR="009413ED" w:rsidRDefault="009413ED" w:rsidP="009413ED"/>
    <w:p w14:paraId="396A5FED" w14:textId="77777777" w:rsidR="009413ED" w:rsidRDefault="009413ED" w:rsidP="009413ED">
      <w:pPr>
        <w:pStyle w:val="a0"/>
      </w:pPr>
    </w:p>
    <w:p w14:paraId="40EEEC53" w14:textId="77777777" w:rsidR="009413ED" w:rsidRDefault="009413ED" w:rsidP="009413ED"/>
    <w:p w14:paraId="28ED1534" w14:textId="77777777" w:rsidR="009413ED" w:rsidRDefault="009413ED" w:rsidP="009413ED">
      <w:pPr>
        <w:pStyle w:val="a0"/>
      </w:pPr>
    </w:p>
    <w:p w14:paraId="2A5338B2" w14:textId="76FA5329" w:rsidR="008C0598" w:rsidRDefault="00B478C3" w:rsidP="008C0598">
      <w:r>
        <w:rPr>
          <w:rFonts w:hint="eastAsia"/>
        </w:rPr>
        <w:t xml:space="preserve"> </w:t>
      </w:r>
      <w:r>
        <w:t xml:space="preserve">      </w:t>
      </w:r>
    </w:p>
    <w:p w14:paraId="7C553D08" w14:textId="77777777" w:rsidR="00EC7C65" w:rsidRPr="00EC7C65" w:rsidRDefault="00EC7C65" w:rsidP="00EC7C65">
      <w:pPr>
        <w:pStyle w:val="a0"/>
      </w:pPr>
    </w:p>
    <w:p w14:paraId="55B2BF1B" w14:textId="77777777" w:rsidR="000F2C98" w:rsidRDefault="006B6B99">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14:paraId="455A62B9" w14:textId="77777777" w:rsidR="000F2C98" w:rsidRDefault="006B6B99">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652"/>
        <w:gridCol w:w="1640"/>
        <w:gridCol w:w="1391"/>
        <w:gridCol w:w="1890"/>
      </w:tblGrid>
      <w:tr w:rsidR="000F2C98" w14:paraId="231E3636" w14:textId="77777777" w:rsidTr="00917841">
        <w:trPr>
          <w:trHeight w:val="401"/>
          <w:jc w:val="center"/>
        </w:trPr>
        <w:tc>
          <w:tcPr>
            <w:tcW w:w="557" w:type="pct"/>
            <w:vAlign w:val="center"/>
          </w:tcPr>
          <w:p w14:paraId="378A2CF9" w14:textId="77777777"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56" w:type="pct"/>
            <w:vAlign w:val="center"/>
          </w:tcPr>
          <w:p w14:paraId="4AEC1729" w14:textId="77777777"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62" w:type="pct"/>
            <w:vAlign w:val="center"/>
          </w:tcPr>
          <w:p w14:paraId="5E415D67" w14:textId="77777777"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16" w:type="pct"/>
            <w:vAlign w:val="center"/>
          </w:tcPr>
          <w:p w14:paraId="0CA92CA3" w14:textId="77777777"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09" w:type="pct"/>
            <w:vAlign w:val="center"/>
          </w:tcPr>
          <w:p w14:paraId="51221220" w14:textId="77777777"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C353D7" w14:paraId="6277C8A3" w14:textId="77777777" w:rsidTr="00917841">
        <w:trPr>
          <w:trHeight w:val="519"/>
          <w:jc w:val="center"/>
        </w:trPr>
        <w:tc>
          <w:tcPr>
            <w:tcW w:w="557" w:type="pct"/>
            <w:vAlign w:val="center"/>
          </w:tcPr>
          <w:p w14:paraId="59126E43" w14:textId="77777777" w:rsidR="00C353D7" w:rsidRDefault="00C353D7" w:rsidP="00C353D7">
            <w:pPr>
              <w:pStyle w:val="a4"/>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56" w:type="pct"/>
            <w:vAlign w:val="center"/>
          </w:tcPr>
          <w:p w14:paraId="331CE678" w14:textId="77777777" w:rsidR="00C353D7" w:rsidRDefault="00B9724B" w:rsidP="00C353D7">
            <w:pPr>
              <w:adjustRightInd w:val="0"/>
              <w:snapToGrid w:val="0"/>
              <w:spacing w:line="300" w:lineRule="exact"/>
              <w:jc w:val="center"/>
              <w:rPr>
                <w:rFonts w:ascii="宋体" w:hAnsi="宋体" w:cs="宋体"/>
                <w:sz w:val="24"/>
                <w:szCs w:val="24"/>
              </w:rPr>
            </w:pPr>
            <w:r>
              <w:rPr>
                <w:rFonts w:ascii="宋体" w:hAnsi="宋体" w:cs="宋体" w:hint="eastAsia"/>
                <w:sz w:val="24"/>
                <w:szCs w:val="24"/>
              </w:rPr>
              <w:t>大小鼠转棒疲劳仪</w:t>
            </w:r>
          </w:p>
        </w:tc>
        <w:tc>
          <w:tcPr>
            <w:tcW w:w="962" w:type="pct"/>
            <w:vAlign w:val="center"/>
          </w:tcPr>
          <w:p w14:paraId="76C2532C" w14:textId="77777777" w:rsidR="00C353D7" w:rsidRDefault="00B9724B" w:rsidP="00C353D7">
            <w:pPr>
              <w:pStyle w:val="a4"/>
              <w:spacing w:line="400" w:lineRule="exact"/>
              <w:ind w:firstLine="0"/>
              <w:jc w:val="center"/>
              <w:outlineLvl w:val="0"/>
              <w:rPr>
                <w:rFonts w:eastAsiaTheme="minorEastAsia"/>
                <w:sz w:val="21"/>
                <w:szCs w:val="21"/>
              </w:rPr>
            </w:pPr>
            <w:r>
              <w:rPr>
                <w:rFonts w:eastAsiaTheme="minorEastAsia" w:hint="eastAsia"/>
                <w:sz w:val="21"/>
                <w:szCs w:val="21"/>
              </w:rPr>
              <w:t>1</w:t>
            </w:r>
          </w:p>
        </w:tc>
        <w:tc>
          <w:tcPr>
            <w:tcW w:w="816" w:type="pct"/>
            <w:vAlign w:val="center"/>
          </w:tcPr>
          <w:p w14:paraId="17FDA710" w14:textId="77777777" w:rsidR="00C353D7" w:rsidRDefault="00B9724B" w:rsidP="00C353D7">
            <w:pPr>
              <w:pStyle w:val="a4"/>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1109" w:type="pct"/>
            <w:vAlign w:val="center"/>
          </w:tcPr>
          <w:p w14:paraId="78FECFD3" w14:textId="77777777" w:rsidR="00C353D7" w:rsidRDefault="00C353D7" w:rsidP="00C353D7">
            <w:pPr>
              <w:pStyle w:val="a4"/>
              <w:spacing w:line="400" w:lineRule="exact"/>
              <w:ind w:firstLine="0"/>
              <w:jc w:val="center"/>
              <w:outlineLvl w:val="0"/>
              <w:rPr>
                <w:rFonts w:eastAsiaTheme="minorEastAsia"/>
                <w:sz w:val="21"/>
                <w:szCs w:val="21"/>
              </w:rPr>
            </w:pPr>
          </w:p>
        </w:tc>
      </w:tr>
      <w:tr w:rsidR="00C353D7" w14:paraId="7A1D8D86" w14:textId="77777777" w:rsidTr="00917841">
        <w:trPr>
          <w:trHeight w:val="519"/>
          <w:jc w:val="center"/>
        </w:trPr>
        <w:tc>
          <w:tcPr>
            <w:tcW w:w="557" w:type="pct"/>
            <w:vAlign w:val="center"/>
          </w:tcPr>
          <w:p w14:paraId="28590024" w14:textId="77777777" w:rsidR="00C353D7" w:rsidRDefault="00C353D7" w:rsidP="00C353D7">
            <w:pPr>
              <w:pStyle w:val="a4"/>
              <w:spacing w:line="240" w:lineRule="atLeast"/>
              <w:ind w:firstLine="0"/>
              <w:jc w:val="center"/>
              <w:outlineLvl w:val="0"/>
              <w:rPr>
                <w:rFonts w:eastAsiaTheme="minorEastAsia"/>
                <w:sz w:val="21"/>
                <w:szCs w:val="21"/>
              </w:rPr>
            </w:pPr>
            <w:r>
              <w:rPr>
                <w:rFonts w:eastAsiaTheme="minorEastAsia"/>
                <w:sz w:val="21"/>
                <w:szCs w:val="21"/>
              </w:rPr>
              <w:t>2</w:t>
            </w:r>
          </w:p>
        </w:tc>
        <w:tc>
          <w:tcPr>
            <w:tcW w:w="1556" w:type="pct"/>
            <w:vAlign w:val="center"/>
          </w:tcPr>
          <w:p w14:paraId="79672045" w14:textId="77777777" w:rsidR="00C353D7" w:rsidRDefault="00B9724B" w:rsidP="00C353D7">
            <w:pPr>
              <w:adjustRightInd w:val="0"/>
              <w:snapToGrid w:val="0"/>
              <w:spacing w:line="300" w:lineRule="exact"/>
              <w:jc w:val="center"/>
              <w:rPr>
                <w:rFonts w:ascii="宋体" w:hAnsi="宋体" w:cs="宋体"/>
                <w:sz w:val="24"/>
                <w:szCs w:val="24"/>
              </w:rPr>
            </w:pPr>
            <w:r>
              <w:rPr>
                <w:rFonts w:ascii="宋体" w:hAnsi="宋体" w:cs="宋体" w:hint="eastAsia"/>
                <w:sz w:val="24"/>
                <w:szCs w:val="24"/>
              </w:rPr>
              <w:t>蛋白电泳转印系统</w:t>
            </w:r>
          </w:p>
        </w:tc>
        <w:tc>
          <w:tcPr>
            <w:tcW w:w="962" w:type="pct"/>
            <w:vAlign w:val="center"/>
          </w:tcPr>
          <w:p w14:paraId="044DE3F1" w14:textId="77777777" w:rsidR="00C353D7" w:rsidRDefault="00B9724B" w:rsidP="00C353D7">
            <w:pPr>
              <w:pStyle w:val="a4"/>
              <w:spacing w:line="400" w:lineRule="exact"/>
              <w:ind w:firstLine="0"/>
              <w:jc w:val="center"/>
              <w:outlineLvl w:val="0"/>
              <w:rPr>
                <w:rFonts w:eastAsiaTheme="minorEastAsia"/>
                <w:sz w:val="21"/>
                <w:szCs w:val="21"/>
              </w:rPr>
            </w:pPr>
            <w:r>
              <w:rPr>
                <w:rFonts w:eastAsiaTheme="minorEastAsia" w:hint="eastAsia"/>
                <w:sz w:val="21"/>
                <w:szCs w:val="21"/>
              </w:rPr>
              <w:t>1</w:t>
            </w:r>
          </w:p>
        </w:tc>
        <w:tc>
          <w:tcPr>
            <w:tcW w:w="816" w:type="pct"/>
            <w:vAlign w:val="center"/>
          </w:tcPr>
          <w:p w14:paraId="3B2E452E" w14:textId="77777777" w:rsidR="00C353D7" w:rsidRDefault="00B9724B" w:rsidP="00046245">
            <w:pPr>
              <w:pStyle w:val="a4"/>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1109" w:type="pct"/>
            <w:vAlign w:val="center"/>
          </w:tcPr>
          <w:p w14:paraId="7920CB20" w14:textId="77777777" w:rsidR="00C353D7" w:rsidRDefault="00C353D7" w:rsidP="00046245">
            <w:pPr>
              <w:pStyle w:val="a4"/>
              <w:spacing w:line="400" w:lineRule="exact"/>
              <w:ind w:firstLine="0"/>
              <w:jc w:val="center"/>
              <w:outlineLvl w:val="0"/>
              <w:rPr>
                <w:rFonts w:eastAsiaTheme="minorEastAsia"/>
                <w:sz w:val="21"/>
                <w:szCs w:val="21"/>
              </w:rPr>
            </w:pPr>
          </w:p>
        </w:tc>
      </w:tr>
    </w:tbl>
    <w:p w14:paraId="5ACB341B" w14:textId="77777777" w:rsidR="000F2C98" w:rsidRPr="008C0598" w:rsidRDefault="006B6B99" w:rsidP="008C0598">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14:paraId="409AD556" w14:textId="77777777" w:rsidR="000F2C98" w:rsidRDefault="00B9724B">
      <w:pPr>
        <w:snapToGrid w:val="0"/>
        <w:spacing w:line="480" w:lineRule="exact"/>
        <w:ind w:firstLineChars="200" w:firstLine="643"/>
        <w:jc w:val="center"/>
        <w:rPr>
          <w:rFonts w:asciiTheme="minorEastAsia" w:eastAsiaTheme="minorEastAsia" w:hAnsiTheme="minorEastAsia" w:cs="Arial Unicode MS"/>
          <w:b/>
          <w:sz w:val="32"/>
          <w:szCs w:val="32"/>
        </w:rPr>
      </w:pPr>
      <w:r w:rsidRPr="00B9724B">
        <w:rPr>
          <w:rFonts w:asciiTheme="minorEastAsia" w:eastAsiaTheme="minorEastAsia" w:hAnsiTheme="minorEastAsia" w:cs="Arial Unicode MS" w:hint="eastAsia"/>
          <w:b/>
          <w:sz w:val="32"/>
          <w:szCs w:val="32"/>
        </w:rPr>
        <w:t>大小鼠转棒疲劳仪</w:t>
      </w:r>
      <w:r w:rsidR="006B6B99">
        <w:rPr>
          <w:rFonts w:asciiTheme="minorEastAsia" w:eastAsiaTheme="minorEastAsia" w:hAnsiTheme="minorEastAsia" w:cs="Arial Unicode MS" w:hint="eastAsia"/>
          <w:b/>
          <w:sz w:val="32"/>
          <w:szCs w:val="32"/>
        </w:rPr>
        <w:t>参数表</w:t>
      </w:r>
    </w:p>
    <w:tbl>
      <w:tblPr>
        <w:tblpPr w:leftFromText="180" w:rightFromText="180" w:vertAnchor="text" w:horzAnchor="page" w:tblpX="1627" w:tblpY="508"/>
        <w:tblOverlap w:val="never"/>
        <w:tblW w:w="9472" w:type="dxa"/>
        <w:tblLayout w:type="fixed"/>
        <w:tblLook w:val="04A0" w:firstRow="1" w:lastRow="0" w:firstColumn="1" w:lastColumn="0" w:noHBand="0" w:noVBand="1"/>
      </w:tblPr>
      <w:tblGrid>
        <w:gridCol w:w="832"/>
        <w:gridCol w:w="1728"/>
        <w:gridCol w:w="5486"/>
        <w:gridCol w:w="1426"/>
      </w:tblGrid>
      <w:tr w:rsidR="000F2C98" w14:paraId="4AAAB18D" w14:textId="77777777" w:rsidTr="00B9724B">
        <w:trPr>
          <w:trHeight w:val="530"/>
        </w:trPr>
        <w:tc>
          <w:tcPr>
            <w:tcW w:w="832" w:type="dxa"/>
            <w:tcBorders>
              <w:top w:val="single" w:sz="8" w:space="0" w:color="auto"/>
              <w:left w:val="single" w:sz="8" w:space="0" w:color="auto"/>
              <w:bottom w:val="single" w:sz="4" w:space="0" w:color="auto"/>
              <w:right w:val="single" w:sz="4" w:space="0" w:color="auto"/>
            </w:tcBorders>
            <w:vAlign w:val="center"/>
          </w:tcPr>
          <w:p w14:paraId="0EF722CE" w14:textId="77777777"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序号</w:t>
            </w:r>
          </w:p>
        </w:tc>
        <w:tc>
          <w:tcPr>
            <w:tcW w:w="1728" w:type="dxa"/>
            <w:tcBorders>
              <w:top w:val="single" w:sz="8" w:space="0" w:color="auto"/>
              <w:left w:val="nil"/>
              <w:bottom w:val="single" w:sz="4" w:space="0" w:color="auto"/>
              <w:right w:val="single" w:sz="4" w:space="0" w:color="auto"/>
            </w:tcBorders>
            <w:vAlign w:val="center"/>
          </w:tcPr>
          <w:p w14:paraId="39FEF527" w14:textId="77777777"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技术和性能</w:t>
            </w:r>
          </w:p>
          <w:p w14:paraId="050FBB7A" w14:textId="77777777"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参数名称</w:t>
            </w:r>
          </w:p>
        </w:tc>
        <w:tc>
          <w:tcPr>
            <w:tcW w:w="5486" w:type="dxa"/>
            <w:tcBorders>
              <w:top w:val="single" w:sz="8" w:space="0" w:color="auto"/>
              <w:left w:val="nil"/>
              <w:bottom w:val="single" w:sz="4" w:space="0" w:color="auto"/>
              <w:right w:val="single" w:sz="4" w:space="0" w:color="auto"/>
            </w:tcBorders>
            <w:vAlign w:val="center"/>
          </w:tcPr>
          <w:p w14:paraId="4797F6C9" w14:textId="77777777"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技术参数和性能要求</w:t>
            </w:r>
          </w:p>
        </w:tc>
        <w:tc>
          <w:tcPr>
            <w:tcW w:w="1426" w:type="dxa"/>
            <w:tcBorders>
              <w:top w:val="single" w:sz="8" w:space="0" w:color="auto"/>
              <w:left w:val="nil"/>
              <w:bottom w:val="single" w:sz="4" w:space="0" w:color="auto"/>
              <w:right w:val="single" w:sz="8" w:space="0" w:color="auto"/>
            </w:tcBorders>
            <w:vAlign w:val="center"/>
          </w:tcPr>
          <w:p w14:paraId="2BE35117" w14:textId="77777777"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备注</w:t>
            </w:r>
          </w:p>
        </w:tc>
      </w:tr>
      <w:tr w:rsidR="000F2C98" w14:paraId="16A777D7" w14:textId="77777777" w:rsidTr="00B9724B">
        <w:trPr>
          <w:trHeight w:val="77"/>
        </w:trPr>
        <w:tc>
          <w:tcPr>
            <w:tcW w:w="832" w:type="dxa"/>
            <w:tcBorders>
              <w:top w:val="nil"/>
              <w:left w:val="single" w:sz="8" w:space="0" w:color="auto"/>
              <w:bottom w:val="single" w:sz="4" w:space="0" w:color="auto"/>
              <w:right w:val="single" w:sz="4" w:space="0" w:color="auto"/>
            </w:tcBorders>
            <w:vAlign w:val="center"/>
          </w:tcPr>
          <w:p w14:paraId="116A5208" w14:textId="77777777"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1</w:t>
            </w:r>
          </w:p>
        </w:tc>
        <w:tc>
          <w:tcPr>
            <w:tcW w:w="1728" w:type="dxa"/>
            <w:tcBorders>
              <w:top w:val="nil"/>
              <w:left w:val="nil"/>
              <w:bottom w:val="single" w:sz="4" w:space="0" w:color="auto"/>
              <w:right w:val="single" w:sz="4" w:space="0" w:color="auto"/>
            </w:tcBorders>
            <w:vAlign w:val="center"/>
          </w:tcPr>
          <w:p w14:paraId="36D9AE49" w14:textId="77777777" w:rsidR="000F2C98" w:rsidRDefault="006B6B99" w:rsidP="00003BDC">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技术服务需求</w:t>
            </w:r>
          </w:p>
        </w:tc>
        <w:tc>
          <w:tcPr>
            <w:tcW w:w="5486" w:type="dxa"/>
            <w:tcBorders>
              <w:top w:val="nil"/>
              <w:left w:val="nil"/>
              <w:bottom w:val="single" w:sz="4" w:space="0" w:color="auto"/>
              <w:right w:val="single" w:sz="4" w:space="0" w:color="auto"/>
            </w:tcBorders>
            <w:vAlign w:val="center"/>
          </w:tcPr>
          <w:p w14:paraId="57FFF4E5" w14:textId="77777777" w:rsidR="000F2C98" w:rsidRDefault="000F2C98" w:rsidP="00003BDC">
            <w:pPr>
              <w:widowControl/>
              <w:spacing w:line="400" w:lineRule="exact"/>
              <w:jc w:val="center"/>
              <w:rPr>
                <w:rFonts w:ascii="宋体" w:hAnsi="宋体" w:cs="宋体"/>
                <w:bCs/>
                <w:kern w:val="0"/>
                <w:sz w:val="21"/>
                <w:szCs w:val="21"/>
              </w:rPr>
            </w:pPr>
          </w:p>
        </w:tc>
        <w:tc>
          <w:tcPr>
            <w:tcW w:w="1426" w:type="dxa"/>
            <w:tcBorders>
              <w:top w:val="nil"/>
              <w:left w:val="nil"/>
              <w:bottom w:val="single" w:sz="4" w:space="0" w:color="auto"/>
              <w:right w:val="single" w:sz="8" w:space="0" w:color="auto"/>
            </w:tcBorders>
            <w:vAlign w:val="center"/>
          </w:tcPr>
          <w:p w14:paraId="1162CEE2" w14:textId="77777777"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 xml:space="preserve">　</w:t>
            </w:r>
          </w:p>
        </w:tc>
      </w:tr>
      <w:tr w:rsidR="000F2C98" w14:paraId="1FAE3FB8" w14:textId="77777777" w:rsidTr="00B9724B">
        <w:trPr>
          <w:trHeight w:val="610"/>
        </w:trPr>
        <w:tc>
          <w:tcPr>
            <w:tcW w:w="832" w:type="dxa"/>
            <w:tcBorders>
              <w:top w:val="nil"/>
              <w:left w:val="single" w:sz="8" w:space="0" w:color="auto"/>
              <w:bottom w:val="single" w:sz="4" w:space="0" w:color="auto"/>
              <w:right w:val="single" w:sz="4" w:space="0" w:color="auto"/>
            </w:tcBorders>
            <w:vAlign w:val="center"/>
          </w:tcPr>
          <w:p w14:paraId="31AD2E60" w14:textId="77777777"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1.1</w:t>
            </w:r>
          </w:p>
        </w:tc>
        <w:tc>
          <w:tcPr>
            <w:tcW w:w="1728" w:type="dxa"/>
            <w:tcBorders>
              <w:top w:val="nil"/>
              <w:left w:val="nil"/>
              <w:bottom w:val="single" w:sz="4" w:space="0" w:color="auto"/>
              <w:right w:val="single" w:sz="4" w:space="0" w:color="auto"/>
            </w:tcBorders>
            <w:vAlign w:val="center"/>
          </w:tcPr>
          <w:p w14:paraId="5BD8E659" w14:textId="77777777"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基本要求</w:t>
            </w:r>
          </w:p>
        </w:tc>
        <w:tc>
          <w:tcPr>
            <w:tcW w:w="5486" w:type="dxa"/>
            <w:tcBorders>
              <w:top w:val="nil"/>
              <w:left w:val="nil"/>
              <w:bottom w:val="single" w:sz="4" w:space="0" w:color="auto"/>
              <w:right w:val="single" w:sz="4" w:space="0" w:color="auto"/>
            </w:tcBorders>
            <w:vAlign w:val="center"/>
          </w:tcPr>
          <w:p w14:paraId="2B09DD7E" w14:textId="54D3568C" w:rsidR="000F2C98" w:rsidRPr="008D447F" w:rsidRDefault="00B9724B" w:rsidP="008D447F">
            <w:pPr>
              <w:pStyle w:val="12"/>
              <w:ind w:firstLineChars="100" w:firstLine="210"/>
              <w:rPr>
                <w:rFonts w:ascii="宋体" w:hAnsi="宋体" w:cs="宋体"/>
                <w:bCs/>
                <w:sz w:val="21"/>
                <w:szCs w:val="21"/>
              </w:rPr>
            </w:pPr>
            <w:r w:rsidRPr="008D447F">
              <w:rPr>
                <w:rFonts w:ascii="宋体" w:hAnsi="宋体" w:cs="宋体" w:hint="eastAsia"/>
                <w:sz w:val="21"/>
                <w:szCs w:val="21"/>
              </w:rPr>
              <w:t>大小鼠</w:t>
            </w:r>
            <w:r w:rsidR="008D447F" w:rsidRPr="008D447F">
              <w:rPr>
                <w:rFonts w:ascii="宋体" w:hAnsi="宋体" w:cs="宋体" w:hint="eastAsia"/>
                <w:sz w:val="21"/>
                <w:szCs w:val="21"/>
              </w:rPr>
              <w:t>疲劳测试、运动协调</w:t>
            </w:r>
            <w:r w:rsidR="008D447F" w:rsidRPr="008D447F">
              <w:rPr>
                <w:rFonts w:hint="eastAsia"/>
                <w:noProof/>
                <w:sz w:val="21"/>
                <w:szCs w:val="21"/>
              </w:rPr>
              <w:t>性、平衡感测试等</w:t>
            </w:r>
          </w:p>
        </w:tc>
        <w:tc>
          <w:tcPr>
            <w:tcW w:w="1426" w:type="dxa"/>
            <w:tcBorders>
              <w:top w:val="nil"/>
              <w:left w:val="nil"/>
              <w:bottom w:val="single" w:sz="4" w:space="0" w:color="auto"/>
              <w:right w:val="single" w:sz="8" w:space="0" w:color="auto"/>
            </w:tcBorders>
            <w:vAlign w:val="center"/>
          </w:tcPr>
          <w:p w14:paraId="3482F999" w14:textId="77777777"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0F2C98" w14:paraId="034DFEA4" w14:textId="77777777" w:rsidTr="00B9724B">
        <w:trPr>
          <w:trHeight w:val="514"/>
        </w:trPr>
        <w:tc>
          <w:tcPr>
            <w:tcW w:w="832" w:type="dxa"/>
            <w:tcBorders>
              <w:top w:val="single" w:sz="4" w:space="0" w:color="auto"/>
              <w:left w:val="single" w:sz="8" w:space="0" w:color="auto"/>
              <w:bottom w:val="single" w:sz="4" w:space="0" w:color="auto"/>
              <w:right w:val="single" w:sz="4" w:space="0" w:color="auto"/>
            </w:tcBorders>
            <w:shd w:val="clear" w:color="000000" w:fill="auto"/>
            <w:vAlign w:val="center"/>
          </w:tcPr>
          <w:p w14:paraId="7ACF4736" w14:textId="77777777"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1.2</w:t>
            </w:r>
          </w:p>
        </w:tc>
        <w:tc>
          <w:tcPr>
            <w:tcW w:w="1728" w:type="dxa"/>
            <w:tcBorders>
              <w:top w:val="single" w:sz="4" w:space="0" w:color="auto"/>
              <w:left w:val="nil"/>
              <w:bottom w:val="single" w:sz="4" w:space="0" w:color="auto"/>
              <w:right w:val="single" w:sz="4" w:space="0" w:color="auto"/>
            </w:tcBorders>
            <w:shd w:val="clear" w:color="000000" w:fill="auto"/>
            <w:vAlign w:val="center"/>
          </w:tcPr>
          <w:p w14:paraId="7CEBECDB" w14:textId="77777777"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实验对象</w:t>
            </w:r>
          </w:p>
        </w:tc>
        <w:tc>
          <w:tcPr>
            <w:tcW w:w="5486" w:type="dxa"/>
            <w:tcBorders>
              <w:top w:val="single" w:sz="4" w:space="0" w:color="auto"/>
              <w:left w:val="nil"/>
              <w:bottom w:val="single" w:sz="4" w:space="0" w:color="auto"/>
              <w:right w:val="single" w:sz="4" w:space="0" w:color="auto"/>
            </w:tcBorders>
            <w:shd w:val="clear" w:color="000000" w:fill="auto"/>
            <w:vAlign w:val="center"/>
          </w:tcPr>
          <w:p w14:paraId="01EA92B6" w14:textId="4AAC10FA" w:rsidR="000F2C98" w:rsidRPr="008D447F" w:rsidRDefault="00B9724B" w:rsidP="00C353D7">
            <w:pPr>
              <w:widowControl/>
              <w:ind w:firstLineChars="100" w:firstLine="210"/>
              <w:jc w:val="left"/>
              <w:rPr>
                <w:rFonts w:ascii="宋体" w:hAnsi="宋体" w:cs="宋体"/>
                <w:bCs/>
                <w:kern w:val="0"/>
                <w:sz w:val="21"/>
                <w:szCs w:val="21"/>
              </w:rPr>
            </w:pPr>
            <w:r w:rsidRPr="008D447F">
              <w:rPr>
                <w:rFonts w:ascii="宋体" w:hAnsi="宋体" w:cs="宋体" w:hint="eastAsia"/>
                <w:bCs/>
                <w:kern w:val="0"/>
                <w:sz w:val="21"/>
                <w:szCs w:val="21"/>
              </w:rPr>
              <w:t>大小鼠</w:t>
            </w:r>
          </w:p>
        </w:tc>
        <w:tc>
          <w:tcPr>
            <w:tcW w:w="1426" w:type="dxa"/>
            <w:tcBorders>
              <w:top w:val="single" w:sz="4" w:space="0" w:color="auto"/>
              <w:left w:val="nil"/>
              <w:bottom w:val="single" w:sz="4" w:space="0" w:color="auto"/>
              <w:right w:val="single" w:sz="8" w:space="0" w:color="auto"/>
            </w:tcBorders>
            <w:shd w:val="clear" w:color="000000" w:fill="auto"/>
            <w:vAlign w:val="center"/>
          </w:tcPr>
          <w:p w14:paraId="1F0AFB0E" w14:textId="77777777"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0F2C98" w14:paraId="06DF9333" w14:textId="77777777" w:rsidTr="00B9724B">
        <w:trPr>
          <w:trHeight w:val="505"/>
        </w:trPr>
        <w:tc>
          <w:tcPr>
            <w:tcW w:w="832" w:type="dxa"/>
            <w:tcBorders>
              <w:top w:val="nil"/>
              <w:left w:val="single" w:sz="8" w:space="0" w:color="auto"/>
              <w:bottom w:val="single" w:sz="4" w:space="0" w:color="auto"/>
              <w:right w:val="single" w:sz="4" w:space="0" w:color="auto"/>
            </w:tcBorders>
            <w:vAlign w:val="center"/>
          </w:tcPr>
          <w:p w14:paraId="622E86AF" w14:textId="77777777" w:rsidR="000F2C98" w:rsidRDefault="006B6B99">
            <w:pPr>
              <w:widowControl/>
              <w:spacing w:line="400" w:lineRule="exact"/>
              <w:jc w:val="center"/>
              <w:rPr>
                <w:rFonts w:ascii="宋体" w:hAnsi="宋体" w:cs="宋体"/>
                <w:b/>
                <w:kern w:val="0"/>
                <w:sz w:val="21"/>
                <w:szCs w:val="21"/>
              </w:rPr>
            </w:pPr>
            <w:r>
              <w:rPr>
                <w:rFonts w:ascii="宋体" w:hAnsi="宋体" w:cs="宋体" w:hint="eastAsia"/>
                <w:b/>
                <w:kern w:val="0"/>
                <w:sz w:val="21"/>
                <w:szCs w:val="21"/>
              </w:rPr>
              <w:t>2</w:t>
            </w:r>
          </w:p>
        </w:tc>
        <w:tc>
          <w:tcPr>
            <w:tcW w:w="1728" w:type="dxa"/>
            <w:tcBorders>
              <w:top w:val="nil"/>
              <w:left w:val="nil"/>
              <w:bottom w:val="single" w:sz="4" w:space="0" w:color="auto"/>
              <w:right w:val="single" w:sz="4" w:space="0" w:color="auto"/>
            </w:tcBorders>
            <w:vAlign w:val="center"/>
          </w:tcPr>
          <w:p w14:paraId="2DF1CEC1" w14:textId="77777777"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主要技术参数</w:t>
            </w:r>
          </w:p>
        </w:tc>
        <w:tc>
          <w:tcPr>
            <w:tcW w:w="5486" w:type="dxa"/>
            <w:tcBorders>
              <w:top w:val="nil"/>
              <w:left w:val="nil"/>
              <w:bottom w:val="single" w:sz="4" w:space="0" w:color="auto"/>
              <w:right w:val="single" w:sz="4" w:space="0" w:color="auto"/>
            </w:tcBorders>
            <w:vAlign w:val="center"/>
          </w:tcPr>
          <w:p w14:paraId="3095912A" w14:textId="77777777"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r>
              <w:rPr>
                <w:rFonts w:ascii="宋体" w:hAnsi="宋体" w:cs="宋体" w:hint="eastAsia"/>
                <w:b/>
                <w:bCs/>
                <w:kern w:val="0"/>
                <w:sz w:val="21"/>
                <w:szCs w:val="21"/>
              </w:rPr>
              <w:t>一行只写一个参数</w:t>
            </w:r>
          </w:p>
        </w:tc>
        <w:tc>
          <w:tcPr>
            <w:tcW w:w="1426" w:type="dxa"/>
            <w:tcBorders>
              <w:top w:val="nil"/>
              <w:left w:val="nil"/>
              <w:bottom w:val="single" w:sz="4" w:space="0" w:color="auto"/>
              <w:right w:val="single" w:sz="8" w:space="0" w:color="auto"/>
            </w:tcBorders>
            <w:vAlign w:val="center"/>
          </w:tcPr>
          <w:p w14:paraId="74EEC3EF" w14:textId="77777777"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0F2C98" w14:paraId="5D25D6DD" w14:textId="77777777" w:rsidTr="00B9724B">
        <w:trPr>
          <w:trHeight w:val="1057"/>
        </w:trPr>
        <w:tc>
          <w:tcPr>
            <w:tcW w:w="832" w:type="dxa"/>
            <w:tcBorders>
              <w:top w:val="nil"/>
              <w:left w:val="single" w:sz="8" w:space="0" w:color="auto"/>
              <w:bottom w:val="single" w:sz="4" w:space="0" w:color="auto"/>
              <w:right w:val="single" w:sz="4" w:space="0" w:color="auto"/>
            </w:tcBorders>
            <w:vAlign w:val="center"/>
          </w:tcPr>
          <w:p w14:paraId="4A1ECA3E" w14:textId="77777777"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1</w:t>
            </w:r>
          </w:p>
        </w:tc>
        <w:tc>
          <w:tcPr>
            <w:tcW w:w="1728" w:type="dxa"/>
            <w:tcBorders>
              <w:top w:val="nil"/>
              <w:left w:val="nil"/>
              <w:bottom w:val="single" w:sz="4" w:space="0" w:color="auto"/>
              <w:right w:val="single" w:sz="4" w:space="0" w:color="auto"/>
            </w:tcBorders>
            <w:vAlign w:val="center"/>
          </w:tcPr>
          <w:p w14:paraId="1A4187A4" w14:textId="77777777" w:rsidR="000F2C98" w:rsidRDefault="008E631A" w:rsidP="00003BDC">
            <w:pPr>
              <w:widowControl/>
              <w:spacing w:line="400" w:lineRule="exact"/>
              <w:jc w:val="center"/>
              <w:rPr>
                <w:rFonts w:ascii="宋体" w:hAnsi="宋体" w:cs="宋体"/>
                <w:kern w:val="0"/>
                <w:sz w:val="21"/>
                <w:szCs w:val="21"/>
              </w:rPr>
            </w:pPr>
            <w:r>
              <w:rPr>
                <w:rFonts w:ascii="微软雅黑" w:eastAsia="微软雅黑" w:hAnsi="微软雅黑" w:cs="微软雅黑" w:hint="eastAsia"/>
                <w:kern w:val="0"/>
                <w:sz w:val="21"/>
                <w:szCs w:val="21"/>
              </w:rPr>
              <w:t>★</w:t>
            </w:r>
            <w:r w:rsidR="006B6B99">
              <w:rPr>
                <w:rFonts w:ascii="宋体" w:hAnsi="宋体" w:cs="宋体" w:hint="eastAsia"/>
                <w:kern w:val="0"/>
                <w:sz w:val="21"/>
                <w:szCs w:val="21"/>
              </w:rPr>
              <w:t>参数1</w:t>
            </w:r>
          </w:p>
        </w:tc>
        <w:tc>
          <w:tcPr>
            <w:tcW w:w="5486" w:type="dxa"/>
            <w:tcBorders>
              <w:top w:val="nil"/>
              <w:left w:val="nil"/>
              <w:bottom w:val="single" w:sz="4" w:space="0" w:color="auto"/>
              <w:right w:val="single" w:sz="4" w:space="0" w:color="auto"/>
            </w:tcBorders>
            <w:vAlign w:val="center"/>
          </w:tcPr>
          <w:p w14:paraId="5EFD4D42" w14:textId="7D665C2F" w:rsidR="000F2C98" w:rsidRPr="008D447F" w:rsidRDefault="00B9724B" w:rsidP="00B9724B">
            <w:pPr>
              <w:widowControl/>
              <w:spacing w:line="276" w:lineRule="auto"/>
              <w:jc w:val="left"/>
              <w:rPr>
                <w:sz w:val="21"/>
                <w:szCs w:val="21"/>
              </w:rPr>
            </w:pPr>
            <w:r w:rsidRPr="008D447F">
              <w:rPr>
                <w:sz w:val="21"/>
                <w:szCs w:val="21"/>
              </w:rPr>
              <w:t>仪器可以设置空白容错时间，范围：</w:t>
            </w:r>
            <w:r w:rsidRPr="008D447F">
              <w:rPr>
                <w:sz w:val="21"/>
                <w:szCs w:val="21"/>
              </w:rPr>
              <w:t>0-60s</w:t>
            </w:r>
            <w:r w:rsidRPr="008D447F">
              <w:rPr>
                <w:sz w:val="21"/>
                <w:szCs w:val="21"/>
              </w:rPr>
              <w:t>，避免因动物意外跌落而结束试验</w:t>
            </w:r>
            <w:r w:rsidR="002F4A4E" w:rsidRPr="008D447F">
              <w:rPr>
                <w:sz w:val="21"/>
                <w:szCs w:val="21"/>
              </w:rPr>
              <w:t>。</w:t>
            </w:r>
          </w:p>
        </w:tc>
        <w:tc>
          <w:tcPr>
            <w:tcW w:w="1426" w:type="dxa"/>
            <w:tcBorders>
              <w:top w:val="nil"/>
              <w:left w:val="nil"/>
              <w:bottom w:val="single" w:sz="4" w:space="0" w:color="auto"/>
              <w:right w:val="single" w:sz="8" w:space="0" w:color="auto"/>
            </w:tcBorders>
            <w:vAlign w:val="center"/>
          </w:tcPr>
          <w:p w14:paraId="3689BD09" w14:textId="77777777" w:rsidR="000F2C98" w:rsidRDefault="000F2C98">
            <w:pPr>
              <w:widowControl/>
              <w:spacing w:line="400" w:lineRule="exact"/>
              <w:rPr>
                <w:rFonts w:ascii="宋体" w:hAnsi="宋体" w:cs="宋体"/>
                <w:kern w:val="0"/>
                <w:sz w:val="21"/>
                <w:szCs w:val="21"/>
              </w:rPr>
            </w:pPr>
          </w:p>
        </w:tc>
      </w:tr>
      <w:tr w:rsidR="000F2C98" w14:paraId="521EFF7A" w14:textId="77777777" w:rsidTr="00B9724B">
        <w:trPr>
          <w:trHeight w:val="1057"/>
        </w:trPr>
        <w:tc>
          <w:tcPr>
            <w:tcW w:w="832" w:type="dxa"/>
            <w:tcBorders>
              <w:top w:val="nil"/>
              <w:left w:val="single" w:sz="8" w:space="0" w:color="auto"/>
              <w:bottom w:val="single" w:sz="4" w:space="0" w:color="auto"/>
              <w:right w:val="single" w:sz="4" w:space="0" w:color="auto"/>
            </w:tcBorders>
            <w:vAlign w:val="center"/>
          </w:tcPr>
          <w:p w14:paraId="0FB0B8E6" w14:textId="77777777"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2</w:t>
            </w:r>
          </w:p>
        </w:tc>
        <w:tc>
          <w:tcPr>
            <w:tcW w:w="1728" w:type="dxa"/>
            <w:tcBorders>
              <w:top w:val="nil"/>
              <w:left w:val="nil"/>
              <w:bottom w:val="single" w:sz="4" w:space="0" w:color="auto"/>
              <w:right w:val="single" w:sz="4" w:space="0" w:color="auto"/>
            </w:tcBorders>
            <w:vAlign w:val="center"/>
          </w:tcPr>
          <w:p w14:paraId="09B21684" w14:textId="668FC81C" w:rsidR="000F2C98" w:rsidRDefault="003D1F08" w:rsidP="00003BDC">
            <w:pPr>
              <w:widowControl/>
              <w:spacing w:line="400" w:lineRule="exact"/>
              <w:jc w:val="center"/>
              <w:rPr>
                <w:rFonts w:ascii="宋体" w:hAnsi="宋体" w:cs="宋体"/>
                <w:kern w:val="0"/>
                <w:sz w:val="21"/>
                <w:szCs w:val="21"/>
              </w:rPr>
            </w:pPr>
            <w:r>
              <w:rPr>
                <w:rFonts w:ascii="微软雅黑" w:eastAsia="微软雅黑" w:hAnsi="微软雅黑" w:cs="微软雅黑" w:hint="eastAsia"/>
                <w:kern w:val="0"/>
                <w:sz w:val="21"/>
                <w:szCs w:val="21"/>
              </w:rPr>
              <w:t>★</w:t>
            </w:r>
            <w:r w:rsidR="006B6B99">
              <w:rPr>
                <w:rFonts w:ascii="宋体" w:hAnsi="宋体" w:cs="宋体" w:hint="eastAsia"/>
                <w:kern w:val="0"/>
                <w:sz w:val="21"/>
                <w:szCs w:val="21"/>
              </w:rPr>
              <w:t>参数2</w:t>
            </w:r>
          </w:p>
        </w:tc>
        <w:tc>
          <w:tcPr>
            <w:tcW w:w="5486" w:type="dxa"/>
            <w:tcBorders>
              <w:top w:val="nil"/>
              <w:left w:val="nil"/>
              <w:bottom w:val="single" w:sz="4" w:space="0" w:color="auto"/>
              <w:right w:val="single" w:sz="4" w:space="0" w:color="auto"/>
            </w:tcBorders>
            <w:vAlign w:val="center"/>
          </w:tcPr>
          <w:p w14:paraId="101679F5" w14:textId="7A2B6C8C" w:rsidR="000F2C98" w:rsidRPr="008D447F" w:rsidRDefault="00FE0678" w:rsidP="00003BDC">
            <w:pPr>
              <w:widowControl/>
              <w:spacing w:line="276" w:lineRule="auto"/>
              <w:jc w:val="left"/>
              <w:rPr>
                <w:bCs/>
                <w:kern w:val="0"/>
                <w:sz w:val="21"/>
                <w:szCs w:val="21"/>
              </w:rPr>
            </w:pPr>
            <w:r w:rsidRPr="008D447F">
              <w:rPr>
                <w:sz w:val="21"/>
                <w:szCs w:val="21"/>
              </w:rPr>
              <w:t>速度加速度可自由调节，</w:t>
            </w:r>
            <w:r w:rsidR="00B9724B" w:rsidRPr="008D447F">
              <w:rPr>
                <w:sz w:val="21"/>
                <w:szCs w:val="21"/>
              </w:rPr>
              <w:t>转速范围：</w:t>
            </w:r>
            <w:r w:rsidR="00B9724B" w:rsidRPr="008D447F">
              <w:rPr>
                <w:sz w:val="21"/>
                <w:szCs w:val="21"/>
              </w:rPr>
              <w:t xml:space="preserve">4-100 r/min </w:t>
            </w:r>
            <w:r w:rsidR="00B9724B" w:rsidRPr="008D447F">
              <w:rPr>
                <w:sz w:val="21"/>
                <w:szCs w:val="21"/>
              </w:rPr>
              <w:t>，调整度：</w:t>
            </w:r>
            <w:r w:rsidR="00B9724B" w:rsidRPr="008D447F">
              <w:rPr>
                <w:sz w:val="21"/>
                <w:szCs w:val="21"/>
              </w:rPr>
              <w:t xml:space="preserve">0.1 r/min </w:t>
            </w:r>
            <w:r w:rsidR="00B9724B" w:rsidRPr="008D447F">
              <w:rPr>
                <w:sz w:val="21"/>
                <w:szCs w:val="21"/>
              </w:rPr>
              <w:t>，带匀加速功能，加速度调节范围：</w:t>
            </w:r>
            <w:r w:rsidR="00B9724B" w:rsidRPr="008D447F">
              <w:rPr>
                <w:sz w:val="21"/>
                <w:szCs w:val="21"/>
              </w:rPr>
              <w:t>0-100r/min ²</w:t>
            </w:r>
            <w:r w:rsidR="002F4A4E" w:rsidRPr="008D447F">
              <w:rPr>
                <w:sz w:val="21"/>
                <w:szCs w:val="21"/>
              </w:rPr>
              <w:t>。</w:t>
            </w:r>
          </w:p>
        </w:tc>
        <w:tc>
          <w:tcPr>
            <w:tcW w:w="1426" w:type="dxa"/>
            <w:tcBorders>
              <w:top w:val="nil"/>
              <w:left w:val="nil"/>
              <w:bottom w:val="single" w:sz="4" w:space="0" w:color="auto"/>
              <w:right w:val="single" w:sz="8" w:space="0" w:color="auto"/>
            </w:tcBorders>
            <w:vAlign w:val="center"/>
          </w:tcPr>
          <w:p w14:paraId="495161BA" w14:textId="77777777" w:rsidR="000F2C98" w:rsidRDefault="000F2C98">
            <w:pPr>
              <w:widowControl/>
              <w:spacing w:line="400" w:lineRule="exact"/>
              <w:rPr>
                <w:rFonts w:ascii="宋体" w:hAnsi="宋体" w:cs="宋体"/>
                <w:kern w:val="0"/>
                <w:sz w:val="21"/>
                <w:szCs w:val="21"/>
              </w:rPr>
            </w:pPr>
          </w:p>
        </w:tc>
      </w:tr>
      <w:tr w:rsidR="00C80A69" w14:paraId="7DAECFE3" w14:textId="77777777" w:rsidTr="00B9724B">
        <w:trPr>
          <w:trHeight w:val="1057"/>
        </w:trPr>
        <w:tc>
          <w:tcPr>
            <w:tcW w:w="832" w:type="dxa"/>
            <w:tcBorders>
              <w:top w:val="nil"/>
              <w:left w:val="single" w:sz="8" w:space="0" w:color="auto"/>
              <w:bottom w:val="single" w:sz="4" w:space="0" w:color="auto"/>
              <w:right w:val="single" w:sz="4" w:space="0" w:color="auto"/>
            </w:tcBorders>
            <w:vAlign w:val="center"/>
          </w:tcPr>
          <w:p w14:paraId="0A3BBC2C" w14:textId="77777777" w:rsidR="00C80A69" w:rsidRDefault="00C80A69">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.3</w:t>
            </w:r>
          </w:p>
        </w:tc>
        <w:tc>
          <w:tcPr>
            <w:tcW w:w="1728" w:type="dxa"/>
            <w:tcBorders>
              <w:top w:val="nil"/>
              <w:left w:val="nil"/>
              <w:bottom w:val="single" w:sz="4" w:space="0" w:color="auto"/>
              <w:right w:val="single" w:sz="4" w:space="0" w:color="auto"/>
            </w:tcBorders>
            <w:vAlign w:val="center"/>
          </w:tcPr>
          <w:p w14:paraId="30AE9716" w14:textId="0A5D517B" w:rsidR="00C80A69" w:rsidRDefault="00C80A69" w:rsidP="00003BDC">
            <w:pPr>
              <w:widowControl/>
              <w:spacing w:line="400" w:lineRule="exact"/>
              <w:jc w:val="center"/>
              <w:rPr>
                <w:rFonts w:ascii="微软雅黑" w:eastAsia="微软雅黑" w:hAnsi="微软雅黑" w:cs="微软雅黑"/>
                <w:kern w:val="0"/>
                <w:sz w:val="21"/>
                <w:szCs w:val="21"/>
              </w:rPr>
            </w:pPr>
            <w:r>
              <w:rPr>
                <w:rFonts w:ascii="宋体" w:hAnsi="宋体" w:cs="宋体" w:hint="eastAsia"/>
                <w:kern w:val="0"/>
                <w:sz w:val="21"/>
                <w:szCs w:val="21"/>
              </w:rPr>
              <w:t>参数</w:t>
            </w:r>
            <w:r>
              <w:rPr>
                <w:rFonts w:ascii="宋体" w:hAnsi="宋体" w:cs="宋体"/>
                <w:kern w:val="0"/>
                <w:sz w:val="21"/>
                <w:szCs w:val="21"/>
              </w:rPr>
              <w:t>3</w:t>
            </w:r>
          </w:p>
        </w:tc>
        <w:tc>
          <w:tcPr>
            <w:tcW w:w="5486" w:type="dxa"/>
            <w:tcBorders>
              <w:top w:val="nil"/>
              <w:left w:val="nil"/>
              <w:bottom w:val="single" w:sz="4" w:space="0" w:color="auto"/>
              <w:right w:val="single" w:sz="4" w:space="0" w:color="auto"/>
            </w:tcBorders>
            <w:vAlign w:val="center"/>
          </w:tcPr>
          <w:p w14:paraId="34E6FC30" w14:textId="598BE6AE" w:rsidR="00C80A69" w:rsidRPr="008D447F" w:rsidRDefault="00FE0678" w:rsidP="00003BDC">
            <w:pPr>
              <w:widowControl/>
              <w:spacing w:line="276" w:lineRule="auto"/>
              <w:jc w:val="left"/>
              <w:rPr>
                <w:bCs/>
                <w:kern w:val="0"/>
                <w:sz w:val="21"/>
                <w:szCs w:val="21"/>
              </w:rPr>
            </w:pPr>
            <w:r w:rsidRPr="008D447F">
              <w:rPr>
                <w:bCs/>
                <w:kern w:val="0"/>
                <w:sz w:val="21"/>
                <w:szCs w:val="21"/>
              </w:rPr>
              <w:t>支持</w:t>
            </w:r>
            <w:r w:rsidRPr="008D447F">
              <w:rPr>
                <w:bCs/>
                <w:kern w:val="0"/>
                <w:sz w:val="21"/>
                <w:szCs w:val="21"/>
              </w:rPr>
              <w:t>6</w:t>
            </w:r>
            <w:r w:rsidRPr="008D447F">
              <w:rPr>
                <w:bCs/>
                <w:kern w:val="0"/>
                <w:sz w:val="21"/>
                <w:szCs w:val="21"/>
              </w:rPr>
              <w:t>小鼠、</w:t>
            </w:r>
            <w:r w:rsidRPr="008D447F">
              <w:rPr>
                <w:bCs/>
                <w:kern w:val="0"/>
                <w:sz w:val="21"/>
                <w:szCs w:val="21"/>
              </w:rPr>
              <w:t>4</w:t>
            </w:r>
            <w:r w:rsidRPr="008D447F">
              <w:rPr>
                <w:bCs/>
                <w:kern w:val="0"/>
                <w:sz w:val="21"/>
                <w:szCs w:val="21"/>
              </w:rPr>
              <w:t>大鼠同时试验，每个通道独立计时，单独检测、自动结束。</w:t>
            </w:r>
          </w:p>
        </w:tc>
        <w:tc>
          <w:tcPr>
            <w:tcW w:w="1426" w:type="dxa"/>
            <w:tcBorders>
              <w:top w:val="nil"/>
              <w:left w:val="nil"/>
              <w:bottom w:val="single" w:sz="4" w:space="0" w:color="auto"/>
              <w:right w:val="single" w:sz="8" w:space="0" w:color="auto"/>
            </w:tcBorders>
            <w:vAlign w:val="center"/>
          </w:tcPr>
          <w:p w14:paraId="1C658512" w14:textId="77777777" w:rsidR="00C80A69" w:rsidRDefault="00C80A69">
            <w:pPr>
              <w:widowControl/>
              <w:spacing w:line="400" w:lineRule="exact"/>
              <w:rPr>
                <w:rFonts w:ascii="宋体" w:hAnsi="宋体" w:cs="宋体"/>
                <w:kern w:val="0"/>
                <w:sz w:val="21"/>
                <w:szCs w:val="21"/>
              </w:rPr>
            </w:pPr>
          </w:p>
        </w:tc>
      </w:tr>
      <w:tr w:rsidR="000E1D7B" w14:paraId="5A71B90D" w14:textId="77777777" w:rsidTr="00B9724B">
        <w:trPr>
          <w:trHeight w:val="1057"/>
        </w:trPr>
        <w:tc>
          <w:tcPr>
            <w:tcW w:w="832" w:type="dxa"/>
            <w:tcBorders>
              <w:top w:val="nil"/>
              <w:left w:val="single" w:sz="8" w:space="0" w:color="auto"/>
              <w:bottom w:val="single" w:sz="4" w:space="0" w:color="auto"/>
              <w:right w:val="single" w:sz="4" w:space="0" w:color="auto"/>
            </w:tcBorders>
            <w:vAlign w:val="center"/>
          </w:tcPr>
          <w:p w14:paraId="366A3B31" w14:textId="77777777" w:rsidR="000E1D7B" w:rsidRDefault="000E1D7B">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.4</w:t>
            </w:r>
          </w:p>
        </w:tc>
        <w:tc>
          <w:tcPr>
            <w:tcW w:w="1728" w:type="dxa"/>
            <w:tcBorders>
              <w:top w:val="nil"/>
              <w:left w:val="nil"/>
              <w:bottom w:val="single" w:sz="4" w:space="0" w:color="auto"/>
              <w:right w:val="single" w:sz="4" w:space="0" w:color="auto"/>
            </w:tcBorders>
            <w:vAlign w:val="center"/>
          </w:tcPr>
          <w:p w14:paraId="246D86DE" w14:textId="15B6346B" w:rsidR="000E1D7B" w:rsidRPr="000E12D3" w:rsidRDefault="002146F2" w:rsidP="00003BDC">
            <w:pPr>
              <w:widowControl/>
              <w:spacing w:line="400" w:lineRule="exact"/>
              <w:jc w:val="center"/>
              <w:rPr>
                <w:rFonts w:ascii="宋体" w:hAnsi="宋体" w:cs="宋体"/>
                <w:kern w:val="0"/>
                <w:sz w:val="21"/>
                <w:szCs w:val="21"/>
              </w:rPr>
            </w:pPr>
            <w:r>
              <w:rPr>
                <w:rFonts w:ascii="微软雅黑" w:eastAsia="微软雅黑" w:hAnsi="微软雅黑" w:cs="微软雅黑" w:hint="eastAsia"/>
                <w:kern w:val="0"/>
                <w:sz w:val="21"/>
                <w:szCs w:val="21"/>
              </w:rPr>
              <w:t>★</w:t>
            </w:r>
            <w:r w:rsidR="000E1D7B">
              <w:rPr>
                <w:rFonts w:ascii="宋体" w:hAnsi="宋体" w:cs="宋体" w:hint="eastAsia"/>
                <w:kern w:val="0"/>
                <w:sz w:val="21"/>
                <w:szCs w:val="21"/>
              </w:rPr>
              <w:t>参数</w:t>
            </w:r>
            <w:r w:rsidR="000E1D7B">
              <w:rPr>
                <w:rFonts w:ascii="宋体" w:hAnsi="宋体" w:cs="宋体"/>
                <w:kern w:val="0"/>
                <w:sz w:val="21"/>
                <w:szCs w:val="21"/>
              </w:rPr>
              <w:t>4</w:t>
            </w:r>
          </w:p>
        </w:tc>
        <w:tc>
          <w:tcPr>
            <w:tcW w:w="5486" w:type="dxa"/>
            <w:tcBorders>
              <w:top w:val="nil"/>
              <w:left w:val="nil"/>
              <w:bottom w:val="single" w:sz="4" w:space="0" w:color="auto"/>
              <w:right w:val="single" w:sz="4" w:space="0" w:color="auto"/>
            </w:tcBorders>
            <w:vAlign w:val="center"/>
          </w:tcPr>
          <w:p w14:paraId="18DBB1BE" w14:textId="76C4B66E" w:rsidR="000E1D7B" w:rsidRPr="008D447F" w:rsidRDefault="002146F2" w:rsidP="00003BDC">
            <w:pPr>
              <w:widowControl/>
              <w:spacing w:line="276" w:lineRule="auto"/>
              <w:jc w:val="left"/>
              <w:rPr>
                <w:bCs/>
                <w:kern w:val="0"/>
                <w:sz w:val="21"/>
                <w:szCs w:val="21"/>
              </w:rPr>
            </w:pPr>
            <w:r w:rsidRPr="008D447F">
              <w:rPr>
                <w:bCs/>
                <w:kern w:val="0"/>
                <w:sz w:val="21"/>
                <w:szCs w:val="21"/>
              </w:rPr>
              <w:t>运动模式至少</w:t>
            </w:r>
            <w:r w:rsidR="00FE0678" w:rsidRPr="008D447F">
              <w:rPr>
                <w:bCs/>
                <w:kern w:val="0"/>
                <w:sz w:val="21"/>
                <w:szCs w:val="21"/>
              </w:rPr>
              <w:t>可编辑</w:t>
            </w:r>
            <w:r w:rsidR="00FE0678" w:rsidRPr="008D447F">
              <w:rPr>
                <w:bCs/>
                <w:kern w:val="0"/>
                <w:sz w:val="21"/>
                <w:szCs w:val="21"/>
              </w:rPr>
              <w:t>20</w:t>
            </w:r>
            <w:r w:rsidR="00FE0678" w:rsidRPr="008D447F">
              <w:rPr>
                <w:bCs/>
                <w:kern w:val="0"/>
                <w:sz w:val="21"/>
                <w:szCs w:val="21"/>
              </w:rPr>
              <w:t>个区段，每段实验时间、速度、加速度都可自由设置</w:t>
            </w:r>
          </w:p>
        </w:tc>
        <w:tc>
          <w:tcPr>
            <w:tcW w:w="1426" w:type="dxa"/>
            <w:tcBorders>
              <w:top w:val="nil"/>
              <w:left w:val="nil"/>
              <w:bottom w:val="single" w:sz="4" w:space="0" w:color="auto"/>
              <w:right w:val="single" w:sz="8" w:space="0" w:color="auto"/>
            </w:tcBorders>
            <w:vAlign w:val="center"/>
          </w:tcPr>
          <w:p w14:paraId="3F3E7740" w14:textId="77777777" w:rsidR="000E1D7B" w:rsidRDefault="000E1D7B">
            <w:pPr>
              <w:widowControl/>
              <w:spacing w:line="400" w:lineRule="exact"/>
              <w:rPr>
                <w:rFonts w:ascii="宋体" w:hAnsi="宋体" w:cs="宋体"/>
                <w:kern w:val="0"/>
                <w:sz w:val="21"/>
                <w:szCs w:val="21"/>
              </w:rPr>
            </w:pPr>
          </w:p>
        </w:tc>
      </w:tr>
      <w:tr w:rsidR="003D1F08" w14:paraId="6CADD35C" w14:textId="77777777" w:rsidTr="00B9724B">
        <w:trPr>
          <w:trHeight w:val="1057"/>
        </w:trPr>
        <w:tc>
          <w:tcPr>
            <w:tcW w:w="832" w:type="dxa"/>
            <w:tcBorders>
              <w:top w:val="nil"/>
              <w:left w:val="single" w:sz="8" w:space="0" w:color="auto"/>
              <w:bottom w:val="single" w:sz="4" w:space="0" w:color="auto"/>
              <w:right w:val="single" w:sz="4" w:space="0" w:color="auto"/>
            </w:tcBorders>
            <w:vAlign w:val="center"/>
          </w:tcPr>
          <w:p w14:paraId="78373CE8" w14:textId="13EFD1E9" w:rsidR="003D1F08" w:rsidRDefault="003D1F08" w:rsidP="003D1F08">
            <w:pPr>
              <w:widowControl/>
              <w:spacing w:line="400" w:lineRule="exact"/>
              <w:jc w:val="center"/>
              <w:rPr>
                <w:rFonts w:ascii="宋体" w:hAnsi="宋体" w:cs="宋体"/>
                <w:kern w:val="0"/>
                <w:sz w:val="21"/>
                <w:szCs w:val="21"/>
              </w:rPr>
            </w:pPr>
            <w:r>
              <w:rPr>
                <w:rFonts w:ascii="宋体" w:hAnsi="宋体" w:cs="宋体" w:hint="eastAsia"/>
                <w:kern w:val="0"/>
                <w:sz w:val="21"/>
                <w:szCs w:val="21"/>
              </w:rPr>
              <w:t>2.5</w:t>
            </w:r>
          </w:p>
        </w:tc>
        <w:tc>
          <w:tcPr>
            <w:tcW w:w="1728" w:type="dxa"/>
            <w:tcBorders>
              <w:top w:val="nil"/>
              <w:left w:val="nil"/>
              <w:bottom w:val="single" w:sz="4" w:space="0" w:color="auto"/>
              <w:right w:val="single" w:sz="4" w:space="0" w:color="auto"/>
            </w:tcBorders>
            <w:vAlign w:val="center"/>
          </w:tcPr>
          <w:p w14:paraId="7A2882FE" w14:textId="00DD74B0" w:rsidR="003D1F08" w:rsidRDefault="003D1F08" w:rsidP="003D1F08">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参数5</w:t>
            </w:r>
          </w:p>
        </w:tc>
        <w:tc>
          <w:tcPr>
            <w:tcW w:w="5486" w:type="dxa"/>
            <w:tcBorders>
              <w:top w:val="nil"/>
              <w:left w:val="nil"/>
              <w:bottom w:val="single" w:sz="4" w:space="0" w:color="auto"/>
              <w:right w:val="single" w:sz="4" w:space="0" w:color="auto"/>
            </w:tcBorders>
            <w:vAlign w:val="center"/>
          </w:tcPr>
          <w:p w14:paraId="7F364E12" w14:textId="6947C10F" w:rsidR="003D1F08" w:rsidRPr="002F4A4E" w:rsidRDefault="003D1F08" w:rsidP="003D1F08">
            <w:pPr>
              <w:widowControl/>
              <w:spacing w:line="276" w:lineRule="auto"/>
              <w:jc w:val="left"/>
              <w:rPr>
                <w:rFonts w:ascii="宋体" w:hAnsi="宋体" w:cs="宋体"/>
                <w:bCs/>
                <w:kern w:val="0"/>
                <w:sz w:val="21"/>
                <w:szCs w:val="21"/>
              </w:rPr>
            </w:pPr>
            <w:r>
              <w:rPr>
                <w:rFonts w:ascii="宋体" w:hAnsi="宋体" w:cs="宋体" w:hint="eastAsia"/>
                <w:bCs/>
                <w:kern w:val="0"/>
                <w:sz w:val="21"/>
                <w:szCs w:val="21"/>
              </w:rPr>
              <w:t>实时显示在棒时间、运动圈数和转速等。</w:t>
            </w:r>
          </w:p>
        </w:tc>
        <w:tc>
          <w:tcPr>
            <w:tcW w:w="1426" w:type="dxa"/>
            <w:tcBorders>
              <w:top w:val="nil"/>
              <w:left w:val="nil"/>
              <w:bottom w:val="single" w:sz="4" w:space="0" w:color="auto"/>
              <w:right w:val="single" w:sz="8" w:space="0" w:color="auto"/>
            </w:tcBorders>
            <w:vAlign w:val="center"/>
          </w:tcPr>
          <w:p w14:paraId="615DF5DC" w14:textId="77777777" w:rsidR="003D1F08" w:rsidRDefault="003D1F08" w:rsidP="003D1F08">
            <w:pPr>
              <w:widowControl/>
              <w:spacing w:line="400" w:lineRule="exact"/>
              <w:rPr>
                <w:rFonts w:ascii="宋体" w:hAnsi="宋体" w:cs="宋体"/>
                <w:kern w:val="0"/>
                <w:sz w:val="21"/>
                <w:szCs w:val="21"/>
              </w:rPr>
            </w:pPr>
          </w:p>
        </w:tc>
      </w:tr>
      <w:tr w:rsidR="003D1F08" w14:paraId="5462C7A5" w14:textId="77777777" w:rsidTr="00B9724B">
        <w:trPr>
          <w:trHeight w:val="1057"/>
        </w:trPr>
        <w:tc>
          <w:tcPr>
            <w:tcW w:w="832" w:type="dxa"/>
            <w:tcBorders>
              <w:top w:val="nil"/>
              <w:left w:val="single" w:sz="8" w:space="0" w:color="auto"/>
              <w:bottom w:val="single" w:sz="4" w:space="0" w:color="auto"/>
              <w:right w:val="single" w:sz="4" w:space="0" w:color="auto"/>
            </w:tcBorders>
            <w:vAlign w:val="center"/>
          </w:tcPr>
          <w:p w14:paraId="3E74C390" w14:textId="79F87944" w:rsidR="003D1F08" w:rsidRDefault="003D1F08" w:rsidP="003D1F08">
            <w:pPr>
              <w:widowControl/>
              <w:spacing w:line="400" w:lineRule="exact"/>
              <w:jc w:val="center"/>
              <w:rPr>
                <w:rFonts w:ascii="宋体" w:hAnsi="宋体" w:cs="宋体"/>
                <w:kern w:val="0"/>
                <w:sz w:val="21"/>
                <w:szCs w:val="21"/>
              </w:rPr>
            </w:pPr>
            <w:r>
              <w:rPr>
                <w:rFonts w:ascii="宋体" w:hAnsi="宋体" w:cs="宋体" w:hint="eastAsia"/>
                <w:kern w:val="0"/>
                <w:sz w:val="21"/>
                <w:szCs w:val="21"/>
              </w:rPr>
              <w:lastRenderedPageBreak/>
              <w:t>2.6</w:t>
            </w:r>
          </w:p>
        </w:tc>
        <w:tc>
          <w:tcPr>
            <w:tcW w:w="1728" w:type="dxa"/>
            <w:tcBorders>
              <w:top w:val="nil"/>
              <w:left w:val="nil"/>
              <w:bottom w:val="single" w:sz="4" w:space="0" w:color="auto"/>
              <w:right w:val="single" w:sz="4" w:space="0" w:color="auto"/>
            </w:tcBorders>
            <w:vAlign w:val="center"/>
          </w:tcPr>
          <w:p w14:paraId="207F3738" w14:textId="1663620E" w:rsidR="003D1F08" w:rsidRDefault="003D1F08" w:rsidP="003D1F08">
            <w:pPr>
              <w:widowControl/>
              <w:spacing w:line="400" w:lineRule="exact"/>
              <w:jc w:val="center"/>
              <w:rPr>
                <w:rFonts w:ascii="宋体" w:hAnsi="宋体" w:cs="宋体"/>
                <w:kern w:val="0"/>
                <w:sz w:val="21"/>
                <w:szCs w:val="21"/>
              </w:rPr>
            </w:pPr>
            <w:r>
              <w:rPr>
                <w:rFonts w:ascii="宋体" w:hAnsi="宋体" w:cs="宋体" w:hint="eastAsia"/>
                <w:kern w:val="0"/>
                <w:sz w:val="21"/>
                <w:szCs w:val="21"/>
              </w:rPr>
              <w:t>参数6</w:t>
            </w:r>
          </w:p>
        </w:tc>
        <w:tc>
          <w:tcPr>
            <w:tcW w:w="5486" w:type="dxa"/>
            <w:tcBorders>
              <w:top w:val="nil"/>
              <w:left w:val="nil"/>
              <w:bottom w:val="single" w:sz="4" w:space="0" w:color="auto"/>
              <w:right w:val="single" w:sz="4" w:space="0" w:color="auto"/>
            </w:tcBorders>
            <w:vAlign w:val="center"/>
          </w:tcPr>
          <w:p w14:paraId="4B7612E5" w14:textId="00C65803" w:rsidR="003D1F08" w:rsidRPr="002F4A4E" w:rsidRDefault="003D1F08" w:rsidP="003D1F08">
            <w:pPr>
              <w:widowControl/>
              <w:spacing w:line="276" w:lineRule="auto"/>
              <w:jc w:val="left"/>
              <w:rPr>
                <w:rFonts w:ascii="宋体" w:hAnsi="宋体" w:cs="宋体"/>
                <w:bCs/>
                <w:kern w:val="0"/>
                <w:sz w:val="21"/>
                <w:szCs w:val="21"/>
              </w:rPr>
            </w:pPr>
            <w:r w:rsidRPr="00FE0678">
              <w:rPr>
                <w:rFonts w:ascii="宋体" w:hAnsi="宋体" w:cs="宋体" w:hint="eastAsia"/>
                <w:bCs/>
                <w:kern w:val="0"/>
                <w:sz w:val="21"/>
                <w:szCs w:val="21"/>
              </w:rPr>
              <w:t>可保存</w:t>
            </w:r>
            <w:r>
              <w:rPr>
                <w:rFonts w:ascii="宋体" w:hAnsi="宋体" w:cs="宋体" w:hint="eastAsia"/>
                <w:bCs/>
                <w:kern w:val="0"/>
                <w:sz w:val="21"/>
                <w:szCs w:val="21"/>
              </w:rPr>
              <w:t>至少</w:t>
            </w:r>
            <w:r w:rsidRPr="00FE0678">
              <w:rPr>
                <w:rFonts w:ascii="宋体" w:hAnsi="宋体" w:cs="宋体" w:hint="eastAsia"/>
                <w:bCs/>
                <w:kern w:val="0"/>
                <w:sz w:val="21"/>
                <w:szCs w:val="21"/>
              </w:rPr>
              <w:t>8种</w:t>
            </w:r>
            <w:r>
              <w:rPr>
                <w:rFonts w:ascii="宋体" w:hAnsi="宋体" w:cs="宋体" w:hint="eastAsia"/>
                <w:bCs/>
                <w:kern w:val="0"/>
                <w:sz w:val="21"/>
                <w:szCs w:val="21"/>
              </w:rPr>
              <w:t>实验</w:t>
            </w:r>
            <w:r w:rsidRPr="00FE0678">
              <w:rPr>
                <w:rFonts w:ascii="宋体" w:hAnsi="宋体" w:cs="宋体" w:hint="eastAsia"/>
                <w:bCs/>
                <w:kern w:val="0"/>
                <w:sz w:val="21"/>
                <w:szCs w:val="21"/>
              </w:rPr>
              <w:t>协议，自由切换，无需来回设定</w:t>
            </w:r>
            <w:r>
              <w:rPr>
                <w:rFonts w:ascii="宋体" w:hAnsi="宋体" w:cs="宋体" w:hint="eastAsia"/>
                <w:bCs/>
                <w:kern w:val="0"/>
                <w:sz w:val="21"/>
                <w:szCs w:val="21"/>
              </w:rPr>
              <w:t>。</w:t>
            </w:r>
          </w:p>
        </w:tc>
        <w:tc>
          <w:tcPr>
            <w:tcW w:w="1426" w:type="dxa"/>
            <w:tcBorders>
              <w:top w:val="nil"/>
              <w:left w:val="nil"/>
              <w:bottom w:val="single" w:sz="4" w:space="0" w:color="auto"/>
              <w:right w:val="single" w:sz="8" w:space="0" w:color="auto"/>
            </w:tcBorders>
            <w:vAlign w:val="center"/>
          </w:tcPr>
          <w:p w14:paraId="0BBFB3D6" w14:textId="77777777" w:rsidR="003D1F08" w:rsidRDefault="003D1F08" w:rsidP="003D1F08">
            <w:pPr>
              <w:widowControl/>
              <w:spacing w:line="400" w:lineRule="exact"/>
              <w:rPr>
                <w:rFonts w:ascii="宋体" w:hAnsi="宋体" w:cs="宋体"/>
                <w:kern w:val="0"/>
                <w:sz w:val="21"/>
                <w:szCs w:val="21"/>
              </w:rPr>
            </w:pPr>
          </w:p>
        </w:tc>
      </w:tr>
      <w:tr w:rsidR="003D1F08" w14:paraId="3253ECE4" w14:textId="77777777" w:rsidTr="00B9724B">
        <w:trPr>
          <w:trHeight w:val="1057"/>
        </w:trPr>
        <w:tc>
          <w:tcPr>
            <w:tcW w:w="832" w:type="dxa"/>
            <w:tcBorders>
              <w:top w:val="nil"/>
              <w:left w:val="single" w:sz="8" w:space="0" w:color="auto"/>
              <w:bottom w:val="single" w:sz="4" w:space="0" w:color="auto"/>
              <w:right w:val="single" w:sz="4" w:space="0" w:color="auto"/>
            </w:tcBorders>
            <w:vAlign w:val="center"/>
          </w:tcPr>
          <w:p w14:paraId="299E2113" w14:textId="393C1B78" w:rsidR="003D1F08" w:rsidRDefault="003D1F08" w:rsidP="003D1F08">
            <w:pPr>
              <w:widowControl/>
              <w:spacing w:line="400" w:lineRule="exact"/>
              <w:jc w:val="center"/>
              <w:rPr>
                <w:rFonts w:ascii="宋体" w:hAnsi="宋体" w:cs="宋体"/>
                <w:kern w:val="0"/>
                <w:sz w:val="21"/>
                <w:szCs w:val="21"/>
              </w:rPr>
            </w:pPr>
            <w:r>
              <w:rPr>
                <w:rFonts w:ascii="宋体" w:hAnsi="宋体" w:cs="宋体" w:hint="eastAsia"/>
                <w:kern w:val="0"/>
                <w:sz w:val="21"/>
                <w:szCs w:val="21"/>
              </w:rPr>
              <w:t>2.7</w:t>
            </w:r>
          </w:p>
        </w:tc>
        <w:tc>
          <w:tcPr>
            <w:tcW w:w="1728" w:type="dxa"/>
            <w:tcBorders>
              <w:top w:val="nil"/>
              <w:left w:val="nil"/>
              <w:bottom w:val="single" w:sz="4" w:space="0" w:color="auto"/>
              <w:right w:val="single" w:sz="4" w:space="0" w:color="auto"/>
            </w:tcBorders>
            <w:vAlign w:val="center"/>
          </w:tcPr>
          <w:p w14:paraId="32679EF5" w14:textId="34D5E0D8" w:rsidR="003D1F08" w:rsidRDefault="003D1F08" w:rsidP="003D1F08">
            <w:pPr>
              <w:widowControl/>
              <w:spacing w:line="400" w:lineRule="exact"/>
              <w:jc w:val="center"/>
              <w:rPr>
                <w:rFonts w:ascii="宋体" w:hAnsi="宋体" w:cs="宋体"/>
                <w:kern w:val="0"/>
                <w:sz w:val="21"/>
                <w:szCs w:val="21"/>
              </w:rPr>
            </w:pPr>
            <w:r>
              <w:rPr>
                <w:rFonts w:ascii="宋体" w:hAnsi="宋体" w:cs="宋体" w:hint="eastAsia"/>
                <w:kern w:val="0"/>
                <w:sz w:val="21"/>
                <w:szCs w:val="21"/>
              </w:rPr>
              <w:t>参数7</w:t>
            </w:r>
          </w:p>
        </w:tc>
        <w:tc>
          <w:tcPr>
            <w:tcW w:w="5486" w:type="dxa"/>
            <w:tcBorders>
              <w:top w:val="nil"/>
              <w:left w:val="nil"/>
              <w:bottom w:val="single" w:sz="4" w:space="0" w:color="auto"/>
              <w:right w:val="single" w:sz="4" w:space="0" w:color="auto"/>
            </w:tcBorders>
            <w:vAlign w:val="center"/>
          </w:tcPr>
          <w:p w14:paraId="4C49FAAA" w14:textId="542B0C5B" w:rsidR="003D1F08" w:rsidRPr="002F4A4E" w:rsidRDefault="003D1F08" w:rsidP="003D1F08">
            <w:pPr>
              <w:widowControl/>
              <w:spacing w:line="276" w:lineRule="auto"/>
              <w:jc w:val="left"/>
              <w:rPr>
                <w:rFonts w:ascii="宋体" w:hAnsi="宋体" w:cs="宋体"/>
                <w:bCs/>
                <w:kern w:val="0"/>
                <w:sz w:val="21"/>
                <w:szCs w:val="21"/>
              </w:rPr>
            </w:pPr>
            <w:r w:rsidRPr="002146F2">
              <w:rPr>
                <w:rFonts w:ascii="宋体" w:hAnsi="宋体" w:cs="宋体" w:hint="eastAsia"/>
                <w:bCs/>
                <w:kern w:val="0"/>
                <w:sz w:val="21"/>
                <w:szCs w:val="21"/>
              </w:rPr>
              <w:t>实验结果包括：动物信息（编号、年龄、体重、性别等）、在棒时间、圈数、路程、跌落速度、跌落加速度等</w:t>
            </w:r>
            <w:r>
              <w:rPr>
                <w:rFonts w:ascii="宋体" w:hAnsi="宋体" w:cs="宋体" w:hint="eastAsia"/>
                <w:bCs/>
                <w:kern w:val="0"/>
                <w:sz w:val="21"/>
                <w:szCs w:val="21"/>
              </w:rPr>
              <w:t>，</w:t>
            </w:r>
            <w:r w:rsidRPr="003D1F08">
              <w:rPr>
                <w:rFonts w:ascii="宋体" w:hAnsi="宋体" w:cs="宋体" w:hint="eastAsia"/>
                <w:bCs/>
                <w:kern w:val="0"/>
                <w:sz w:val="21"/>
                <w:szCs w:val="21"/>
              </w:rPr>
              <w:t>结果可以用U盘直接导出或者打印输出</w:t>
            </w:r>
          </w:p>
        </w:tc>
        <w:tc>
          <w:tcPr>
            <w:tcW w:w="1426" w:type="dxa"/>
            <w:tcBorders>
              <w:top w:val="nil"/>
              <w:left w:val="nil"/>
              <w:bottom w:val="single" w:sz="4" w:space="0" w:color="auto"/>
              <w:right w:val="single" w:sz="8" w:space="0" w:color="auto"/>
            </w:tcBorders>
            <w:vAlign w:val="center"/>
          </w:tcPr>
          <w:p w14:paraId="4D22278B" w14:textId="77777777" w:rsidR="003D1F08" w:rsidRDefault="003D1F08" w:rsidP="003D1F08">
            <w:pPr>
              <w:widowControl/>
              <w:spacing w:line="400" w:lineRule="exact"/>
              <w:rPr>
                <w:rFonts w:ascii="宋体" w:hAnsi="宋体" w:cs="宋体"/>
                <w:kern w:val="0"/>
                <w:sz w:val="21"/>
                <w:szCs w:val="21"/>
              </w:rPr>
            </w:pPr>
          </w:p>
        </w:tc>
      </w:tr>
      <w:tr w:rsidR="003D1F08" w14:paraId="2D00760B" w14:textId="77777777" w:rsidTr="00B9724B">
        <w:trPr>
          <w:trHeight w:val="1057"/>
        </w:trPr>
        <w:tc>
          <w:tcPr>
            <w:tcW w:w="832" w:type="dxa"/>
            <w:tcBorders>
              <w:top w:val="nil"/>
              <w:left w:val="single" w:sz="8" w:space="0" w:color="auto"/>
              <w:bottom w:val="single" w:sz="4" w:space="0" w:color="auto"/>
              <w:right w:val="single" w:sz="4" w:space="0" w:color="auto"/>
            </w:tcBorders>
            <w:vAlign w:val="center"/>
          </w:tcPr>
          <w:p w14:paraId="58686F8F" w14:textId="2F7F4BE7" w:rsidR="003D1F08" w:rsidRDefault="003D1F08" w:rsidP="003D1F08">
            <w:pPr>
              <w:widowControl/>
              <w:spacing w:line="400" w:lineRule="exact"/>
              <w:jc w:val="center"/>
              <w:rPr>
                <w:rFonts w:ascii="宋体" w:hAnsi="宋体" w:cs="宋体"/>
                <w:kern w:val="0"/>
                <w:sz w:val="21"/>
                <w:szCs w:val="21"/>
              </w:rPr>
            </w:pPr>
            <w:r>
              <w:rPr>
                <w:rFonts w:ascii="宋体" w:hAnsi="宋体" w:cs="宋体" w:hint="eastAsia"/>
                <w:kern w:val="0"/>
                <w:sz w:val="21"/>
                <w:szCs w:val="21"/>
              </w:rPr>
              <w:t>2.8</w:t>
            </w:r>
          </w:p>
        </w:tc>
        <w:tc>
          <w:tcPr>
            <w:tcW w:w="1728" w:type="dxa"/>
            <w:tcBorders>
              <w:top w:val="nil"/>
              <w:left w:val="nil"/>
              <w:bottom w:val="single" w:sz="4" w:space="0" w:color="auto"/>
              <w:right w:val="single" w:sz="4" w:space="0" w:color="auto"/>
            </w:tcBorders>
            <w:vAlign w:val="center"/>
          </w:tcPr>
          <w:p w14:paraId="398CA847" w14:textId="33ACDA2A" w:rsidR="003D1F08" w:rsidRDefault="003D1F08" w:rsidP="003D1F08">
            <w:pPr>
              <w:widowControl/>
              <w:spacing w:line="400" w:lineRule="exact"/>
              <w:jc w:val="center"/>
              <w:rPr>
                <w:rFonts w:ascii="宋体" w:hAnsi="宋体" w:cs="宋体"/>
                <w:kern w:val="0"/>
                <w:sz w:val="21"/>
                <w:szCs w:val="21"/>
              </w:rPr>
            </w:pPr>
            <w:r>
              <w:rPr>
                <w:rFonts w:ascii="宋体" w:hAnsi="宋体" w:cs="宋体" w:hint="eastAsia"/>
                <w:kern w:val="0"/>
                <w:sz w:val="21"/>
                <w:szCs w:val="21"/>
              </w:rPr>
              <w:t>参数8</w:t>
            </w:r>
          </w:p>
        </w:tc>
        <w:tc>
          <w:tcPr>
            <w:tcW w:w="5486" w:type="dxa"/>
            <w:tcBorders>
              <w:top w:val="nil"/>
              <w:left w:val="nil"/>
              <w:bottom w:val="single" w:sz="4" w:space="0" w:color="auto"/>
              <w:right w:val="single" w:sz="4" w:space="0" w:color="auto"/>
            </w:tcBorders>
            <w:vAlign w:val="center"/>
          </w:tcPr>
          <w:p w14:paraId="642071C6" w14:textId="1285F1C7" w:rsidR="003D1F08" w:rsidRPr="002F4A4E" w:rsidRDefault="003D1F08" w:rsidP="003D1F08">
            <w:pPr>
              <w:widowControl/>
              <w:spacing w:line="276" w:lineRule="auto"/>
              <w:jc w:val="left"/>
              <w:rPr>
                <w:rFonts w:ascii="宋体" w:hAnsi="宋体" w:cs="宋体"/>
                <w:bCs/>
                <w:kern w:val="0"/>
                <w:sz w:val="21"/>
                <w:szCs w:val="21"/>
              </w:rPr>
            </w:pPr>
            <w:r w:rsidRPr="002F4A4E">
              <w:rPr>
                <w:rFonts w:ascii="宋体" w:hAnsi="宋体" w:cs="宋体" w:hint="eastAsia"/>
                <w:bCs/>
                <w:kern w:val="0"/>
                <w:sz w:val="21"/>
                <w:szCs w:val="21"/>
              </w:rPr>
              <w:t>自带统计分析功能，实时统计每组数据的平均值和标准差</w:t>
            </w:r>
            <w:r>
              <w:rPr>
                <w:rFonts w:ascii="宋体" w:hAnsi="宋体" w:cs="宋体" w:hint="eastAsia"/>
                <w:bCs/>
                <w:kern w:val="0"/>
                <w:sz w:val="21"/>
                <w:szCs w:val="21"/>
              </w:rPr>
              <w:t>，主机可</w:t>
            </w:r>
            <w:r w:rsidRPr="00FE0678">
              <w:rPr>
                <w:rFonts w:ascii="宋体" w:hAnsi="宋体" w:cs="宋体" w:hint="eastAsia"/>
                <w:bCs/>
                <w:kern w:val="0"/>
                <w:sz w:val="21"/>
                <w:szCs w:val="21"/>
              </w:rPr>
              <w:t>存储5000组试验数据</w:t>
            </w:r>
            <w:r>
              <w:rPr>
                <w:rFonts w:ascii="宋体" w:hAnsi="宋体" w:cs="宋体" w:hint="eastAsia"/>
                <w:bCs/>
                <w:kern w:val="0"/>
                <w:sz w:val="21"/>
                <w:szCs w:val="21"/>
              </w:rPr>
              <w:t>。</w:t>
            </w:r>
          </w:p>
        </w:tc>
        <w:tc>
          <w:tcPr>
            <w:tcW w:w="1426" w:type="dxa"/>
            <w:tcBorders>
              <w:top w:val="nil"/>
              <w:left w:val="nil"/>
              <w:bottom w:val="single" w:sz="4" w:space="0" w:color="auto"/>
              <w:right w:val="single" w:sz="8" w:space="0" w:color="auto"/>
            </w:tcBorders>
            <w:vAlign w:val="center"/>
          </w:tcPr>
          <w:p w14:paraId="4BB9ABCB" w14:textId="77777777" w:rsidR="003D1F08" w:rsidRDefault="003D1F08" w:rsidP="003D1F08">
            <w:pPr>
              <w:widowControl/>
              <w:spacing w:line="400" w:lineRule="exact"/>
              <w:rPr>
                <w:rFonts w:ascii="宋体" w:hAnsi="宋体" w:cs="宋体"/>
                <w:kern w:val="0"/>
                <w:sz w:val="21"/>
                <w:szCs w:val="21"/>
              </w:rPr>
            </w:pPr>
          </w:p>
        </w:tc>
      </w:tr>
      <w:tr w:rsidR="00F20B03" w14:paraId="2E451AE3" w14:textId="77777777" w:rsidTr="00B9724B">
        <w:trPr>
          <w:trHeight w:val="1057"/>
        </w:trPr>
        <w:tc>
          <w:tcPr>
            <w:tcW w:w="832" w:type="dxa"/>
            <w:tcBorders>
              <w:top w:val="nil"/>
              <w:left w:val="single" w:sz="8" w:space="0" w:color="auto"/>
              <w:bottom w:val="single" w:sz="4" w:space="0" w:color="auto"/>
              <w:right w:val="single" w:sz="4" w:space="0" w:color="auto"/>
            </w:tcBorders>
            <w:vAlign w:val="center"/>
          </w:tcPr>
          <w:p w14:paraId="34DB1675" w14:textId="6633EEFC" w:rsidR="00F20B03" w:rsidRDefault="00F20B03" w:rsidP="003D1F08">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.9</w:t>
            </w:r>
          </w:p>
        </w:tc>
        <w:tc>
          <w:tcPr>
            <w:tcW w:w="1728" w:type="dxa"/>
            <w:tcBorders>
              <w:top w:val="nil"/>
              <w:left w:val="nil"/>
              <w:bottom w:val="single" w:sz="4" w:space="0" w:color="auto"/>
              <w:right w:val="single" w:sz="4" w:space="0" w:color="auto"/>
            </w:tcBorders>
            <w:vAlign w:val="center"/>
          </w:tcPr>
          <w:p w14:paraId="53F95F71" w14:textId="1B69E052" w:rsidR="00F20B03" w:rsidRDefault="00F20B03" w:rsidP="003D1F08">
            <w:pPr>
              <w:widowControl/>
              <w:spacing w:line="400" w:lineRule="exact"/>
              <w:jc w:val="center"/>
              <w:rPr>
                <w:rFonts w:ascii="宋体" w:hAnsi="宋体" w:cs="宋体"/>
                <w:kern w:val="0"/>
                <w:sz w:val="21"/>
                <w:szCs w:val="21"/>
              </w:rPr>
            </w:pPr>
            <w:r>
              <w:rPr>
                <w:rFonts w:ascii="微软雅黑" w:eastAsia="微软雅黑" w:hAnsi="微软雅黑" w:cs="微软雅黑" w:hint="eastAsia"/>
                <w:kern w:val="0"/>
                <w:sz w:val="21"/>
                <w:szCs w:val="21"/>
              </w:rPr>
              <w:t>★</w:t>
            </w:r>
            <w:r>
              <w:rPr>
                <w:rFonts w:ascii="宋体" w:hAnsi="宋体" w:cs="宋体" w:hint="eastAsia"/>
                <w:kern w:val="0"/>
                <w:sz w:val="21"/>
                <w:szCs w:val="21"/>
              </w:rPr>
              <w:t>参数9</w:t>
            </w:r>
          </w:p>
        </w:tc>
        <w:tc>
          <w:tcPr>
            <w:tcW w:w="5486" w:type="dxa"/>
            <w:tcBorders>
              <w:top w:val="nil"/>
              <w:left w:val="nil"/>
              <w:bottom w:val="single" w:sz="4" w:space="0" w:color="auto"/>
              <w:right w:val="single" w:sz="4" w:space="0" w:color="auto"/>
            </w:tcBorders>
            <w:vAlign w:val="center"/>
          </w:tcPr>
          <w:p w14:paraId="20CF6332" w14:textId="38161B66" w:rsidR="00F20B03" w:rsidRPr="002F4A4E" w:rsidRDefault="00F20B03" w:rsidP="003D1F08">
            <w:pPr>
              <w:widowControl/>
              <w:spacing w:line="276" w:lineRule="auto"/>
              <w:jc w:val="left"/>
              <w:rPr>
                <w:rFonts w:ascii="宋体" w:hAnsi="宋体" w:cs="宋体"/>
                <w:bCs/>
                <w:kern w:val="0"/>
                <w:sz w:val="21"/>
                <w:szCs w:val="21"/>
              </w:rPr>
            </w:pPr>
            <w:r w:rsidRPr="008D447F">
              <w:rPr>
                <w:sz w:val="21"/>
                <w:szCs w:val="21"/>
              </w:rPr>
              <w:t>参考赛昂斯、</w:t>
            </w:r>
            <w:r w:rsidRPr="008D447F">
              <w:rPr>
                <w:sz w:val="21"/>
                <w:szCs w:val="21"/>
              </w:rPr>
              <w:t>Panlab</w:t>
            </w:r>
            <w:r w:rsidRPr="008D447F">
              <w:rPr>
                <w:sz w:val="21"/>
                <w:szCs w:val="21"/>
              </w:rPr>
              <w:t>、</w:t>
            </w:r>
            <w:r w:rsidRPr="008D447F">
              <w:rPr>
                <w:sz w:val="21"/>
                <w:szCs w:val="21"/>
              </w:rPr>
              <w:t>UGO</w:t>
            </w:r>
            <w:r w:rsidRPr="008D447F">
              <w:rPr>
                <w:sz w:val="21"/>
                <w:szCs w:val="21"/>
              </w:rPr>
              <w:t>、</w:t>
            </w:r>
            <w:r w:rsidRPr="008D447F">
              <w:rPr>
                <w:sz w:val="21"/>
                <w:szCs w:val="21"/>
              </w:rPr>
              <w:t>IITC</w:t>
            </w:r>
            <w:r w:rsidRPr="008D447F">
              <w:rPr>
                <w:sz w:val="21"/>
                <w:szCs w:val="21"/>
              </w:rPr>
              <w:t>品牌等同等档次产品</w:t>
            </w:r>
          </w:p>
        </w:tc>
        <w:tc>
          <w:tcPr>
            <w:tcW w:w="1426" w:type="dxa"/>
            <w:tcBorders>
              <w:top w:val="nil"/>
              <w:left w:val="nil"/>
              <w:bottom w:val="single" w:sz="4" w:space="0" w:color="auto"/>
              <w:right w:val="single" w:sz="8" w:space="0" w:color="auto"/>
            </w:tcBorders>
            <w:vAlign w:val="center"/>
          </w:tcPr>
          <w:p w14:paraId="4F1D3347" w14:textId="77777777" w:rsidR="00F20B03" w:rsidRDefault="00F20B03" w:rsidP="003D1F08">
            <w:pPr>
              <w:widowControl/>
              <w:spacing w:line="400" w:lineRule="exact"/>
              <w:rPr>
                <w:rFonts w:ascii="宋体" w:hAnsi="宋体" w:cs="宋体"/>
                <w:kern w:val="0"/>
                <w:sz w:val="21"/>
                <w:szCs w:val="21"/>
              </w:rPr>
            </w:pPr>
          </w:p>
        </w:tc>
      </w:tr>
      <w:tr w:rsidR="003D1F08" w14:paraId="4EB6611C" w14:textId="77777777" w:rsidTr="00B9724B">
        <w:trPr>
          <w:trHeight w:val="735"/>
        </w:trPr>
        <w:tc>
          <w:tcPr>
            <w:tcW w:w="832" w:type="dxa"/>
            <w:tcBorders>
              <w:top w:val="nil"/>
              <w:left w:val="single" w:sz="8" w:space="0" w:color="auto"/>
              <w:bottom w:val="single" w:sz="4" w:space="0" w:color="auto"/>
              <w:right w:val="single" w:sz="4" w:space="0" w:color="auto"/>
            </w:tcBorders>
            <w:vAlign w:val="center"/>
          </w:tcPr>
          <w:p w14:paraId="57D509A7" w14:textId="77777777" w:rsidR="003D1F08" w:rsidRDefault="003D1F08" w:rsidP="003D1F08">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3</w:t>
            </w:r>
          </w:p>
        </w:tc>
        <w:tc>
          <w:tcPr>
            <w:tcW w:w="1728" w:type="dxa"/>
            <w:tcBorders>
              <w:top w:val="nil"/>
              <w:left w:val="nil"/>
              <w:bottom w:val="single" w:sz="4" w:space="0" w:color="auto"/>
              <w:right w:val="single" w:sz="4" w:space="0" w:color="auto"/>
            </w:tcBorders>
            <w:vAlign w:val="center"/>
          </w:tcPr>
          <w:p w14:paraId="22E03505" w14:textId="77777777" w:rsidR="003D1F08" w:rsidRDefault="003D1F08" w:rsidP="003D1F08">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售后服务</w:t>
            </w:r>
          </w:p>
        </w:tc>
        <w:tc>
          <w:tcPr>
            <w:tcW w:w="5486" w:type="dxa"/>
            <w:tcBorders>
              <w:top w:val="nil"/>
              <w:left w:val="nil"/>
              <w:bottom w:val="single" w:sz="4" w:space="0" w:color="auto"/>
              <w:right w:val="single" w:sz="4" w:space="0" w:color="auto"/>
            </w:tcBorders>
            <w:vAlign w:val="center"/>
          </w:tcPr>
          <w:p w14:paraId="0E5EC322" w14:textId="77777777" w:rsidR="003D1F08" w:rsidRPr="000E12D3" w:rsidRDefault="003D1F08" w:rsidP="003D1F08">
            <w:pPr>
              <w:jc w:val="center"/>
            </w:pPr>
          </w:p>
        </w:tc>
        <w:tc>
          <w:tcPr>
            <w:tcW w:w="1426" w:type="dxa"/>
            <w:tcBorders>
              <w:top w:val="nil"/>
              <w:left w:val="nil"/>
              <w:bottom w:val="single" w:sz="4" w:space="0" w:color="auto"/>
              <w:right w:val="single" w:sz="8" w:space="0" w:color="auto"/>
            </w:tcBorders>
            <w:vAlign w:val="center"/>
          </w:tcPr>
          <w:p w14:paraId="6470994F" w14:textId="77777777" w:rsidR="003D1F08" w:rsidRPr="000E12D3" w:rsidRDefault="003D1F08" w:rsidP="003D1F08">
            <w:pPr>
              <w:pStyle w:val="a0"/>
            </w:pPr>
          </w:p>
        </w:tc>
      </w:tr>
      <w:tr w:rsidR="003D1F08" w14:paraId="77F7DB54" w14:textId="77777777" w:rsidTr="00B9724B">
        <w:trPr>
          <w:trHeight w:val="760"/>
        </w:trPr>
        <w:tc>
          <w:tcPr>
            <w:tcW w:w="832" w:type="dxa"/>
            <w:tcBorders>
              <w:top w:val="single" w:sz="4" w:space="0" w:color="auto"/>
              <w:left w:val="single" w:sz="8" w:space="0" w:color="auto"/>
              <w:bottom w:val="single" w:sz="4" w:space="0" w:color="auto"/>
              <w:right w:val="single" w:sz="4" w:space="0" w:color="auto"/>
            </w:tcBorders>
            <w:vAlign w:val="center"/>
          </w:tcPr>
          <w:p w14:paraId="45B86136" w14:textId="77777777" w:rsidR="003D1F08" w:rsidRDefault="003D1F08" w:rsidP="003D1F08">
            <w:pPr>
              <w:widowControl/>
              <w:spacing w:line="400" w:lineRule="exact"/>
              <w:jc w:val="center"/>
              <w:rPr>
                <w:rFonts w:ascii="宋体" w:hAnsi="宋体" w:cs="宋体"/>
                <w:kern w:val="0"/>
                <w:sz w:val="21"/>
                <w:szCs w:val="21"/>
              </w:rPr>
            </w:pPr>
            <w:r>
              <w:rPr>
                <w:rFonts w:ascii="宋体" w:hAnsi="宋体" w:cs="宋体" w:hint="eastAsia"/>
                <w:kern w:val="0"/>
                <w:sz w:val="21"/>
                <w:szCs w:val="21"/>
              </w:rPr>
              <w:t>3.1</w:t>
            </w:r>
          </w:p>
        </w:tc>
        <w:tc>
          <w:tcPr>
            <w:tcW w:w="1728" w:type="dxa"/>
            <w:tcBorders>
              <w:top w:val="nil"/>
              <w:left w:val="nil"/>
              <w:bottom w:val="single" w:sz="4" w:space="0" w:color="auto"/>
              <w:right w:val="single" w:sz="4" w:space="0" w:color="auto"/>
            </w:tcBorders>
            <w:vAlign w:val="center"/>
          </w:tcPr>
          <w:p w14:paraId="4D763FFD" w14:textId="77777777" w:rsidR="003D1F08" w:rsidRDefault="003D1F08" w:rsidP="003D1F08">
            <w:pPr>
              <w:widowControl/>
              <w:spacing w:line="400" w:lineRule="exact"/>
              <w:jc w:val="center"/>
              <w:rPr>
                <w:rFonts w:ascii="宋体" w:hAnsi="宋体" w:cs="宋体"/>
                <w:kern w:val="0"/>
                <w:sz w:val="21"/>
                <w:szCs w:val="21"/>
              </w:rPr>
            </w:pPr>
            <w:r>
              <w:rPr>
                <w:rFonts w:ascii="宋体" w:hAnsi="宋体" w:cs="宋体" w:hint="eastAsia"/>
                <w:kern w:val="0"/>
                <w:sz w:val="21"/>
                <w:szCs w:val="21"/>
              </w:rPr>
              <w:t>参数1</w:t>
            </w:r>
          </w:p>
        </w:tc>
        <w:tc>
          <w:tcPr>
            <w:tcW w:w="5486" w:type="dxa"/>
            <w:tcBorders>
              <w:top w:val="single" w:sz="4" w:space="0" w:color="auto"/>
              <w:left w:val="nil"/>
              <w:bottom w:val="single" w:sz="4" w:space="0" w:color="auto"/>
              <w:right w:val="single" w:sz="4" w:space="0" w:color="auto"/>
            </w:tcBorders>
            <w:vAlign w:val="center"/>
          </w:tcPr>
          <w:p w14:paraId="4C81B1EA" w14:textId="19523F1D" w:rsidR="003D1F08" w:rsidRPr="006646A5" w:rsidRDefault="003D1F08" w:rsidP="003D1F08">
            <w:pPr>
              <w:widowControl/>
              <w:spacing w:line="276" w:lineRule="auto"/>
              <w:rPr>
                <w:sz w:val="21"/>
                <w:szCs w:val="21"/>
              </w:rPr>
            </w:pPr>
            <w:r w:rsidRPr="00FE0678">
              <w:rPr>
                <w:rFonts w:ascii="宋体" w:hAnsi="宋体" w:cs="宋体" w:hint="eastAsia"/>
                <w:bCs/>
                <w:kern w:val="0"/>
                <w:sz w:val="21"/>
                <w:szCs w:val="21"/>
              </w:rPr>
              <w:t>配置：主机一台、4大鼠转棒箱体一套、6小鼠转棒箱体一套</w:t>
            </w:r>
            <w:r>
              <w:rPr>
                <w:rFonts w:ascii="宋体" w:hAnsi="宋体" w:cs="宋体" w:hint="eastAsia"/>
                <w:bCs/>
                <w:kern w:val="0"/>
                <w:sz w:val="21"/>
                <w:szCs w:val="21"/>
              </w:rPr>
              <w:t>。</w:t>
            </w:r>
          </w:p>
        </w:tc>
        <w:tc>
          <w:tcPr>
            <w:tcW w:w="1426" w:type="dxa"/>
            <w:tcBorders>
              <w:top w:val="single" w:sz="4" w:space="0" w:color="auto"/>
              <w:left w:val="nil"/>
              <w:bottom w:val="single" w:sz="4" w:space="0" w:color="auto"/>
              <w:right w:val="single" w:sz="8" w:space="0" w:color="auto"/>
            </w:tcBorders>
            <w:vAlign w:val="center"/>
          </w:tcPr>
          <w:p w14:paraId="26933227" w14:textId="77777777" w:rsidR="003D1F08" w:rsidRDefault="003D1F08" w:rsidP="003D1F08">
            <w:pPr>
              <w:widowControl/>
              <w:spacing w:line="400" w:lineRule="exact"/>
              <w:jc w:val="center"/>
              <w:rPr>
                <w:rFonts w:ascii="宋体" w:hAnsi="宋体" w:cs="宋体"/>
                <w:kern w:val="0"/>
                <w:sz w:val="21"/>
                <w:szCs w:val="21"/>
              </w:rPr>
            </w:pPr>
          </w:p>
        </w:tc>
      </w:tr>
      <w:tr w:rsidR="003D1F08" w14:paraId="64BA7ACA" w14:textId="77777777" w:rsidTr="00B9724B">
        <w:trPr>
          <w:trHeight w:val="760"/>
        </w:trPr>
        <w:tc>
          <w:tcPr>
            <w:tcW w:w="832" w:type="dxa"/>
            <w:tcBorders>
              <w:top w:val="single" w:sz="4" w:space="0" w:color="auto"/>
              <w:left w:val="single" w:sz="8" w:space="0" w:color="auto"/>
              <w:bottom w:val="single" w:sz="4" w:space="0" w:color="auto"/>
              <w:right w:val="single" w:sz="4" w:space="0" w:color="auto"/>
            </w:tcBorders>
            <w:vAlign w:val="center"/>
          </w:tcPr>
          <w:p w14:paraId="7AA62B8F" w14:textId="77777777" w:rsidR="003D1F08" w:rsidRDefault="003D1F08" w:rsidP="003D1F08">
            <w:pPr>
              <w:widowControl/>
              <w:spacing w:line="400" w:lineRule="exact"/>
              <w:jc w:val="center"/>
              <w:rPr>
                <w:rFonts w:ascii="宋体" w:hAnsi="宋体" w:cs="宋体"/>
                <w:kern w:val="0"/>
                <w:sz w:val="21"/>
                <w:szCs w:val="21"/>
              </w:rPr>
            </w:pPr>
            <w:r>
              <w:rPr>
                <w:rFonts w:ascii="宋体" w:hAnsi="宋体" w:cs="宋体" w:hint="eastAsia"/>
                <w:kern w:val="0"/>
                <w:sz w:val="21"/>
                <w:szCs w:val="21"/>
              </w:rPr>
              <w:t>3</w:t>
            </w:r>
            <w:r>
              <w:rPr>
                <w:rFonts w:ascii="宋体" w:hAnsi="宋体" w:cs="宋体"/>
                <w:kern w:val="0"/>
                <w:sz w:val="21"/>
                <w:szCs w:val="21"/>
              </w:rPr>
              <w:t>.2</w:t>
            </w:r>
          </w:p>
        </w:tc>
        <w:tc>
          <w:tcPr>
            <w:tcW w:w="1728" w:type="dxa"/>
            <w:tcBorders>
              <w:top w:val="nil"/>
              <w:left w:val="nil"/>
              <w:bottom w:val="single" w:sz="4" w:space="0" w:color="auto"/>
              <w:right w:val="single" w:sz="4" w:space="0" w:color="auto"/>
            </w:tcBorders>
            <w:vAlign w:val="center"/>
          </w:tcPr>
          <w:p w14:paraId="53E20B81" w14:textId="77777777" w:rsidR="003D1F08" w:rsidRDefault="003D1F08" w:rsidP="003D1F08">
            <w:pPr>
              <w:widowControl/>
              <w:spacing w:line="400" w:lineRule="exact"/>
              <w:jc w:val="center"/>
              <w:rPr>
                <w:rFonts w:ascii="宋体" w:hAnsi="宋体" w:cs="宋体"/>
                <w:kern w:val="0"/>
                <w:sz w:val="21"/>
                <w:szCs w:val="21"/>
              </w:rPr>
            </w:pPr>
            <w:r>
              <w:rPr>
                <w:rFonts w:ascii="宋体" w:hAnsi="宋体" w:cs="宋体" w:hint="eastAsia"/>
                <w:kern w:val="0"/>
                <w:sz w:val="21"/>
                <w:szCs w:val="21"/>
              </w:rPr>
              <w:t>参数2</w:t>
            </w:r>
          </w:p>
        </w:tc>
        <w:tc>
          <w:tcPr>
            <w:tcW w:w="5486" w:type="dxa"/>
            <w:tcBorders>
              <w:top w:val="single" w:sz="4" w:space="0" w:color="auto"/>
              <w:left w:val="nil"/>
              <w:bottom w:val="single" w:sz="4" w:space="0" w:color="auto"/>
              <w:right w:val="single" w:sz="4" w:space="0" w:color="auto"/>
            </w:tcBorders>
            <w:vAlign w:val="center"/>
          </w:tcPr>
          <w:p w14:paraId="21E025C3" w14:textId="6F5A00FA" w:rsidR="003D1F08" w:rsidRDefault="001479FC" w:rsidP="003D1F08">
            <w:pPr>
              <w:widowControl/>
              <w:spacing w:line="276" w:lineRule="auto"/>
              <w:ind w:leftChars="-2" w:left="-6"/>
              <w:jc w:val="left"/>
              <w:rPr>
                <w:sz w:val="21"/>
                <w:szCs w:val="21"/>
              </w:rPr>
            </w:pPr>
            <w:r w:rsidRPr="001479FC">
              <w:rPr>
                <w:rFonts w:hint="eastAsia"/>
                <w:sz w:val="21"/>
                <w:szCs w:val="21"/>
              </w:rPr>
              <w:t>对使用</w:t>
            </w:r>
            <w:r>
              <w:rPr>
                <w:rFonts w:hint="eastAsia"/>
                <w:sz w:val="21"/>
                <w:szCs w:val="21"/>
              </w:rPr>
              <w:t>仪器</w:t>
            </w:r>
            <w:r w:rsidRPr="001479FC">
              <w:rPr>
                <w:rFonts w:hint="eastAsia"/>
                <w:sz w:val="21"/>
                <w:szCs w:val="21"/>
              </w:rPr>
              <w:t>人员进行不少于三次的免费使用培训</w:t>
            </w:r>
            <w:r w:rsidR="003D1F08">
              <w:rPr>
                <w:rFonts w:hint="eastAsia"/>
                <w:sz w:val="21"/>
                <w:szCs w:val="21"/>
              </w:rPr>
              <w:t>及售后服务一年，售后期内可免费维修</w:t>
            </w:r>
            <w:r>
              <w:rPr>
                <w:rFonts w:hint="eastAsia"/>
                <w:sz w:val="21"/>
                <w:szCs w:val="21"/>
              </w:rPr>
              <w:t>。</w:t>
            </w:r>
          </w:p>
        </w:tc>
        <w:tc>
          <w:tcPr>
            <w:tcW w:w="1426" w:type="dxa"/>
            <w:tcBorders>
              <w:top w:val="single" w:sz="4" w:space="0" w:color="auto"/>
              <w:left w:val="nil"/>
              <w:bottom w:val="single" w:sz="4" w:space="0" w:color="auto"/>
              <w:right w:val="single" w:sz="8" w:space="0" w:color="auto"/>
            </w:tcBorders>
            <w:vAlign w:val="center"/>
          </w:tcPr>
          <w:p w14:paraId="2F1571C6" w14:textId="77777777" w:rsidR="003D1F08" w:rsidRDefault="003D1F08" w:rsidP="003D1F08">
            <w:pPr>
              <w:widowControl/>
              <w:spacing w:line="400" w:lineRule="exact"/>
              <w:jc w:val="center"/>
              <w:rPr>
                <w:rFonts w:ascii="宋体" w:hAnsi="宋体" w:cs="宋体"/>
                <w:kern w:val="0"/>
                <w:sz w:val="21"/>
                <w:szCs w:val="21"/>
              </w:rPr>
            </w:pPr>
          </w:p>
        </w:tc>
      </w:tr>
      <w:tr w:rsidR="003D1F08" w14:paraId="3E433AAC" w14:textId="77777777" w:rsidTr="00B9724B">
        <w:trPr>
          <w:trHeight w:val="760"/>
        </w:trPr>
        <w:tc>
          <w:tcPr>
            <w:tcW w:w="832" w:type="dxa"/>
            <w:tcBorders>
              <w:top w:val="single" w:sz="4" w:space="0" w:color="auto"/>
              <w:left w:val="single" w:sz="8" w:space="0" w:color="auto"/>
              <w:bottom w:val="single" w:sz="4" w:space="0" w:color="auto"/>
              <w:right w:val="single" w:sz="4" w:space="0" w:color="auto"/>
            </w:tcBorders>
            <w:vAlign w:val="center"/>
          </w:tcPr>
          <w:p w14:paraId="7BB43C0E" w14:textId="77777777" w:rsidR="003D1F08" w:rsidRDefault="003D1F08" w:rsidP="003D1F08">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4</w:t>
            </w:r>
          </w:p>
        </w:tc>
        <w:tc>
          <w:tcPr>
            <w:tcW w:w="1728" w:type="dxa"/>
            <w:tcBorders>
              <w:top w:val="single" w:sz="4" w:space="0" w:color="auto"/>
              <w:left w:val="nil"/>
              <w:bottom w:val="single" w:sz="4" w:space="0" w:color="auto"/>
              <w:right w:val="single" w:sz="4" w:space="0" w:color="auto"/>
            </w:tcBorders>
            <w:vAlign w:val="center"/>
          </w:tcPr>
          <w:p w14:paraId="4C70DB2C" w14:textId="77777777" w:rsidR="003D1F08" w:rsidRDefault="003D1F08" w:rsidP="003D1F08">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加分要求</w:t>
            </w:r>
          </w:p>
        </w:tc>
        <w:tc>
          <w:tcPr>
            <w:tcW w:w="5486" w:type="dxa"/>
            <w:tcBorders>
              <w:top w:val="single" w:sz="4" w:space="0" w:color="auto"/>
              <w:left w:val="nil"/>
              <w:bottom w:val="single" w:sz="4" w:space="0" w:color="auto"/>
              <w:right w:val="single" w:sz="4" w:space="0" w:color="auto"/>
            </w:tcBorders>
            <w:vAlign w:val="center"/>
          </w:tcPr>
          <w:p w14:paraId="20950B04" w14:textId="77777777" w:rsidR="003D1F08" w:rsidRDefault="003D1F08" w:rsidP="003D1F08">
            <w:pPr>
              <w:widowControl/>
              <w:spacing w:line="400" w:lineRule="exact"/>
              <w:jc w:val="center"/>
              <w:rPr>
                <w:sz w:val="21"/>
                <w:szCs w:val="21"/>
              </w:rPr>
            </w:pPr>
          </w:p>
        </w:tc>
        <w:tc>
          <w:tcPr>
            <w:tcW w:w="1426" w:type="dxa"/>
            <w:tcBorders>
              <w:top w:val="single" w:sz="4" w:space="0" w:color="auto"/>
              <w:left w:val="nil"/>
              <w:bottom w:val="single" w:sz="4" w:space="0" w:color="auto"/>
              <w:right w:val="single" w:sz="8" w:space="0" w:color="auto"/>
            </w:tcBorders>
            <w:vAlign w:val="center"/>
          </w:tcPr>
          <w:p w14:paraId="10D45EBD" w14:textId="77777777" w:rsidR="003D1F08" w:rsidRDefault="003D1F08" w:rsidP="003D1F08">
            <w:pPr>
              <w:widowControl/>
              <w:spacing w:line="400" w:lineRule="exact"/>
              <w:jc w:val="center"/>
              <w:rPr>
                <w:rFonts w:ascii="宋体" w:hAnsi="宋体" w:cs="宋体"/>
                <w:kern w:val="0"/>
                <w:sz w:val="21"/>
                <w:szCs w:val="21"/>
              </w:rPr>
            </w:pPr>
          </w:p>
        </w:tc>
      </w:tr>
      <w:tr w:rsidR="003D1F08" w14:paraId="1643F900" w14:textId="77777777" w:rsidTr="00B9724B">
        <w:trPr>
          <w:trHeight w:val="976"/>
        </w:trPr>
        <w:tc>
          <w:tcPr>
            <w:tcW w:w="832" w:type="dxa"/>
            <w:tcBorders>
              <w:top w:val="single" w:sz="4" w:space="0" w:color="auto"/>
              <w:left w:val="single" w:sz="8" w:space="0" w:color="auto"/>
              <w:bottom w:val="single" w:sz="4" w:space="0" w:color="auto"/>
              <w:right w:val="single" w:sz="4" w:space="0" w:color="auto"/>
            </w:tcBorders>
            <w:vAlign w:val="center"/>
          </w:tcPr>
          <w:p w14:paraId="342EB34C" w14:textId="77777777" w:rsidR="003D1F08" w:rsidRPr="00003BDC" w:rsidRDefault="003D1F08" w:rsidP="003D1F08">
            <w:pPr>
              <w:widowControl/>
              <w:spacing w:line="400" w:lineRule="exact"/>
              <w:jc w:val="center"/>
              <w:rPr>
                <w:rFonts w:ascii="宋体" w:hAnsi="宋体" w:cs="宋体"/>
                <w:bCs/>
                <w:kern w:val="0"/>
                <w:sz w:val="21"/>
                <w:szCs w:val="21"/>
              </w:rPr>
            </w:pPr>
            <w:r w:rsidRPr="00003BDC">
              <w:rPr>
                <w:rFonts w:ascii="宋体" w:hAnsi="宋体" w:cs="宋体" w:hint="eastAsia"/>
                <w:bCs/>
                <w:kern w:val="0"/>
                <w:sz w:val="21"/>
                <w:szCs w:val="21"/>
              </w:rPr>
              <w:t>4.1</w:t>
            </w:r>
          </w:p>
        </w:tc>
        <w:tc>
          <w:tcPr>
            <w:tcW w:w="1728" w:type="dxa"/>
            <w:tcBorders>
              <w:top w:val="nil"/>
              <w:left w:val="nil"/>
              <w:bottom w:val="single" w:sz="4" w:space="0" w:color="auto"/>
              <w:right w:val="single" w:sz="4" w:space="0" w:color="auto"/>
            </w:tcBorders>
            <w:vAlign w:val="center"/>
          </w:tcPr>
          <w:p w14:paraId="7EA14A24" w14:textId="77777777" w:rsidR="003D1F08" w:rsidRDefault="003D1F08" w:rsidP="003D1F08">
            <w:pPr>
              <w:widowControl/>
              <w:spacing w:line="400" w:lineRule="exact"/>
              <w:jc w:val="center"/>
              <w:rPr>
                <w:rFonts w:ascii="宋体" w:hAnsi="宋体" w:cs="宋体"/>
                <w:kern w:val="0"/>
                <w:sz w:val="21"/>
                <w:szCs w:val="21"/>
              </w:rPr>
            </w:pPr>
            <w:r>
              <w:rPr>
                <w:rFonts w:ascii="宋体" w:hAnsi="宋体" w:cs="宋体" w:hint="eastAsia"/>
                <w:kern w:val="0"/>
                <w:sz w:val="21"/>
                <w:szCs w:val="21"/>
              </w:rPr>
              <w:t>参数1</w:t>
            </w:r>
          </w:p>
        </w:tc>
        <w:tc>
          <w:tcPr>
            <w:tcW w:w="5486" w:type="dxa"/>
            <w:tcBorders>
              <w:top w:val="single" w:sz="4" w:space="0" w:color="auto"/>
              <w:left w:val="nil"/>
              <w:bottom w:val="single" w:sz="4" w:space="0" w:color="auto"/>
              <w:right w:val="single" w:sz="4" w:space="0" w:color="auto"/>
            </w:tcBorders>
            <w:vAlign w:val="center"/>
          </w:tcPr>
          <w:p w14:paraId="0CA637A0" w14:textId="4437D5F9" w:rsidR="003D1F08" w:rsidRPr="000D7DD0" w:rsidRDefault="003D1F08" w:rsidP="003D1F08">
            <w:pPr>
              <w:widowControl/>
              <w:spacing w:line="276" w:lineRule="auto"/>
              <w:jc w:val="left"/>
              <w:rPr>
                <w:sz w:val="21"/>
                <w:szCs w:val="21"/>
              </w:rPr>
            </w:pPr>
            <w:r w:rsidRPr="00FE0678">
              <w:rPr>
                <w:rFonts w:hint="eastAsia"/>
                <w:sz w:val="21"/>
                <w:szCs w:val="21"/>
              </w:rPr>
              <w:t>提供该产品获得欧盟</w:t>
            </w:r>
            <w:r w:rsidRPr="00FE0678">
              <w:rPr>
                <w:rFonts w:hint="eastAsia"/>
                <w:sz w:val="21"/>
                <w:szCs w:val="21"/>
              </w:rPr>
              <w:t>CE</w:t>
            </w:r>
            <w:r w:rsidRPr="00FE0678">
              <w:rPr>
                <w:rFonts w:hint="eastAsia"/>
                <w:sz w:val="21"/>
                <w:szCs w:val="21"/>
              </w:rPr>
              <w:t>证书扫描件</w:t>
            </w:r>
          </w:p>
        </w:tc>
        <w:tc>
          <w:tcPr>
            <w:tcW w:w="1426" w:type="dxa"/>
            <w:tcBorders>
              <w:top w:val="single" w:sz="4" w:space="0" w:color="auto"/>
              <w:left w:val="nil"/>
              <w:bottom w:val="single" w:sz="4" w:space="0" w:color="auto"/>
              <w:right w:val="single" w:sz="8" w:space="0" w:color="auto"/>
            </w:tcBorders>
            <w:vAlign w:val="center"/>
          </w:tcPr>
          <w:p w14:paraId="5FB0A201" w14:textId="77777777" w:rsidR="003D1F08" w:rsidRDefault="003D1F08" w:rsidP="003D1F08">
            <w:pPr>
              <w:widowControl/>
              <w:spacing w:line="400" w:lineRule="exact"/>
              <w:jc w:val="center"/>
              <w:rPr>
                <w:rFonts w:ascii="宋体" w:hAnsi="宋体" w:cs="宋体"/>
                <w:kern w:val="0"/>
                <w:sz w:val="21"/>
                <w:szCs w:val="21"/>
              </w:rPr>
            </w:pPr>
          </w:p>
        </w:tc>
      </w:tr>
      <w:tr w:rsidR="003D1F08" w14:paraId="0DF091B2" w14:textId="77777777" w:rsidTr="00B9724B">
        <w:trPr>
          <w:trHeight w:val="642"/>
        </w:trPr>
        <w:tc>
          <w:tcPr>
            <w:tcW w:w="832" w:type="dxa"/>
            <w:tcBorders>
              <w:top w:val="single" w:sz="4" w:space="0" w:color="auto"/>
              <w:left w:val="single" w:sz="8" w:space="0" w:color="auto"/>
              <w:bottom w:val="single" w:sz="4" w:space="0" w:color="auto"/>
              <w:right w:val="single" w:sz="4" w:space="0" w:color="auto"/>
            </w:tcBorders>
            <w:vAlign w:val="center"/>
          </w:tcPr>
          <w:p w14:paraId="48B43969" w14:textId="77777777" w:rsidR="003D1F08" w:rsidRPr="00003BDC" w:rsidRDefault="003D1F08" w:rsidP="003D1F08">
            <w:pPr>
              <w:widowControl/>
              <w:spacing w:line="400" w:lineRule="exact"/>
              <w:jc w:val="center"/>
              <w:rPr>
                <w:rFonts w:ascii="宋体" w:hAnsi="宋体" w:cs="宋体"/>
                <w:bCs/>
                <w:kern w:val="0"/>
                <w:sz w:val="21"/>
                <w:szCs w:val="21"/>
              </w:rPr>
            </w:pPr>
            <w:r w:rsidRPr="00003BDC">
              <w:rPr>
                <w:rFonts w:ascii="宋体" w:hAnsi="宋体" w:cs="宋体" w:hint="eastAsia"/>
                <w:bCs/>
                <w:kern w:val="0"/>
                <w:sz w:val="21"/>
                <w:szCs w:val="21"/>
              </w:rPr>
              <w:t>4.2</w:t>
            </w:r>
          </w:p>
        </w:tc>
        <w:tc>
          <w:tcPr>
            <w:tcW w:w="1728" w:type="dxa"/>
            <w:tcBorders>
              <w:top w:val="nil"/>
              <w:left w:val="nil"/>
              <w:bottom w:val="single" w:sz="4" w:space="0" w:color="auto"/>
              <w:right w:val="single" w:sz="4" w:space="0" w:color="auto"/>
            </w:tcBorders>
            <w:vAlign w:val="center"/>
          </w:tcPr>
          <w:p w14:paraId="450B44C4" w14:textId="77777777" w:rsidR="003D1F08" w:rsidRDefault="003D1F08" w:rsidP="003D1F08">
            <w:pPr>
              <w:widowControl/>
              <w:spacing w:line="400" w:lineRule="exact"/>
              <w:jc w:val="center"/>
              <w:rPr>
                <w:rFonts w:ascii="宋体" w:hAnsi="宋体" w:cs="宋体"/>
                <w:kern w:val="0"/>
                <w:sz w:val="21"/>
                <w:szCs w:val="21"/>
              </w:rPr>
            </w:pPr>
            <w:r>
              <w:rPr>
                <w:rFonts w:ascii="宋体" w:hAnsi="宋体" w:cs="宋体" w:hint="eastAsia"/>
                <w:kern w:val="0"/>
                <w:sz w:val="21"/>
                <w:szCs w:val="21"/>
              </w:rPr>
              <w:t>参数2</w:t>
            </w:r>
          </w:p>
        </w:tc>
        <w:tc>
          <w:tcPr>
            <w:tcW w:w="5486" w:type="dxa"/>
            <w:tcBorders>
              <w:top w:val="single" w:sz="4" w:space="0" w:color="auto"/>
              <w:left w:val="nil"/>
              <w:bottom w:val="single" w:sz="4" w:space="0" w:color="auto"/>
              <w:right w:val="single" w:sz="4" w:space="0" w:color="auto"/>
            </w:tcBorders>
            <w:vAlign w:val="center"/>
          </w:tcPr>
          <w:p w14:paraId="5C59E1F4" w14:textId="0AA4A16E" w:rsidR="003D1F08" w:rsidRPr="00FE0678" w:rsidRDefault="003D1F08" w:rsidP="003D1F08">
            <w:pPr>
              <w:pStyle w:val="af3"/>
              <w:snapToGrid w:val="0"/>
              <w:spacing w:before="75" w:beforeAutospacing="0" w:after="75" w:afterAutospacing="0" w:line="276" w:lineRule="auto"/>
              <w:jc w:val="both"/>
              <w:rPr>
                <w:sz w:val="22"/>
              </w:rPr>
            </w:pPr>
            <w:r w:rsidRPr="00FE0678">
              <w:rPr>
                <w:rFonts w:hint="eastAsia"/>
                <w:sz w:val="21"/>
                <w:szCs w:val="21"/>
              </w:rPr>
              <w:t>提供该产品已发表最少</w:t>
            </w:r>
            <w:r w:rsidRPr="00FE0678">
              <w:rPr>
                <w:rFonts w:hint="eastAsia"/>
                <w:sz w:val="21"/>
                <w:szCs w:val="21"/>
              </w:rPr>
              <w:t>1</w:t>
            </w:r>
            <w:r w:rsidRPr="00FE0678">
              <w:rPr>
                <w:rFonts w:hint="eastAsia"/>
                <w:sz w:val="21"/>
                <w:szCs w:val="21"/>
              </w:rPr>
              <w:t>篇</w:t>
            </w:r>
            <w:r w:rsidRPr="00FE0678">
              <w:rPr>
                <w:rFonts w:hint="eastAsia"/>
                <w:sz w:val="21"/>
                <w:szCs w:val="21"/>
              </w:rPr>
              <w:t>20</w:t>
            </w:r>
            <w:r w:rsidRPr="00FE0678">
              <w:rPr>
                <w:rFonts w:hint="eastAsia"/>
                <w:sz w:val="21"/>
                <w:szCs w:val="21"/>
              </w:rPr>
              <w:t>分以上</w:t>
            </w:r>
            <w:r w:rsidRPr="00FE0678">
              <w:rPr>
                <w:rFonts w:hint="eastAsia"/>
                <w:sz w:val="21"/>
                <w:szCs w:val="21"/>
              </w:rPr>
              <w:t>SCI</w:t>
            </w:r>
            <w:r w:rsidRPr="00FE0678">
              <w:rPr>
                <w:rFonts w:hint="eastAsia"/>
                <w:sz w:val="21"/>
                <w:szCs w:val="21"/>
              </w:rPr>
              <w:t>文章；</w:t>
            </w:r>
          </w:p>
        </w:tc>
        <w:tc>
          <w:tcPr>
            <w:tcW w:w="1426" w:type="dxa"/>
            <w:tcBorders>
              <w:top w:val="single" w:sz="4" w:space="0" w:color="auto"/>
              <w:left w:val="nil"/>
              <w:bottom w:val="single" w:sz="4" w:space="0" w:color="auto"/>
              <w:right w:val="single" w:sz="8" w:space="0" w:color="auto"/>
            </w:tcBorders>
            <w:vAlign w:val="center"/>
          </w:tcPr>
          <w:p w14:paraId="7F3E23CE" w14:textId="77777777" w:rsidR="003D1F08" w:rsidRDefault="003D1F08" w:rsidP="003D1F08">
            <w:pPr>
              <w:widowControl/>
              <w:spacing w:line="400" w:lineRule="exact"/>
              <w:jc w:val="center"/>
              <w:rPr>
                <w:rFonts w:ascii="宋体" w:hAnsi="宋体" w:cs="宋体"/>
                <w:kern w:val="0"/>
                <w:sz w:val="21"/>
                <w:szCs w:val="21"/>
              </w:rPr>
            </w:pPr>
          </w:p>
        </w:tc>
      </w:tr>
    </w:tbl>
    <w:p w14:paraId="40F70D67" w14:textId="77777777" w:rsidR="000F2C98" w:rsidRDefault="000F2C98">
      <w:pPr>
        <w:pStyle w:val="af4"/>
      </w:pPr>
    </w:p>
    <w:p w14:paraId="0436DB75" w14:textId="77777777" w:rsidR="001479FC" w:rsidRDefault="001479FC" w:rsidP="001479FC"/>
    <w:p w14:paraId="285FD1F3" w14:textId="10104E87" w:rsidR="001479FC" w:rsidRDefault="001479FC" w:rsidP="001479FC">
      <w:pPr>
        <w:pStyle w:val="a0"/>
      </w:pPr>
    </w:p>
    <w:p w14:paraId="5CA13CBA" w14:textId="30A38170" w:rsidR="00EC7C65" w:rsidRDefault="00EC7C65" w:rsidP="00EC7C65"/>
    <w:p w14:paraId="0BA985AD" w14:textId="0179E51D" w:rsidR="00EC7C65" w:rsidRDefault="00EC7C65" w:rsidP="00EC7C65">
      <w:pPr>
        <w:pStyle w:val="a0"/>
      </w:pPr>
    </w:p>
    <w:p w14:paraId="3C5743E8" w14:textId="7AD4E1DD" w:rsidR="00EC7C65" w:rsidRDefault="00EC7C65" w:rsidP="00EC7C65"/>
    <w:p w14:paraId="53E9C4A2" w14:textId="4A2963AD" w:rsidR="00EC7C65" w:rsidRDefault="00EC7C65" w:rsidP="00EC7C65">
      <w:pPr>
        <w:pStyle w:val="a0"/>
      </w:pPr>
    </w:p>
    <w:p w14:paraId="30E1C21C" w14:textId="77777777" w:rsidR="00EC7C65" w:rsidRPr="00EC7C65" w:rsidRDefault="00EC7C65" w:rsidP="00EC7C65"/>
    <w:p w14:paraId="60CA07CD" w14:textId="145173BB" w:rsidR="00864525" w:rsidRDefault="00EC7C65" w:rsidP="00EC7C65">
      <w:pPr>
        <w:snapToGrid w:val="0"/>
        <w:spacing w:line="480" w:lineRule="exact"/>
        <w:ind w:firstLineChars="200" w:firstLine="643"/>
        <w:jc w:val="center"/>
        <w:rPr>
          <w:rFonts w:asciiTheme="minorEastAsia" w:eastAsiaTheme="minorEastAsia" w:hAnsiTheme="minorEastAsia" w:cs="Arial Unicode MS"/>
          <w:b/>
          <w:sz w:val="32"/>
          <w:szCs w:val="32"/>
        </w:rPr>
      </w:pPr>
      <w:r>
        <w:rPr>
          <w:rFonts w:asciiTheme="minorEastAsia" w:eastAsiaTheme="minorEastAsia" w:hAnsiTheme="minorEastAsia" w:cs="Arial Unicode MS" w:hint="eastAsia"/>
          <w:b/>
          <w:sz w:val="32"/>
          <w:szCs w:val="32"/>
        </w:rPr>
        <w:lastRenderedPageBreak/>
        <w:t>蛋白电泳转印系统参数表</w:t>
      </w:r>
    </w:p>
    <w:tbl>
      <w:tblPr>
        <w:tblpPr w:leftFromText="180" w:rightFromText="180" w:vertAnchor="text" w:horzAnchor="page" w:tblpXSpec="center" w:tblpY="508"/>
        <w:tblOverlap w:val="never"/>
        <w:tblW w:w="9472" w:type="dxa"/>
        <w:jc w:val="center"/>
        <w:tblLayout w:type="fixed"/>
        <w:tblLook w:val="04A0" w:firstRow="1" w:lastRow="0" w:firstColumn="1" w:lastColumn="0" w:noHBand="0" w:noVBand="1"/>
      </w:tblPr>
      <w:tblGrid>
        <w:gridCol w:w="832"/>
        <w:gridCol w:w="1728"/>
        <w:gridCol w:w="5203"/>
        <w:gridCol w:w="1709"/>
      </w:tblGrid>
      <w:tr w:rsidR="00864525" w14:paraId="19AF4C12" w14:textId="77777777" w:rsidTr="003F0FA0">
        <w:trPr>
          <w:trHeight w:val="530"/>
          <w:jc w:val="center"/>
        </w:trPr>
        <w:tc>
          <w:tcPr>
            <w:tcW w:w="832" w:type="dxa"/>
            <w:tcBorders>
              <w:top w:val="single" w:sz="8" w:space="0" w:color="auto"/>
              <w:left w:val="single" w:sz="8" w:space="0" w:color="auto"/>
              <w:bottom w:val="single" w:sz="4" w:space="0" w:color="auto"/>
              <w:right w:val="single" w:sz="4" w:space="0" w:color="auto"/>
            </w:tcBorders>
            <w:vAlign w:val="center"/>
          </w:tcPr>
          <w:p w14:paraId="419A2614" w14:textId="77777777" w:rsidR="00864525" w:rsidRDefault="00864525" w:rsidP="003F0FA0">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序号</w:t>
            </w:r>
          </w:p>
        </w:tc>
        <w:tc>
          <w:tcPr>
            <w:tcW w:w="1728" w:type="dxa"/>
            <w:tcBorders>
              <w:top w:val="single" w:sz="8" w:space="0" w:color="auto"/>
              <w:left w:val="nil"/>
              <w:bottom w:val="single" w:sz="4" w:space="0" w:color="auto"/>
              <w:right w:val="single" w:sz="4" w:space="0" w:color="auto"/>
            </w:tcBorders>
            <w:vAlign w:val="center"/>
          </w:tcPr>
          <w:p w14:paraId="51B3A89A" w14:textId="77777777" w:rsidR="00864525" w:rsidRDefault="00864525" w:rsidP="003F0FA0">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技术和性能</w:t>
            </w:r>
          </w:p>
          <w:p w14:paraId="745805E4" w14:textId="77777777" w:rsidR="00864525" w:rsidRDefault="00864525" w:rsidP="003F0FA0">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参数名称</w:t>
            </w:r>
          </w:p>
        </w:tc>
        <w:tc>
          <w:tcPr>
            <w:tcW w:w="5203" w:type="dxa"/>
            <w:tcBorders>
              <w:top w:val="single" w:sz="8" w:space="0" w:color="auto"/>
              <w:left w:val="nil"/>
              <w:bottom w:val="single" w:sz="4" w:space="0" w:color="auto"/>
              <w:right w:val="single" w:sz="4" w:space="0" w:color="auto"/>
            </w:tcBorders>
            <w:vAlign w:val="center"/>
          </w:tcPr>
          <w:p w14:paraId="6FE6F5E2" w14:textId="77777777" w:rsidR="00864525" w:rsidRDefault="00864525" w:rsidP="003F0FA0">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技术参数和性能要求</w:t>
            </w:r>
          </w:p>
        </w:tc>
        <w:tc>
          <w:tcPr>
            <w:tcW w:w="1709" w:type="dxa"/>
            <w:tcBorders>
              <w:top w:val="single" w:sz="8" w:space="0" w:color="auto"/>
              <w:left w:val="nil"/>
              <w:bottom w:val="single" w:sz="4" w:space="0" w:color="auto"/>
              <w:right w:val="single" w:sz="8" w:space="0" w:color="auto"/>
            </w:tcBorders>
            <w:vAlign w:val="center"/>
          </w:tcPr>
          <w:p w14:paraId="0A73DB43" w14:textId="77777777" w:rsidR="00864525" w:rsidRDefault="00864525" w:rsidP="003F0FA0">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备注</w:t>
            </w:r>
          </w:p>
        </w:tc>
      </w:tr>
      <w:tr w:rsidR="00864525" w14:paraId="42657253" w14:textId="77777777" w:rsidTr="003F0FA0">
        <w:trPr>
          <w:trHeight w:val="77"/>
          <w:jc w:val="center"/>
        </w:trPr>
        <w:tc>
          <w:tcPr>
            <w:tcW w:w="832" w:type="dxa"/>
            <w:tcBorders>
              <w:top w:val="nil"/>
              <w:left w:val="single" w:sz="8" w:space="0" w:color="auto"/>
              <w:bottom w:val="single" w:sz="4" w:space="0" w:color="auto"/>
              <w:right w:val="single" w:sz="4" w:space="0" w:color="auto"/>
            </w:tcBorders>
            <w:vAlign w:val="center"/>
          </w:tcPr>
          <w:p w14:paraId="750600E3" w14:textId="77777777" w:rsidR="00864525" w:rsidRDefault="00864525" w:rsidP="003F0FA0">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1</w:t>
            </w:r>
          </w:p>
        </w:tc>
        <w:tc>
          <w:tcPr>
            <w:tcW w:w="1728" w:type="dxa"/>
            <w:tcBorders>
              <w:top w:val="nil"/>
              <w:left w:val="nil"/>
              <w:bottom w:val="single" w:sz="4" w:space="0" w:color="auto"/>
              <w:right w:val="single" w:sz="4" w:space="0" w:color="auto"/>
            </w:tcBorders>
            <w:vAlign w:val="center"/>
          </w:tcPr>
          <w:p w14:paraId="025D0712" w14:textId="77777777" w:rsidR="00864525" w:rsidRDefault="00864525" w:rsidP="003F0FA0">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技术服务需求</w:t>
            </w:r>
          </w:p>
        </w:tc>
        <w:tc>
          <w:tcPr>
            <w:tcW w:w="5203" w:type="dxa"/>
            <w:tcBorders>
              <w:top w:val="nil"/>
              <w:left w:val="nil"/>
              <w:bottom w:val="single" w:sz="4" w:space="0" w:color="auto"/>
              <w:right w:val="single" w:sz="4" w:space="0" w:color="auto"/>
            </w:tcBorders>
            <w:vAlign w:val="center"/>
          </w:tcPr>
          <w:p w14:paraId="45E4E1BB" w14:textId="77777777" w:rsidR="00864525" w:rsidRDefault="00864525" w:rsidP="003F0FA0">
            <w:pPr>
              <w:widowControl/>
              <w:spacing w:line="400" w:lineRule="exact"/>
              <w:jc w:val="center"/>
              <w:rPr>
                <w:rFonts w:ascii="宋体" w:hAnsi="宋体" w:cs="宋体"/>
                <w:bCs/>
                <w:kern w:val="0"/>
                <w:sz w:val="21"/>
                <w:szCs w:val="21"/>
              </w:rPr>
            </w:pPr>
          </w:p>
        </w:tc>
        <w:tc>
          <w:tcPr>
            <w:tcW w:w="1709" w:type="dxa"/>
            <w:tcBorders>
              <w:top w:val="nil"/>
              <w:left w:val="nil"/>
              <w:bottom w:val="single" w:sz="4" w:space="0" w:color="auto"/>
              <w:right w:val="single" w:sz="8" w:space="0" w:color="auto"/>
            </w:tcBorders>
            <w:vAlign w:val="center"/>
          </w:tcPr>
          <w:p w14:paraId="78B49282" w14:textId="77777777" w:rsidR="00864525" w:rsidRDefault="00864525" w:rsidP="003F0FA0">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 xml:space="preserve">　</w:t>
            </w:r>
          </w:p>
        </w:tc>
      </w:tr>
      <w:tr w:rsidR="00864525" w14:paraId="643C9EB2" w14:textId="77777777" w:rsidTr="003F0FA0">
        <w:trPr>
          <w:trHeight w:val="610"/>
          <w:jc w:val="center"/>
        </w:trPr>
        <w:tc>
          <w:tcPr>
            <w:tcW w:w="832" w:type="dxa"/>
            <w:tcBorders>
              <w:top w:val="nil"/>
              <w:left w:val="single" w:sz="8" w:space="0" w:color="auto"/>
              <w:bottom w:val="single" w:sz="4" w:space="0" w:color="auto"/>
              <w:right w:val="single" w:sz="4" w:space="0" w:color="auto"/>
            </w:tcBorders>
            <w:vAlign w:val="center"/>
          </w:tcPr>
          <w:p w14:paraId="48DF9F9C" w14:textId="77777777" w:rsidR="00864525" w:rsidRDefault="00864525" w:rsidP="003F0FA0">
            <w:pPr>
              <w:widowControl/>
              <w:spacing w:line="400" w:lineRule="exact"/>
              <w:jc w:val="center"/>
              <w:rPr>
                <w:rFonts w:ascii="宋体" w:hAnsi="宋体" w:cs="宋体"/>
                <w:kern w:val="0"/>
                <w:sz w:val="21"/>
                <w:szCs w:val="21"/>
              </w:rPr>
            </w:pPr>
            <w:r>
              <w:rPr>
                <w:rFonts w:ascii="宋体" w:hAnsi="宋体" w:cs="宋体" w:hint="eastAsia"/>
                <w:kern w:val="0"/>
                <w:sz w:val="21"/>
                <w:szCs w:val="21"/>
              </w:rPr>
              <w:t>1.1</w:t>
            </w:r>
          </w:p>
        </w:tc>
        <w:tc>
          <w:tcPr>
            <w:tcW w:w="1728" w:type="dxa"/>
            <w:tcBorders>
              <w:top w:val="nil"/>
              <w:left w:val="nil"/>
              <w:bottom w:val="single" w:sz="4" w:space="0" w:color="auto"/>
              <w:right w:val="single" w:sz="4" w:space="0" w:color="auto"/>
            </w:tcBorders>
            <w:vAlign w:val="center"/>
          </w:tcPr>
          <w:p w14:paraId="45FB0C1F" w14:textId="77777777" w:rsidR="00864525" w:rsidRDefault="00864525" w:rsidP="003F0FA0">
            <w:pPr>
              <w:widowControl/>
              <w:spacing w:line="400" w:lineRule="exact"/>
              <w:jc w:val="center"/>
              <w:rPr>
                <w:rFonts w:ascii="宋体" w:hAnsi="宋体" w:cs="宋体"/>
                <w:kern w:val="0"/>
                <w:sz w:val="21"/>
                <w:szCs w:val="21"/>
              </w:rPr>
            </w:pPr>
            <w:r>
              <w:rPr>
                <w:rFonts w:ascii="宋体" w:hAnsi="宋体" w:cs="宋体" w:hint="eastAsia"/>
                <w:kern w:val="0"/>
                <w:sz w:val="21"/>
                <w:szCs w:val="21"/>
              </w:rPr>
              <w:t>基本要求</w:t>
            </w:r>
          </w:p>
        </w:tc>
        <w:tc>
          <w:tcPr>
            <w:tcW w:w="5203" w:type="dxa"/>
            <w:tcBorders>
              <w:top w:val="nil"/>
              <w:left w:val="nil"/>
              <w:bottom w:val="single" w:sz="4" w:space="0" w:color="auto"/>
              <w:right w:val="single" w:sz="4" w:space="0" w:color="auto"/>
            </w:tcBorders>
            <w:vAlign w:val="center"/>
          </w:tcPr>
          <w:p w14:paraId="4B0CE30B" w14:textId="1E16AE9B" w:rsidR="00864525" w:rsidRPr="001C57CC" w:rsidRDefault="00864525" w:rsidP="003F0FA0">
            <w:pPr>
              <w:pStyle w:val="12"/>
              <w:ind w:firstLineChars="0" w:firstLine="0"/>
              <w:rPr>
                <w:rFonts w:ascii="宋体" w:hAnsi="宋体" w:cs="宋体"/>
                <w:bCs/>
                <w:sz w:val="21"/>
                <w:szCs w:val="21"/>
              </w:rPr>
            </w:pPr>
            <w:r>
              <w:rPr>
                <w:rFonts w:ascii="宋体" w:hAnsi="宋体" w:cs="宋体" w:hint="eastAsia"/>
                <w:bCs/>
                <w:sz w:val="21"/>
                <w:szCs w:val="21"/>
              </w:rPr>
              <w:t xml:space="preserve"> </w:t>
            </w:r>
            <w:r>
              <w:rPr>
                <w:rFonts w:ascii="宋体" w:hAnsi="宋体" w:cs="宋体"/>
                <w:bCs/>
                <w:sz w:val="21"/>
                <w:szCs w:val="21"/>
              </w:rPr>
              <w:t xml:space="preserve">  </w:t>
            </w:r>
            <w:r w:rsidR="008D447F" w:rsidRPr="001C57CC">
              <w:rPr>
                <w:rFonts w:ascii="宋体" w:hAnsi="宋体" w:cs="宋体" w:hint="eastAsia"/>
                <w:sz w:val="21"/>
                <w:szCs w:val="21"/>
              </w:rPr>
              <w:t>用于蛋白质样品的电泳分离</w:t>
            </w:r>
          </w:p>
        </w:tc>
        <w:tc>
          <w:tcPr>
            <w:tcW w:w="1709" w:type="dxa"/>
            <w:tcBorders>
              <w:top w:val="nil"/>
              <w:left w:val="nil"/>
              <w:bottom w:val="single" w:sz="4" w:space="0" w:color="auto"/>
              <w:right w:val="single" w:sz="8" w:space="0" w:color="auto"/>
            </w:tcBorders>
            <w:vAlign w:val="center"/>
          </w:tcPr>
          <w:p w14:paraId="486EF869" w14:textId="77777777" w:rsidR="00864525" w:rsidRDefault="00864525" w:rsidP="003F0FA0">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864525" w14:paraId="4518C663" w14:textId="77777777" w:rsidTr="003F0FA0">
        <w:trPr>
          <w:trHeight w:val="514"/>
          <w:jc w:val="center"/>
        </w:trPr>
        <w:tc>
          <w:tcPr>
            <w:tcW w:w="832" w:type="dxa"/>
            <w:tcBorders>
              <w:top w:val="single" w:sz="4" w:space="0" w:color="auto"/>
              <w:left w:val="single" w:sz="8" w:space="0" w:color="auto"/>
              <w:bottom w:val="single" w:sz="4" w:space="0" w:color="auto"/>
              <w:right w:val="single" w:sz="4" w:space="0" w:color="auto"/>
            </w:tcBorders>
            <w:shd w:val="clear" w:color="000000" w:fill="auto"/>
            <w:vAlign w:val="center"/>
          </w:tcPr>
          <w:p w14:paraId="04A1089B" w14:textId="77777777" w:rsidR="00864525" w:rsidRDefault="00864525" w:rsidP="003F0FA0">
            <w:pPr>
              <w:widowControl/>
              <w:spacing w:line="400" w:lineRule="exact"/>
              <w:jc w:val="center"/>
              <w:rPr>
                <w:rFonts w:ascii="宋体" w:hAnsi="宋体" w:cs="宋体"/>
                <w:kern w:val="0"/>
                <w:sz w:val="21"/>
                <w:szCs w:val="21"/>
              </w:rPr>
            </w:pPr>
            <w:r>
              <w:rPr>
                <w:rFonts w:ascii="宋体" w:hAnsi="宋体" w:cs="宋体" w:hint="eastAsia"/>
                <w:kern w:val="0"/>
                <w:sz w:val="21"/>
                <w:szCs w:val="21"/>
              </w:rPr>
              <w:t>1.2</w:t>
            </w:r>
          </w:p>
        </w:tc>
        <w:tc>
          <w:tcPr>
            <w:tcW w:w="1728" w:type="dxa"/>
            <w:tcBorders>
              <w:top w:val="single" w:sz="4" w:space="0" w:color="auto"/>
              <w:left w:val="nil"/>
              <w:bottom w:val="single" w:sz="4" w:space="0" w:color="auto"/>
              <w:right w:val="single" w:sz="4" w:space="0" w:color="auto"/>
            </w:tcBorders>
            <w:shd w:val="clear" w:color="000000" w:fill="auto"/>
            <w:vAlign w:val="center"/>
          </w:tcPr>
          <w:p w14:paraId="30D3D20A" w14:textId="77777777" w:rsidR="00864525" w:rsidRDefault="00864525" w:rsidP="003F0FA0">
            <w:pPr>
              <w:widowControl/>
              <w:spacing w:line="400" w:lineRule="exact"/>
              <w:jc w:val="center"/>
              <w:rPr>
                <w:rFonts w:ascii="宋体" w:hAnsi="宋体" w:cs="宋体"/>
                <w:kern w:val="0"/>
                <w:sz w:val="21"/>
                <w:szCs w:val="21"/>
              </w:rPr>
            </w:pPr>
            <w:r>
              <w:rPr>
                <w:rFonts w:ascii="宋体" w:hAnsi="宋体" w:cs="宋体" w:hint="eastAsia"/>
                <w:kern w:val="0"/>
                <w:sz w:val="21"/>
                <w:szCs w:val="21"/>
              </w:rPr>
              <w:t>实验对象</w:t>
            </w:r>
          </w:p>
        </w:tc>
        <w:tc>
          <w:tcPr>
            <w:tcW w:w="5203" w:type="dxa"/>
            <w:tcBorders>
              <w:top w:val="single" w:sz="4" w:space="0" w:color="auto"/>
              <w:left w:val="nil"/>
              <w:bottom w:val="single" w:sz="4" w:space="0" w:color="auto"/>
              <w:right w:val="single" w:sz="4" w:space="0" w:color="auto"/>
            </w:tcBorders>
            <w:shd w:val="clear" w:color="000000" w:fill="auto"/>
            <w:vAlign w:val="center"/>
          </w:tcPr>
          <w:p w14:paraId="492D9828" w14:textId="6906A821" w:rsidR="00864525" w:rsidRDefault="00864525" w:rsidP="003F0FA0">
            <w:pPr>
              <w:widowControl/>
              <w:ind w:firstLineChars="100" w:firstLine="210"/>
              <w:jc w:val="left"/>
              <w:rPr>
                <w:rFonts w:ascii="宋体" w:hAnsi="宋体" w:cs="宋体"/>
                <w:bCs/>
                <w:kern w:val="0"/>
                <w:sz w:val="21"/>
                <w:szCs w:val="21"/>
              </w:rPr>
            </w:pPr>
            <w:r>
              <w:rPr>
                <w:rFonts w:ascii="宋体" w:hAnsi="宋体" w:cs="宋体" w:hint="eastAsia"/>
                <w:bCs/>
                <w:kern w:val="0"/>
                <w:sz w:val="21"/>
                <w:szCs w:val="21"/>
              </w:rPr>
              <w:t xml:space="preserve"> </w:t>
            </w:r>
            <w:r w:rsidR="001C57CC">
              <w:rPr>
                <w:rFonts w:ascii="宋体" w:hAnsi="宋体" w:cs="宋体" w:hint="eastAsia"/>
                <w:bCs/>
                <w:kern w:val="0"/>
                <w:sz w:val="21"/>
                <w:szCs w:val="21"/>
              </w:rPr>
              <w:t>各类蛋白质样品</w:t>
            </w:r>
          </w:p>
        </w:tc>
        <w:tc>
          <w:tcPr>
            <w:tcW w:w="1709" w:type="dxa"/>
            <w:tcBorders>
              <w:top w:val="single" w:sz="4" w:space="0" w:color="auto"/>
              <w:left w:val="nil"/>
              <w:bottom w:val="single" w:sz="4" w:space="0" w:color="auto"/>
              <w:right w:val="single" w:sz="8" w:space="0" w:color="auto"/>
            </w:tcBorders>
            <w:shd w:val="clear" w:color="000000" w:fill="auto"/>
            <w:vAlign w:val="center"/>
          </w:tcPr>
          <w:p w14:paraId="75331E27" w14:textId="77777777" w:rsidR="00864525" w:rsidRDefault="00864525" w:rsidP="003F0FA0">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864525" w14:paraId="54A39CAE" w14:textId="77777777" w:rsidTr="003F0FA0">
        <w:trPr>
          <w:trHeight w:val="505"/>
          <w:jc w:val="center"/>
        </w:trPr>
        <w:tc>
          <w:tcPr>
            <w:tcW w:w="832" w:type="dxa"/>
            <w:tcBorders>
              <w:top w:val="nil"/>
              <w:left w:val="single" w:sz="8" w:space="0" w:color="auto"/>
              <w:bottom w:val="single" w:sz="4" w:space="0" w:color="auto"/>
              <w:right w:val="single" w:sz="4" w:space="0" w:color="auto"/>
            </w:tcBorders>
            <w:vAlign w:val="center"/>
          </w:tcPr>
          <w:p w14:paraId="627FA67E" w14:textId="77777777" w:rsidR="00864525" w:rsidRDefault="00864525" w:rsidP="003F0FA0">
            <w:pPr>
              <w:widowControl/>
              <w:spacing w:line="400" w:lineRule="exact"/>
              <w:jc w:val="center"/>
              <w:rPr>
                <w:rFonts w:ascii="宋体" w:hAnsi="宋体" w:cs="宋体"/>
                <w:b/>
                <w:kern w:val="0"/>
                <w:sz w:val="21"/>
                <w:szCs w:val="21"/>
              </w:rPr>
            </w:pPr>
            <w:r>
              <w:rPr>
                <w:rFonts w:ascii="宋体" w:hAnsi="宋体" w:cs="宋体" w:hint="eastAsia"/>
                <w:b/>
                <w:kern w:val="0"/>
                <w:sz w:val="21"/>
                <w:szCs w:val="21"/>
              </w:rPr>
              <w:t>2</w:t>
            </w:r>
          </w:p>
        </w:tc>
        <w:tc>
          <w:tcPr>
            <w:tcW w:w="1728" w:type="dxa"/>
            <w:tcBorders>
              <w:top w:val="nil"/>
              <w:left w:val="nil"/>
              <w:bottom w:val="single" w:sz="4" w:space="0" w:color="auto"/>
              <w:right w:val="single" w:sz="4" w:space="0" w:color="auto"/>
            </w:tcBorders>
            <w:vAlign w:val="center"/>
          </w:tcPr>
          <w:p w14:paraId="56232A81" w14:textId="77777777" w:rsidR="00864525" w:rsidRDefault="00864525" w:rsidP="003F0FA0">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主要技术参数</w:t>
            </w:r>
          </w:p>
        </w:tc>
        <w:tc>
          <w:tcPr>
            <w:tcW w:w="5203" w:type="dxa"/>
            <w:tcBorders>
              <w:top w:val="nil"/>
              <w:left w:val="nil"/>
              <w:bottom w:val="single" w:sz="4" w:space="0" w:color="auto"/>
              <w:right w:val="single" w:sz="4" w:space="0" w:color="auto"/>
            </w:tcBorders>
            <w:vAlign w:val="center"/>
          </w:tcPr>
          <w:p w14:paraId="1E2284EF" w14:textId="77777777" w:rsidR="00864525" w:rsidRDefault="00864525" w:rsidP="003F0FA0">
            <w:pPr>
              <w:widowControl/>
              <w:spacing w:line="400" w:lineRule="exact"/>
              <w:jc w:val="center"/>
              <w:rPr>
                <w:rFonts w:ascii="宋体" w:hAnsi="宋体" w:cs="宋体"/>
                <w:kern w:val="0"/>
                <w:sz w:val="21"/>
                <w:szCs w:val="21"/>
              </w:rPr>
            </w:pPr>
            <w:r>
              <w:rPr>
                <w:rFonts w:ascii="宋体" w:hAnsi="宋体" w:cs="宋体" w:hint="eastAsia"/>
                <w:b/>
                <w:bCs/>
                <w:kern w:val="0"/>
                <w:sz w:val="21"/>
                <w:szCs w:val="21"/>
              </w:rPr>
              <w:t>一行只写一个参数</w:t>
            </w:r>
          </w:p>
        </w:tc>
        <w:tc>
          <w:tcPr>
            <w:tcW w:w="1709" w:type="dxa"/>
            <w:tcBorders>
              <w:top w:val="nil"/>
              <w:left w:val="nil"/>
              <w:bottom w:val="single" w:sz="4" w:space="0" w:color="auto"/>
              <w:right w:val="single" w:sz="8" w:space="0" w:color="auto"/>
            </w:tcBorders>
            <w:vAlign w:val="center"/>
          </w:tcPr>
          <w:p w14:paraId="2D529825" w14:textId="77777777" w:rsidR="00864525" w:rsidRDefault="00864525" w:rsidP="003F0FA0">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864525" w14:paraId="4C135969" w14:textId="77777777" w:rsidTr="003F0FA0">
        <w:trPr>
          <w:trHeight w:val="1057"/>
          <w:jc w:val="center"/>
        </w:trPr>
        <w:tc>
          <w:tcPr>
            <w:tcW w:w="832" w:type="dxa"/>
            <w:tcBorders>
              <w:top w:val="nil"/>
              <w:left w:val="single" w:sz="8" w:space="0" w:color="auto"/>
              <w:bottom w:val="single" w:sz="4" w:space="0" w:color="auto"/>
              <w:right w:val="single" w:sz="4" w:space="0" w:color="auto"/>
            </w:tcBorders>
            <w:vAlign w:val="center"/>
          </w:tcPr>
          <w:p w14:paraId="23BEA5DD" w14:textId="77777777" w:rsidR="00864525" w:rsidRPr="003F0FA0" w:rsidRDefault="00864525" w:rsidP="003F0FA0">
            <w:pPr>
              <w:widowControl/>
              <w:spacing w:line="400" w:lineRule="exact"/>
              <w:jc w:val="center"/>
              <w:rPr>
                <w:kern w:val="0"/>
                <w:sz w:val="21"/>
                <w:szCs w:val="21"/>
              </w:rPr>
            </w:pPr>
            <w:r w:rsidRPr="003F0FA0">
              <w:rPr>
                <w:kern w:val="0"/>
                <w:sz w:val="21"/>
                <w:szCs w:val="21"/>
              </w:rPr>
              <w:t>2.1</w:t>
            </w:r>
          </w:p>
        </w:tc>
        <w:tc>
          <w:tcPr>
            <w:tcW w:w="1728" w:type="dxa"/>
            <w:tcBorders>
              <w:top w:val="nil"/>
              <w:left w:val="nil"/>
              <w:bottom w:val="single" w:sz="4" w:space="0" w:color="auto"/>
              <w:right w:val="single" w:sz="4" w:space="0" w:color="auto"/>
            </w:tcBorders>
            <w:vAlign w:val="center"/>
          </w:tcPr>
          <w:p w14:paraId="63EDE347" w14:textId="77777777" w:rsidR="00864525" w:rsidRPr="003F0FA0" w:rsidRDefault="00864525" w:rsidP="003F0FA0">
            <w:pPr>
              <w:widowControl/>
              <w:spacing w:line="400" w:lineRule="exact"/>
              <w:jc w:val="center"/>
              <w:rPr>
                <w:kern w:val="0"/>
                <w:sz w:val="21"/>
                <w:szCs w:val="21"/>
              </w:rPr>
            </w:pPr>
            <w:r w:rsidRPr="003F0FA0">
              <w:rPr>
                <w:rFonts w:ascii="Segoe UI Symbol" w:eastAsia="微软雅黑" w:hAnsi="Segoe UI Symbol" w:cs="Segoe UI Symbol"/>
                <w:kern w:val="0"/>
                <w:sz w:val="21"/>
                <w:szCs w:val="21"/>
              </w:rPr>
              <w:t>★</w:t>
            </w:r>
            <w:r w:rsidRPr="003F0FA0">
              <w:rPr>
                <w:kern w:val="0"/>
                <w:sz w:val="21"/>
                <w:szCs w:val="21"/>
              </w:rPr>
              <w:t>参数</w:t>
            </w:r>
            <w:r w:rsidRPr="003F0FA0">
              <w:rPr>
                <w:kern w:val="0"/>
                <w:sz w:val="21"/>
                <w:szCs w:val="21"/>
              </w:rPr>
              <w:t>1</w:t>
            </w:r>
          </w:p>
        </w:tc>
        <w:tc>
          <w:tcPr>
            <w:tcW w:w="5203" w:type="dxa"/>
            <w:tcBorders>
              <w:top w:val="nil"/>
              <w:left w:val="nil"/>
              <w:bottom w:val="single" w:sz="4" w:space="0" w:color="auto"/>
              <w:right w:val="single" w:sz="4" w:space="0" w:color="auto"/>
            </w:tcBorders>
            <w:vAlign w:val="center"/>
          </w:tcPr>
          <w:p w14:paraId="203DF1EB" w14:textId="40075884" w:rsidR="00C60B2C" w:rsidRPr="003F0FA0" w:rsidRDefault="00EB3048" w:rsidP="003F0FA0">
            <w:pPr>
              <w:widowControl/>
              <w:spacing w:line="276" w:lineRule="auto"/>
              <w:jc w:val="left"/>
              <w:rPr>
                <w:rFonts w:eastAsiaTheme="minorEastAsia"/>
                <w:sz w:val="21"/>
                <w:szCs w:val="21"/>
              </w:rPr>
            </w:pPr>
            <w:r w:rsidRPr="003F0FA0">
              <w:rPr>
                <w:rFonts w:eastAsiaTheme="minorEastAsia"/>
                <w:sz w:val="21"/>
                <w:szCs w:val="21"/>
              </w:rPr>
              <w:t>电源输出范围：电压至少包含</w:t>
            </w:r>
            <w:r w:rsidRPr="003F0FA0">
              <w:rPr>
                <w:rFonts w:eastAsiaTheme="minorEastAsia"/>
                <w:sz w:val="21"/>
                <w:szCs w:val="21"/>
              </w:rPr>
              <w:t>5–250 V</w:t>
            </w:r>
            <w:r w:rsidR="00C60B2C" w:rsidRPr="003F0FA0">
              <w:rPr>
                <w:rFonts w:eastAsiaTheme="minorEastAsia"/>
                <w:sz w:val="21"/>
                <w:szCs w:val="21"/>
              </w:rPr>
              <w:t>，增量为</w:t>
            </w:r>
            <w:r w:rsidR="00C60B2C" w:rsidRPr="003F0FA0">
              <w:rPr>
                <w:rFonts w:eastAsiaTheme="minorEastAsia"/>
                <w:sz w:val="21"/>
                <w:szCs w:val="21"/>
              </w:rPr>
              <w:t>1V;</w:t>
            </w:r>
            <w:r w:rsidRPr="003F0FA0">
              <w:rPr>
                <w:rFonts w:eastAsiaTheme="minorEastAsia"/>
                <w:sz w:val="21"/>
                <w:szCs w:val="21"/>
              </w:rPr>
              <w:t>电流至少包含</w:t>
            </w:r>
            <w:r w:rsidRPr="003F0FA0">
              <w:rPr>
                <w:rFonts w:eastAsiaTheme="minorEastAsia"/>
                <w:sz w:val="21"/>
                <w:szCs w:val="21"/>
              </w:rPr>
              <w:t>0.02–3.0 A</w:t>
            </w:r>
            <w:r w:rsidR="007F719C">
              <w:rPr>
                <w:rFonts w:eastAsiaTheme="minorEastAsia" w:hint="eastAsia"/>
                <w:sz w:val="21"/>
                <w:szCs w:val="21"/>
              </w:rPr>
              <w:t>，</w:t>
            </w:r>
            <w:r w:rsidR="00C60B2C" w:rsidRPr="003F0FA0">
              <w:rPr>
                <w:rFonts w:eastAsiaTheme="minorEastAsia"/>
                <w:sz w:val="21"/>
                <w:szCs w:val="21"/>
              </w:rPr>
              <w:t>增量为</w:t>
            </w:r>
            <w:r w:rsidR="00C60B2C" w:rsidRPr="003F0FA0">
              <w:rPr>
                <w:rFonts w:eastAsiaTheme="minorEastAsia"/>
                <w:sz w:val="21"/>
                <w:szCs w:val="21"/>
              </w:rPr>
              <w:t>0.01A</w:t>
            </w:r>
            <w:r w:rsidRPr="003F0FA0">
              <w:rPr>
                <w:rFonts w:eastAsiaTheme="minorEastAsia"/>
                <w:sz w:val="21"/>
                <w:szCs w:val="21"/>
              </w:rPr>
              <w:t>；功率至少包含</w:t>
            </w:r>
            <w:r w:rsidRPr="003F0FA0">
              <w:rPr>
                <w:rFonts w:eastAsiaTheme="minorEastAsia"/>
                <w:sz w:val="21"/>
                <w:szCs w:val="21"/>
              </w:rPr>
              <w:t>2–300W</w:t>
            </w:r>
            <w:r w:rsidR="00F20B03">
              <w:rPr>
                <w:rFonts w:eastAsiaTheme="minorEastAsia" w:hint="eastAsia"/>
                <w:sz w:val="21"/>
                <w:szCs w:val="21"/>
              </w:rPr>
              <w:t>，</w:t>
            </w:r>
            <w:r w:rsidR="00C60B2C" w:rsidRPr="003F0FA0">
              <w:rPr>
                <w:rFonts w:eastAsiaTheme="minorEastAsia"/>
                <w:sz w:val="21"/>
                <w:szCs w:val="21"/>
              </w:rPr>
              <w:t>增量为</w:t>
            </w:r>
            <w:r w:rsidR="00C60B2C" w:rsidRPr="003F0FA0">
              <w:rPr>
                <w:rFonts w:eastAsiaTheme="minorEastAsia"/>
                <w:sz w:val="21"/>
                <w:szCs w:val="21"/>
              </w:rPr>
              <w:t>1W</w:t>
            </w:r>
            <w:r w:rsidRPr="003F0FA0">
              <w:rPr>
                <w:rFonts w:eastAsiaTheme="minorEastAsia"/>
                <w:sz w:val="21"/>
                <w:szCs w:val="21"/>
              </w:rPr>
              <w:t>。</w:t>
            </w:r>
          </w:p>
          <w:p w14:paraId="38350C63" w14:textId="47E3D3A4" w:rsidR="00864525" w:rsidRPr="003F0FA0" w:rsidRDefault="00C60B2C" w:rsidP="003F0FA0">
            <w:pPr>
              <w:widowControl/>
              <w:spacing w:line="276" w:lineRule="auto"/>
              <w:jc w:val="left"/>
              <w:rPr>
                <w:rFonts w:eastAsiaTheme="minorEastAsia"/>
                <w:sz w:val="21"/>
                <w:szCs w:val="21"/>
              </w:rPr>
            </w:pPr>
            <w:r w:rsidRPr="003F0FA0">
              <w:rPr>
                <w:rFonts w:eastAsiaTheme="minorEastAsia"/>
                <w:sz w:val="21"/>
                <w:szCs w:val="21"/>
              </w:rPr>
              <w:t>电源输出方式</w:t>
            </w:r>
            <w:r w:rsidR="000A517C">
              <w:rPr>
                <w:rFonts w:eastAsiaTheme="minorEastAsia" w:hint="eastAsia"/>
                <w:sz w:val="21"/>
                <w:szCs w:val="21"/>
              </w:rPr>
              <w:t>：</w:t>
            </w:r>
            <w:r w:rsidRPr="003F0FA0">
              <w:rPr>
                <w:rFonts w:eastAsiaTheme="minorEastAsia"/>
                <w:sz w:val="21"/>
                <w:szCs w:val="21"/>
              </w:rPr>
              <w:t>可恒压、恒流或恒功率，带自动跨接功能，</w:t>
            </w:r>
            <w:r w:rsidRPr="003F0FA0">
              <w:rPr>
                <w:rFonts w:eastAsiaTheme="minorEastAsia"/>
                <w:sz w:val="21"/>
                <w:szCs w:val="21"/>
              </w:rPr>
              <w:t>4</w:t>
            </w:r>
            <w:r w:rsidRPr="003F0FA0">
              <w:rPr>
                <w:rFonts w:eastAsiaTheme="minorEastAsia"/>
                <w:sz w:val="21"/>
                <w:szCs w:val="21"/>
              </w:rPr>
              <w:t>对并联输出插孔。电极丝相距</w:t>
            </w:r>
            <w:r w:rsidR="007F719C">
              <w:rPr>
                <w:rFonts w:eastAsiaTheme="minorEastAsia" w:hint="eastAsia"/>
                <w:sz w:val="21"/>
                <w:szCs w:val="21"/>
              </w:rPr>
              <w:t>≤</w:t>
            </w:r>
            <w:r w:rsidRPr="003F0FA0">
              <w:rPr>
                <w:rFonts w:eastAsiaTheme="minorEastAsia"/>
                <w:sz w:val="21"/>
                <w:szCs w:val="21"/>
              </w:rPr>
              <w:t>4cm</w:t>
            </w:r>
            <w:r w:rsidRPr="003F0FA0">
              <w:rPr>
                <w:rFonts w:eastAsiaTheme="minorEastAsia"/>
                <w:sz w:val="21"/>
                <w:szCs w:val="21"/>
              </w:rPr>
              <w:t>，以产生强电场保证有效的蛋白转印。</w:t>
            </w:r>
          </w:p>
        </w:tc>
        <w:tc>
          <w:tcPr>
            <w:tcW w:w="1709" w:type="dxa"/>
            <w:tcBorders>
              <w:top w:val="nil"/>
              <w:left w:val="nil"/>
              <w:bottom w:val="single" w:sz="4" w:space="0" w:color="auto"/>
              <w:right w:val="single" w:sz="8" w:space="0" w:color="auto"/>
            </w:tcBorders>
            <w:vAlign w:val="center"/>
          </w:tcPr>
          <w:p w14:paraId="6628F386" w14:textId="77777777" w:rsidR="00864525" w:rsidRDefault="00864525" w:rsidP="003F0FA0">
            <w:pPr>
              <w:widowControl/>
              <w:spacing w:line="400" w:lineRule="exact"/>
              <w:rPr>
                <w:rFonts w:ascii="宋体" w:hAnsi="宋体" w:cs="宋体"/>
                <w:kern w:val="0"/>
                <w:sz w:val="21"/>
                <w:szCs w:val="21"/>
              </w:rPr>
            </w:pPr>
          </w:p>
        </w:tc>
      </w:tr>
      <w:tr w:rsidR="00864525" w14:paraId="4B1BDC38" w14:textId="77777777" w:rsidTr="003F0FA0">
        <w:trPr>
          <w:trHeight w:val="1057"/>
          <w:jc w:val="center"/>
        </w:trPr>
        <w:tc>
          <w:tcPr>
            <w:tcW w:w="832" w:type="dxa"/>
            <w:tcBorders>
              <w:top w:val="nil"/>
              <w:left w:val="single" w:sz="8" w:space="0" w:color="auto"/>
              <w:bottom w:val="single" w:sz="4" w:space="0" w:color="auto"/>
              <w:right w:val="single" w:sz="4" w:space="0" w:color="auto"/>
            </w:tcBorders>
            <w:vAlign w:val="center"/>
          </w:tcPr>
          <w:p w14:paraId="1D59E30B" w14:textId="77777777" w:rsidR="00864525" w:rsidRPr="003F0FA0" w:rsidRDefault="00864525" w:rsidP="003F0FA0">
            <w:pPr>
              <w:widowControl/>
              <w:spacing w:line="400" w:lineRule="exact"/>
              <w:jc w:val="center"/>
              <w:rPr>
                <w:kern w:val="0"/>
                <w:sz w:val="21"/>
                <w:szCs w:val="21"/>
              </w:rPr>
            </w:pPr>
            <w:r w:rsidRPr="003F0FA0">
              <w:rPr>
                <w:kern w:val="0"/>
                <w:sz w:val="21"/>
                <w:szCs w:val="21"/>
              </w:rPr>
              <w:t>2.2</w:t>
            </w:r>
          </w:p>
        </w:tc>
        <w:tc>
          <w:tcPr>
            <w:tcW w:w="1728" w:type="dxa"/>
            <w:tcBorders>
              <w:top w:val="nil"/>
              <w:left w:val="nil"/>
              <w:bottom w:val="single" w:sz="4" w:space="0" w:color="auto"/>
              <w:right w:val="single" w:sz="4" w:space="0" w:color="auto"/>
            </w:tcBorders>
            <w:vAlign w:val="center"/>
          </w:tcPr>
          <w:p w14:paraId="1C67E4EE" w14:textId="77777777" w:rsidR="00864525" w:rsidRPr="003F0FA0" w:rsidRDefault="00864525" w:rsidP="003F0FA0">
            <w:pPr>
              <w:widowControl/>
              <w:spacing w:line="400" w:lineRule="exact"/>
              <w:jc w:val="center"/>
              <w:rPr>
                <w:kern w:val="0"/>
                <w:sz w:val="21"/>
                <w:szCs w:val="21"/>
              </w:rPr>
            </w:pPr>
            <w:r w:rsidRPr="003F0FA0">
              <w:rPr>
                <w:rFonts w:ascii="Segoe UI Symbol" w:eastAsia="微软雅黑" w:hAnsi="Segoe UI Symbol" w:cs="Segoe UI Symbol"/>
                <w:kern w:val="0"/>
                <w:sz w:val="21"/>
                <w:szCs w:val="21"/>
              </w:rPr>
              <w:t>★</w:t>
            </w:r>
            <w:r w:rsidRPr="003F0FA0">
              <w:rPr>
                <w:kern w:val="0"/>
                <w:sz w:val="21"/>
                <w:szCs w:val="21"/>
              </w:rPr>
              <w:t>参数</w:t>
            </w:r>
            <w:r w:rsidRPr="003F0FA0">
              <w:rPr>
                <w:kern w:val="0"/>
                <w:sz w:val="21"/>
                <w:szCs w:val="21"/>
              </w:rPr>
              <w:t>2</w:t>
            </w:r>
          </w:p>
        </w:tc>
        <w:tc>
          <w:tcPr>
            <w:tcW w:w="5203" w:type="dxa"/>
            <w:tcBorders>
              <w:top w:val="nil"/>
              <w:left w:val="nil"/>
              <w:bottom w:val="single" w:sz="4" w:space="0" w:color="auto"/>
              <w:right w:val="single" w:sz="4" w:space="0" w:color="auto"/>
            </w:tcBorders>
            <w:vAlign w:val="center"/>
          </w:tcPr>
          <w:p w14:paraId="489E7D07" w14:textId="41F9E1DC" w:rsidR="00864525" w:rsidRPr="003F0FA0" w:rsidRDefault="00152073" w:rsidP="009A1EF0">
            <w:pPr>
              <w:widowControl/>
              <w:spacing w:line="276" w:lineRule="auto"/>
              <w:jc w:val="left"/>
              <w:rPr>
                <w:rFonts w:eastAsiaTheme="minorEastAsia"/>
                <w:bCs/>
                <w:kern w:val="0"/>
                <w:sz w:val="21"/>
                <w:szCs w:val="21"/>
              </w:rPr>
            </w:pPr>
            <w:r w:rsidRPr="003F0FA0">
              <w:rPr>
                <w:rFonts w:eastAsiaTheme="minorEastAsia"/>
                <w:bCs/>
                <w:kern w:val="0"/>
                <w:sz w:val="21"/>
                <w:szCs w:val="21"/>
              </w:rPr>
              <w:t>电源输入功率：至少包含</w:t>
            </w:r>
            <w:r w:rsidRPr="003F0FA0">
              <w:rPr>
                <w:rFonts w:eastAsiaTheme="minorEastAsia"/>
                <w:bCs/>
                <w:kern w:val="0"/>
                <w:sz w:val="21"/>
                <w:szCs w:val="21"/>
              </w:rPr>
              <w:t>200-260VAC</w:t>
            </w:r>
            <w:r w:rsidRPr="003F0FA0">
              <w:rPr>
                <w:rFonts w:eastAsiaTheme="minorEastAsia"/>
                <w:bCs/>
                <w:kern w:val="0"/>
                <w:sz w:val="21"/>
                <w:szCs w:val="21"/>
              </w:rPr>
              <w:t>，符合国际标准认证：</w:t>
            </w:r>
            <w:r w:rsidRPr="003F0FA0">
              <w:rPr>
                <w:rFonts w:eastAsiaTheme="minorEastAsia"/>
                <w:bCs/>
                <w:kern w:val="0"/>
                <w:sz w:val="21"/>
                <w:szCs w:val="21"/>
              </w:rPr>
              <w:t>EN61010</w:t>
            </w:r>
            <w:r w:rsidRPr="003F0FA0">
              <w:rPr>
                <w:rFonts w:eastAsiaTheme="minorEastAsia"/>
                <w:bCs/>
                <w:kern w:val="0"/>
                <w:sz w:val="21"/>
                <w:szCs w:val="21"/>
              </w:rPr>
              <w:t>，</w:t>
            </w:r>
            <w:r w:rsidRPr="003F0FA0">
              <w:rPr>
                <w:rFonts w:eastAsiaTheme="minorEastAsia"/>
                <w:bCs/>
                <w:kern w:val="0"/>
                <w:sz w:val="21"/>
                <w:szCs w:val="21"/>
              </w:rPr>
              <w:t>CE</w:t>
            </w:r>
            <w:r w:rsidRPr="003F0FA0">
              <w:rPr>
                <w:rFonts w:eastAsiaTheme="minorEastAsia"/>
                <w:bCs/>
                <w:kern w:val="0"/>
                <w:sz w:val="21"/>
                <w:szCs w:val="21"/>
              </w:rPr>
              <w:t>标准。</w:t>
            </w:r>
          </w:p>
        </w:tc>
        <w:tc>
          <w:tcPr>
            <w:tcW w:w="1709" w:type="dxa"/>
            <w:tcBorders>
              <w:top w:val="nil"/>
              <w:left w:val="nil"/>
              <w:bottom w:val="single" w:sz="4" w:space="0" w:color="auto"/>
              <w:right w:val="single" w:sz="8" w:space="0" w:color="auto"/>
            </w:tcBorders>
            <w:vAlign w:val="center"/>
          </w:tcPr>
          <w:p w14:paraId="032F5D53" w14:textId="77777777" w:rsidR="00864525" w:rsidRDefault="00864525" w:rsidP="003F0FA0">
            <w:pPr>
              <w:widowControl/>
              <w:spacing w:line="400" w:lineRule="exact"/>
              <w:rPr>
                <w:rFonts w:ascii="宋体" w:hAnsi="宋体" w:cs="宋体"/>
                <w:kern w:val="0"/>
                <w:sz w:val="21"/>
                <w:szCs w:val="21"/>
              </w:rPr>
            </w:pPr>
          </w:p>
        </w:tc>
      </w:tr>
      <w:tr w:rsidR="00864525" w14:paraId="237333CC" w14:textId="77777777" w:rsidTr="003F0FA0">
        <w:trPr>
          <w:trHeight w:val="1057"/>
          <w:jc w:val="center"/>
        </w:trPr>
        <w:tc>
          <w:tcPr>
            <w:tcW w:w="832" w:type="dxa"/>
            <w:tcBorders>
              <w:top w:val="nil"/>
              <w:left w:val="single" w:sz="8" w:space="0" w:color="auto"/>
              <w:bottom w:val="single" w:sz="4" w:space="0" w:color="auto"/>
              <w:right w:val="single" w:sz="4" w:space="0" w:color="auto"/>
            </w:tcBorders>
            <w:vAlign w:val="center"/>
          </w:tcPr>
          <w:p w14:paraId="06DC2A7D" w14:textId="77777777" w:rsidR="00864525" w:rsidRPr="003F0FA0" w:rsidRDefault="00864525" w:rsidP="003F0FA0">
            <w:pPr>
              <w:widowControl/>
              <w:spacing w:line="400" w:lineRule="exact"/>
              <w:jc w:val="center"/>
              <w:rPr>
                <w:kern w:val="0"/>
                <w:sz w:val="21"/>
                <w:szCs w:val="21"/>
              </w:rPr>
            </w:pPr>
            <w:r w:rsidRPr="003F0FA0">
              <w:rPr>
                <w:kern w:val="0"/>
                <w:sz w:val="21"/>
                <w:szCs w:val="21"/>
              </w:rPr>
              <w:t>2.3</w:t>
            </w:r>
          </w:p>
        </w:tc>
        <w:tc>
          <w:tcPr>
            <w:tcW w:w="1728" w:type="dxa"/>
            <w:tcBorders>
              <w:top w:val="nil"/>
              <w:left w:val="nil"/>
              <w:bottom w:val="single" w:sz="4" w:space="0" w:color="auto"/>
              <w:right w:val="single" w:sz="4" w:space="0" w:color="auto"/>
            </w:tcBorders>
            <w:vAlign w:val="center"/>
          </w:tcPr>
          <w:p w14:paraId="4756B53B" w14:textId="74A2F901" w:rsidR="00864525" w:rsidRPr="003F0FA0" w:rsidRDefault="00152073" w:rsidP="003F0FA0">
            <w:pPr>
              <w:widowControl/>
              <w:spacing w:line="400" w:lineRule="exact"/>
              <w:jc w:val="center"/>
              <w:rPr>
                <w:kern w:val="0"/>
                <w:sz w:val="21"/>
                <w:szCs w:val="21"/>
              </w:rPr>
            </w:pPr>
            <w:r w:rsidRPr="003F0FA0">
              <w:rPr>
                <w:kern w:val="0"/>
                <w:sz w:val="21"/>
                <w:szCs w:val="21"/>
              </w:rPr>
              <w:t xml:space="preserve"> </w:t>
            </w:r>
            <w:r w:rsidR="00864525" w:rsidRPr="003F0FA0">
              <w:rPr>
                <w:kern w:val="0"/>
                <w:sz w:val="21"/>
                <w:szCs w:val="21"/>
              </w:rPr>
              <w:t>参数</w:t>
            </w:r>
            <w:r w:rsidR="00864525" w:rsidRPr="003F0FA0">
              <w:rPr>
                <w:kern w:val="0"/>
                <w:sz w:val="21"/>
                <w:szCs w:val="21"/>
              </w:rPr>
              <w:t>3</w:t>
            </w:r>
          </w:p>
        </w:tc>
        <w:tc>
          <w:tcPr>
            <w:tcW w:w="5203" w:type="dxa"/>
            <w:tcBorders>
              <w:top w:val="nil"/>
              <w:left w:val="nil"/>
              <w:bottom w:val="single" w:sz="4" w:space="0" w:color="auto"/>
              <w:right w:val="single" w:sz="4" w:space="0" w:color="auto"/>
            </w:tcBorders>
            <w:vAlign w:val="center"/>
          </w:tcPr>
          <w:p w14:paraId="64737EA2" w14:textId="066F5A15" w:rsidR="00864525" w:rsidRPr="003F0FA0" w:rsidRDefault="00152073" w:rsidP="003F0FA0">
            <w:pPr>
              <w:spacing w:line="276" w:lineRule="auto"/>
              <w:rPr>
                <w:rFonts w:eastAsiaTheme="minorEastAsia"/>
                <w:sz w:val="21"/>
                <w:szCs w:val="21"/>
              </w:rPr>
            </w:pPr>
            <w:r w:rsidRPr="003F0FA0">
              <w:rPr>
                <w:rFonts w:eastAsiaTheme="minorEastAsia"/>
                <w:sz w:val="21"/>
                <w:szCs w:val="21"/>
              </w:rPr>
              <w:t>采用</w:t>
            </w:r>
            <w:r w:rsidR="00F20B03" w:rsidRPr="003F0FA0">
              <w:rPr>
                <w:rFonts w:eastAsiaTheme="minorEastAsia"/>
                <w:sz w:val="21"/>
                <w:szCs w:val="21"/>
              </w:rPr>
              <w:t>≥</w:t>
            </w:r>
            <w:r w:rsidRPr="003F0FA0">
              <w:rPr>
                <w:rFonts w:eastAsiaTheme="minorEastAsia"/>
                <w:sz w:val="21"/>
                <w:szCs w:val="21"/>
              </w:rPr>
              <w:t>两行</w:t>
            </w:r>
            <w:r w:rsidRPr="003F0FA0">
              <w:rPr>
                <w:rFonts w:eastAsiaTheme="minorEastAsia"/>
                <w:sz w:val="21"/>
                <w:szCs w:val="21"/>
              </w:rPr>
              <w:t xml:space="preserve">16 </w:t>
            </w:r>
            <w:r w:rsidRPr="003F0FA0">
              <w:rPr>
                <w:rFonts w:eastAsiaTheme="minorEastAsia"/>
                <w:sz w:val="21"/>
                <w:szCs w:val="21"/>
              </w:rPr>
              <w:t>字符的液晶显示屏，应可单屏幕编程，通过同时显示所有参数即时监控运行进程；应可使用多步骤方法编程和定时运行；并有恒压、恒流或恒功率输出等选择</w:t>
            </w:r>
            <w:r w:rsidR="00AC0817" w:rsidRPr="003F0FA0">
              <w:rPr>
                <w:rFonts w:eastAsiaTheme="minorEastAsia"/>
                <w:sz w:val="21"/>
                <w:szCs w:val="21"/>
              </w:rPr>
              <w:t>；有暂停</w:t>
            </w:r>
            <w:r w:rsidR="00AC0817" w:rsidRPr="003F0FA0">
              <w:rPr>
                <w:rFonts w:eastAsiaTheme="minorEastAsia"/>
                <w:sz w:val="21"/>
                <w:szCs w:val="21"/>
              </w:rPr>
              <w:t>/</w:t>
            </w:r>
            <w:r w:rsidR="00AC0817" w:rsidRPr="003F0FA0">
              <w:rPr>
                <w:rFonts w:eastAsiaTheme="minorEastAsia"/>
                <w:sz w:val="21"/>
                <w:szCs w:val="21"/>
              </w:rPr>
              <w:t>继续功能，有断电后自动恢复功能</w:t>
            </w:r>
            <w:r w:rsidRPr="003F0FA0">
              <w:rPr>
                <w:rFonts w:eastAsiaTheme="minorEastAsia"/>
                <w:sz w:val="21"/>
                <w:szCs w:val="21"/>
              </w:rPr>
              <w:t>。</w:t>
            </w:r>
          </w:p>
        </w:tc>
        <w:tc>
          <w:tcPr>
            <w:tcW w:w="1709" w:type="dxa"/>
            <w:tcBorders>
              <w:top w:val="nil"/>
              <w:left w:val="nil"/>
              <w:bottom w:val="single" w:sz="4" w:space="0" w:color="auto"/>
              <w:right w:val="single" w:sz="8" w:space="0" w:color="auto"/>
            </w:tcBorders>
            <w:vAlign w:val="center"/>
          </w:tcPr>
          <w:p w14:paraId="3DCE03C3" w14:textId="77777777" w:rsidR="00864525" w:rsidRDefault="00864525" w:rsidP="003F0FA0">
            <w:pPr>
              <w:widowControl/>
              <w:spacing w:line="400" w:lineRule="exact"/>
              <w:rPr>
                <w:rFonts w:ascii="宋体" w:hAnsi="宋体" w:cs="宋体"/>
                <w:kern w:val="0"/>
                <w:sz w:val="21"/>
                <w:szCs w:val="21"/>
              </w:rPr>
            </w:pPr>
          </w:p>
        </w:tc>
      </w:tr>
      <w:tr w:rsidR="001C57CC" w14:paraId="0D523817" w14:textId="77777777" w:rsidTr="003F0FA0">
        <w:trPr>
          <w:trHeight w:val="1057"/>
          <w:jc w:val="center"/>
        </w:trPr>
        <w:tc>
          <w:tcPr>
            <w:tcW w:w="832" w:type="dxa"/>
            <w:tcBorders>
              <w:top w:val="nil"/>
              <w:left w:val="single" w:sz="8" w:space="0" w:color="auto"/>
              <w:bottom w:val="single" w:sz="4" w:space="0" w:color="auto"/>
              <w:right w:val="single" w:sz="4" w:space="0" w:color="auto"/>
            </w:tcBorders>
            <w:vAlign w:val="center"/>
          </w:tcPr>
          <w:p w14:paraId="5FA2F5DD" w14:textId="4D04FDCA" w:rsidR="001C57CC" w:rsidRPr="003F0FA0" w:rsidRDefault="00152073" w:rsidP="003F0FA0">
            <w:pPr>
              <w:widowControl/>
              <w:spacing w:line="400" w:lineRule="exact"/>
              <w:jc w:val="center"/>
              <w:rPr>
                <w:kern w:val="0"/>
                <w:sz w:val="21"/>
                <w:szCs w:val="21"/>
              </w:rPr>
            </w:pPr>
            <w:r w:rsidRPr="003F0FA0">
              <w:rPr>
                <w:kern w:val="0"/>
                <w:sz w:val="21"/>
                <w:szCs w:val="21"/>
              </w:rPr>
              <w:t>2.4</w:t>
            </w:r>
          </w:p>
        </w:tc>
        <w:tc>
          <w:tcPr>
            <w:tcW w:w="1728" w:type="dxa"/>
            <w:tcBorders>
              <w:top w:val="nil"/>
              <w:left w:val="nil"/>
              <w:bottom w:val="single" w:sz="4" w:space="0" w:color="auto"/>
              <w:right w:val="single" w:sz="4" w:space="0" w:color="auto"/>
            </w:tcBorders>
            <w:vAlign w:val="center"/>
          </w:tcPr>
          <w:p w14:paraId="09BF105B" w14:textId="03A86D04" w:rsidR="001C57CC" w:rsidRPr="003F0FA0" w:rsidRDefault="00152073" w:rsidP="003F0FA0">
            <w:pPr>
              <w:widowControl/>
              <w:spacing w:line="400" w:lineRule="exact"/>
              <w:jc w:val="center"/>
              <w:rPr>
                <w:kern w:val="0"/>
                <w:sz w:val="21"/>
                <w:szCs w:val="21"/>
              </w:rPr>
            </w:pPr>
            <w:r w:rsidRPr="003F0FA0">
              <w:rPr>
                <w:kern w:val="0"/>
                <w:sz w:val="21"/>
                <w:szCs w:val="21"/>
              </w:rPr>
              <w:t xml:space="preserve"> </w:t>
            </w:r>
            <w:r w:rsidRPr="003F0FA0">
              <w:rPr>
                <w:kern w:val="0"/>
                <w:sz w:val="21"/>
                <w:szCs w:val="21"/>
              </w:rPr>
              <w:t>参数</w:t>
            </w:r>
            <w:r w:rsidRPr="003F0FA0">
              <w:rPr>
                <w:kern w:val="0"/>
                <w:sz w:val="21"/>
                <w:szCs w:val="21"/>
              </w:rPr>
              <w:t>4</w:t>
            </w:r>
          </w:p>
        </w:tc>
        <w:tc>
          <w:tcPr>
            <w:tcW w:w="5203" w:type="dxa"/>
            <w:tcBorders>
              <w:top w:val="nil"/>
              <w:left w:val="nil"/>
              <w:bottom w:val="single" w:sz="4" w:space="0" w:color="auto"/>
              <w:right w:val="single" w:sz="4" w:space="0" w:color="auto"/>
            </w:tcBorders>
            <w:vAlign w:val="center"/>
          </w:tcPr>
          <w:p w14:paraId="01E32A36" w14:textId="055C3635" w:rsidR="001C57CC" w:rsidRPr="003F0FA0" w:rsidRDefault="00AC0817" w:rsidP="003F0FA0">
            <w:pPr>
              <w:spacing w:line="276" w:lineRule="auto"/>
              <w:rPr>
                <w:rFonts w:eastAsiaTheme="minorEastAsia"/>
                <w:sz w:val="21"/>
                <w:szCs w:val="21"/>
              </w:rPr>
            </w:pPr>
            <w:r w:rsidRPr="003F0FA0">
              <w:rPr>
                <w:rFonts w:eastAsiaTheme="minorEastAsia"/>
                <w:sz w:val="21"/>
                <w:szCs w:val="21"/>
              </w:rPr>
              <w:t>电泳槽为注塑一次成形，</w:t>
            </w:r>
            <w:r w:rsidR="00152073" w:rsidRPr="003F0FA0">
              <w:rPr>
                <w:rFonts w:eastAsiaTheme="minorEastAsia"/>
                <w:sz w:val="21"/>
                <w:szCs w:val="21"/>
              </w:rPr>
              <w:t>可同时进行</w:t>
            </w:r>
            <w:r w:rsidR="00152073" w:rsidRPr="003F0FA0">
              <w:rPr>
                <w:rFonts w:eastAsiaTheme="minorEastAsia"/>
                <w:sz w:val="21"/>
                <w:szCs w:val="21"/>
              </w:rPr>
              <w:t>≥4</w:t>
            </w:r>
            <w:r w:rsidR="00152073" w:rsidRPr="003F0FA0">
              <w:rPr>
                <w:rFonts w:eastAsiaTheme="minorEastAsia"/>
                <w:sz w:val="21"/>
                <w:szCs w:val="21"/>
              </w:rPr>
              <w:t>块蛋白凝胶电泳，</w:t>
            </w:r>
            <w:r w:rsidR="00152073" w:rsidRPr="003F0FA0">
              <w:rPr>
                <w:rFonts w:eastAsiaTheme="minorEastAsia"/>
                <w:sz w:val="21"/>
                <w:szCs w:val="21"/>
              </w:rPr>
              <w:t>1</w:t>
            </w:r>
            <w:r w:rsidR="00152073" w:rsidRPr="003F0FA0">
              <w:rPr>
                <w:rFonts w:eastAsiaTheme="minorEastAsia"/>
                <w:sz w:val="21"/>
                <w:szCs w:val="21"/>
              </w:rPr>
              <w:t>小时内可同时转印</w:t>
            </w:r>
            <w:r w:rsidR="00152073" w:rsidRPr="003F0FA0">
              <w:rPr>
                <w:rFonts w:eastAsiaTheme="minorEastAsia"/>
                <w:sz w:val="21"/>
                <w:szCs w:val="21"/>
              </w:rPr>
              <w:t>2</w:t>
            </w:r>
            <w:r w:rsidR="00152073" w:rsidRPr="003F0FA0">
              <w:rPr>
                <w:rFonts w:eastAsiaTheme="minorEastAsia"/>
                <w:sz w:val="21"/>
                <w:szCs w:val="21"/>
              </w:rPr>
              <w:t>块</w:t>
            </w:r>
            <w:r w:rsidR="00152073" w:rsidRPr="003F0FA0">
              <w:rPr>
                <w:rFonts w:eastAsiaTheme="minorEastAsia"/>
                <w:sz w:val="21"/>
                <w:szCs w:val="21"/>
              </w:rPr>
              <w:t>≥7.5×10cm</w:t>
            </w:r>
            <w:r w:rsidR="00152073" w:rsidRPr="003F0FA0">
              <w:rPr>
                <w:rFonts w:eastAsiaTheme="minorEastAsia"/>
                <w:sz w:val="21"/>
                <w:szCs w:val="21"/>
              </w:rPr>
              <w:t>凝胶</w:t>
            </w:r>
            <w:r w:rsidRPr="003F0FA0">
              <w:rPr>
                <w:rFonts w:eastAsiaTheme="minorEastAsia"/>
                <w:sz w:val="21"/>
                <w:szCs w:val="21"/>
              </w:rPr>
              <w:t>。</w:t>
            </w:r>
          </w:p>
        </w:tc>
        <w:tc>
          <w:tcPr>
            <w:tcW w:w="1709" w:type="dxa"/>
            <w:tcBorders>
              <w:top w:val="nil"/>
              <w:left w:val="nil"/>
              <w:bottom w:val="single" w:sz="4" w:space="0" w:color="auto"/>
              <w:right w:val="single" w:sz="8" w:space="0" w:color="auto"/>
            </w:tcBorders>
            <w:vAlign w:val="center"/>
          </w:tcPr>
          <w:p w14:paraId="02D7011C" w14:textId="77777777" w:rsidR="001C57CC" w:rsidRDefault="001C57CC" w:rsidP="003F0FA0">
            <w:pPr>
              <w:widowControl/>
              <w:spacing w:line="400" w:lineRule="exact"/>
              <w:rPr>
                <w:rFonts w:ascii="宋体" w:hAnsi="宋体" w:cs="宋体"/>
                <w:kern w:val="0"/>
                <w:sz w:val="21"/>
                <w:szCs w:val="21"/>
              </w:rPr>
            </w:pPr>
          </w:p>
        </w:tc>
      </w:tr>
      <w:tr w:rsidR="00EB3048" w14:paraId="35DA25FC" w14:textId="77777777" w:rsidTr="003F0FA0">
        <w:trPr>
          <w:trHeight w:val="1057"/>
          <w:jc w:val="center"/>
        </w:trPr>
        <w:tc>
          <w:tcPr>
            <w:tcW w:w="832" w:type="dxa"/>
            <w:tcBorders>
              <w:top w:val="nil"/>
              <w:left w:val="single" w:sz="8" w:space="0" w:color="auto"/>
              <w:bottom w:val="single" w:sz="4" w:space="0" w:color="auto"/>
              <w:right w:val="single" w:sz="4" w:space="0" w:color="auto"/>
            </w:tcBorders>
            <w:vAlign w:val="center"/>
          </w:tcPr>
          <w:p w14:paraId="0368D902" w14:textId="7E17CC96" w:rsidR="00EB3048" w:rsidRPr="003F0FA0" w:rsidRDefault="00152073" w:rsidP="003F0FA0">
            <w:pPr>
              <w:widowControl/>
              <w:spacing w:line="400" w:lineRule="exact"/>
              <w:jc w:val="center"/>
              <w:rPr>
                <w:kern w:val="0"/>
                <w:sz w:val="21"/>
                <w:szCs w:val="21"/>
              </w:rPr>
            </w:pPr>
            <w:r w:rsidRPr="003F0FA0">
              <w:rPr>
                <w:kern w:val="0"/>
                <w:sz w:val="21"/>
                <w:szCs w:val="21"/>
              </w:rPr>
              <w:t>2.5</w:t>
            </w:r>
          </w:p>
        </w:tc>
        <w:tc>
          <w:tcPr>
            <w:tcW w:w="1728" w:type="dxa"/>
            <w:tcBorders>
              <w:top w:val="nil"/>
              <w:left w:val="nil"/>
              <w:bottom w:val="single" w:sz="4" w:space="0" w:color="auto"/>
              <w:right w:val="single" w:sz="4" w:space="0" w:color="auto"/>
            </w:tcBorders>
            <w:vAlign w:val="center"/>
          </w:tcPr>
          <w:p w14:paraId="6859C983" w14:textId="55D181E7" w:rsidR="00EB3048" w:rsidRPr="003F0FA0" w:rsidRDefault="003F0FA0" w:rsidP="003F0FA0">
            <w:pPr>
              <w:widowControl/>
              <w:spacing w:line="400" w:lineRule="exact"/>
              <w:jc w:val="center"/>
              <w:rPr>
                <w:kern w:val="0"/>
                <w:sz w:val="21"/>
                <w:szCs w:val="21"/>
              </w:rPr>
            </w:pPr>
            <w:r w:rsidRPr="003F0FA0">
              <w:rPr>
                <w:rFonts w:ascii="Segoe UI Symbol" w:eastAsia="微软雅黑" w:hAnsi="Segoe UI Symbol" w:cs="Segoe UI Symbol"/>
                <w:kern w:val="0"/>
                <w:sz w:val="21"/>
                <w:szCs w:val="21"/>
              </w:rPr>
              <w:t>★</w:t>
            </w:r>
            <w:r w:rsidR="00152073" w:rsidRPr="003F0FA0">
              <w:rPr>
                <w:kern w:val="0"/>
                <w:sz w:val="21"/>
                <w:szCs w:val="21"/>
              </w:rPr>
              <w:t>参数</w:t>
            </w:r>
            <w:r w:rsidR="00152073" w:rsidRPr="003F0FA0">
              <w:rPr>
                <w:kern w:val="0"/>
                <w:sz w:val="21"/>
                <w:szCs w:val="21"/>
              </w:rPr>
              <w:t>5</w:t>
            </w:r>
          </w:p>
        </w:tc>
        <w:tc>
          <w:tcPr>
            <w:tcW w:w="5203" w:type="dxa"/>
            <w:tcBorders>
              <w:top w:val="nil"/>
              <w:left w:val="nil"/>
              <w:bottom w:val="single" w:sz="4" w:space="0" w:color="auto"/>
              <w:right w:val="single" w:sz="4" w:space="0" w:color="auto"/>
            </w:tcBorders>
            <w:vAlign w:val="center"/>
          </w:tcPr>
          <w:p w14:paraId="579491BC" w14:textId="2BEAA1E2" w:rsidR="00EB3048" w:rsidRPr="003F0FA0" w:rsidRDefault="00101B4A" w:rsidP="003F0FA0">
            <w:pPr>
              <w:spacing w:line="276" w:lineRule="auto"/>
              <w:rPr>
                <w:rFonts w:eastAsiaTheme="minorEastAsia"/>
                <w:sz w:val="21"/>
                <w:szCs w:val="21"/>
              </w:rPr>
            </w:pPr>
            <w:r w:rsidRPr="003F0FA0">
              <w:rPr>
                <w:rFonts w:eastAsiaTheme="minorEastAsia"/>
                <w:sz w:val="21"/>
                <w:szCs w:val="21"/>
              </w:rPr>
              <w:t>垂直电泳槽模块套装包括灌胶</w:t>
            </w:r>
            <w:r w:rsidR="003F0FA0">
              <w:rPr>
                <w:rFonts w:eastAsiaTheme="minorEastAsia" w:hint="eastAsia"/>
                <w:sz w:val="21"/>
                <w:szCs w:val="21"/>
              </w:rPr>
              <w:t>台</w:t>
            </w:r>
            <w:r w:rsidR="007F719C">
              <w:rPr>
                <w:rFonts w:eastAsiaTheme="minorEastAsia" w:hint="eastAsia"/>
                <w:sz w:val="21"/>
                <w:szCs w:val="21"/>
              </w:rPr>
              <w:t>、</w:t>
            </w:r>
            <w:r w:rsidR="003F0FA0" w:rsidRPr="003F0FA0">
              <w:rPr>
                <w:rFonts w:asciiTheme="minorEastAsia" w:eastAsiaTheme="minorEastAsia" w:hAnsiTheme="minorEastAsia" w:cs="宋体" w:hint="eastAsia"/>
                <w:color w:val="000000"/>
                <w:kern w:val="0"/>
                <w:sz w:val="21"/>
                <w:szCs w:val="21"/>
              </w:rPr>
              <w:t>制胶框</w:t>
            </w:r>
            <w:r w:rsidRPr="003F0FA0">
              <w:rPr>
                <w:rFonts w:eastAsiaTheme="minorEastAsia"/>
                <w:sz w:val="21"/>
                <w:szCs w:val="21"/>
              </w:rPr>
              <w:t>、玻璃板、电泳梳等配件。灌胶</w:t>
            </w:r>
            <w:r w:rsidR="003F0FA0">
              <w:rPr>
                <w:rFonts w:eastAsiaTheme="minorEastAsia" w:hint="eastAsia"/>
                <w:sz w:val="21"/>
                <w:szCs w:val="21"/>
              </w:rPr>
              <w:t>台</w:t>
            </w:r>
            <w:r w:rsidR="00AC0817" w:rsidRPr="003F0FA0">
              <w:rPr>
                <w:rFonts w:eastAsiaTheme="minorEastAsia"/>
                <w:sz w:val="21"/>
                <w:szCs w:val="21"/>
              </w:rPr>
              <w:t>有封边垫条固定在上</w:t>
            </w:r>
            <w:r w:rsidRPr="003F0FA0">
              <w:rPr>
                <w:rFonts w:eastAsiaTheme="minorEastAsia"/>
                <w:sz w:val="21"/>
                <w:szCs w:val="21"/>
              </w:rPr>
              <w:t>；玻璃板可制备</w:t>
            </w:r>
            <w:r w:rsidRPr="003F0FA0">
              <w:rPr>
                <w:rFonts w:eastAsiaTheme="minorEastAsia"/>
                <w:sz w:val="21"/>
                <w:szCs w:val="21"/>
              </w:rPr>
              <w:t>0.75mm</w:t>
            </w:r>
            <w:r w:rsidR="00F20B03">
              <w:rPr>
                <w:rFonts w:eastAsiaTheme="minorEastAsia" w:hint="eastAsia"/>
                <w:sz w:val="21"/>
                <w:szCs w:val="21"/>
              </w:rPr>
              <w:t>、</w:t>
            </w:r>
            <w:r w:rsidRPr="003F0FA0">
              <w:rPr>
                <w:rFonts w:eastAsiaTheme="minorEastAsia"/>
                <w:sz w:val="21"/>
                <w:szCs w:val="21"/>
              </w:rPr>
              <w:t>1.0mm</w:t>
            </w:r>
            <w:r w:rsidR="00F20B03">
              <w:rPr>
                <w:rFonts w:eastAsiaTheme="minorEastAsia" w:hint="eastAsia"/>
                <w:sz w:val="21"/>
                <w:szCs w:val="21"/>
              </w:rPr>
              <w:t>、</w:t>
            </w:r>
            <w:r w:rsidRPr="003F0FA0">
              <w:rPr>
                <w:rFonts w:eastAsiaTheme="minorEastAsia"/>
                <w:sz w:val="21"/>
                <w:szCs w:val="21"/>
              </w:rPr>
              <w:t>1.5mm</w:t>
            </w:r>
            <w:r w:rsidRPr="003F0FA0">
              <w:rPr>
                <w:rFonts w:eastAsiaTheme="minorEastAsia"/>
                <w:sz w:val="21"/>
                <w:szCs w:val="21"/>
              </w:rPr>
              <w:t>的凝胶；</w:t>
            </w:r>
            <w:r w:rsidRPr="003F0FA0">
              <w:rPr>
                <w:rFonts w:eastAsiaTheme="minorEastAsia"/>
                <w:sz w:val="21"/>
                <w:szCs w:val="21"/>
              </w:rPr>
              <w:t xml:space="preserve"> </w:t>
            </w:r>
            <w:r w:rsidRPr="003F0FA0">
              <w:rPr>
                <w:rFonts w:eastAsiaTheme="minorEastAsia"/>
                <w:sz w:val="21"/>
                <w:szCs w:val="21"/>
              </w:rPr>
              <w:t>梳子类型至少包括：</w:t>
            </w:r>
            <w:r w:rsidRPr="003F0FA0">
              <w:rPr>
                <w:rFonts w:eastAsiaTheme="minorEastAsia"/>
                <w:sz w:val="21"/>
                <w:szCs w:val="21"/>
              </w:rPr>
              <w:t>5</w:t>
            </w:r>
            <w:r w:rsidRPr="003F0FA0">
              <w:rPr>
                <w:rFonts w:eastAsiaTheme="minorEastAsia"/>
                <w:sz w:val="21"/>
                <w:szCs w:val="21"/>
              </w:rPr>
              <w:t>孔、</w:t>
            </w:r>
            <w:r w:rsidRPr="003F0FA0">
              <w:rPr>
                <w:rFonts w:eastAsiaTheme="minorEastAsia"/>
                <w:sz w:val="21"/>
                <w:szCs w:val="21"/>
              </w:rPr>
              <w:t>9</w:t>
            </w:r>
            <w:r w:rsidRPr="003F0FA0">
              <w:rPr>
                <w:rFonts w:eastAsiaTheme="minorEastAsia"/>
                <w:sz w:val="21"/>
                <w:szCs w:val="21"/>
              </w:rPr>
              <w:t>孔、</w:t>
            </w:r>
            <w:r w:rsidRPr="003F0FA0">
              <w:rPr>
                <w:rFonts w:eastAsiaTheme="minorEastAsia"/>
                <w:sz w:val="21"/>
                <w:szCs w:val="21"/>
              </w:rPr>
              <w:t>10</w:t>
            </w:r>
            <w:r w:rsidRPr="003F0FA0">
              <w:rPr>
                <w:rFonts w:eastAsiaTheme="minorEastAsia"/>
                <w:sz w:val="21"/>
                <w:szCs w:val="21"/>
              </w:rPr>
              <w:t>孔、</w:t>
            </w:r>
            <w:r w:rsidRPr="003F0FA0">
              <w:rPr>
                <w:rFonts w:eastAsiaTheme="minorEastAsia"/>
                <w:sz w:val="21"/>
                <w:szCs w:val="21"/>
              </w:rPr>
              <w:t>15</w:t>
            </w:r>
            <w:r w:rsidRPr="003F0FA0">
              <w:rPr>
                <w:rFonts w:eastAsiaTheme="minorEastAsia"/>
                <w:sz w:val="21"/>
                <w:szCs w:val="21"/>
              </w:rPr>
              <w:t>孔，</w:t>
            </w:r>
            <w:r w:rsidRPr="003F0FA0">
              <w:rPr>
                <w:rFonts w:eastAsiaTheme="minorEastAsia"/>
                <w:sz w:val="21"/>
                <w:szCs w:val="21"/>
              </w:rPr>
              <w:t>5</w:t>
            </w:r>
            <w:r w:rsidRPr="003F0FA0">
              <w:rPr>
                <w:rFonts w:eastAsiaTheme="minorEastAsia"/>
                <w:sz w:val="21"/>
                <w:szCs w:val="21"/>
              </w:rPr>
              <w:t>孔梳子最大上样量</w:t>
            </w:r>
            <w:r w:rsidRPr="003F0FA0">
              <w:rPr>
                <w:rFonts w:eastAsiaTheme="minorEastAsia"/>
                <w:sz w:val="21"/>
                <w:szCs w:val="21"/>
              </w:rPr>
              <w:t>≥150ul</w:t>
            </w:r>
            <w:r w:rsidRPr="003F0FA0">
              <w:rPr>
                <w:rFonts w:eastAsiaTheme="minorEastAsia"/>
                <w:sz w:val="21"/>
                <w:szCs w:val="21"/>
              </w:rPr>
              <w:t>，</w:t>
            </w:r>
            <w:r w:rsidRPr="003F0FA0">
              <w:rPr>
                <w:rFonts w:eastAsiaTheme="minorEastAsia"/>
                <w:sz w:val="21"/>
                <w:szCs w:val="21"/>
              </w:rPr>
              <w:t>9</w:t>
            </w:r>
            <w:r w:rsidRPr="003F0FA0">
              <w:rPr>
                <w:rFonts w:eastAsiaTheme="minorEastAsia"/>
                <w:sz w:val="21"/>
                <w:szCs w:val="21"/>
              </w:rPr>
              <w:t>孔</w:t>
            </w:r>
            <w:r w:rsidRPr="003F0FA0">
              <w:rPr>
                <w:rFonts w:eastAsiaTheme="minorEastAsia"/>
                <w:sz w:val="21"/>
                <w:szCs w:val="21"/>
              </w:rPr>
              <w:t>/10</w:t>
            </w:r>
            <w:r w:rsidRPr="003F0FA0">
              <w:rPr>
                <w:rFonts w:eastAsiaTheme="minorEastAsia"/>
                <w:sz w:val="21"/>
                <w:szCs w:val="21"/>
              </w:rPr>
              <w:t>孔梳子最大上样量</w:t>
            </w:r>
            <w:r w:rsidRPr="003F0FA0">
              <w:rPr>
                <w:rFonts w:eastAsiaTheme="minorEastAsia"/>
                <w:sz w:val="21"/>
                <w:szCs w:val="21"/>
              </w:rPr>
              <w:t>≥65ul</w:t>
            </w:r>
            <w:r w:rsidRPr="003F0FA0">
              <w:rPr>
                <w:rFonts w:eastAsiaTheme="minorEastAsia"/>
                <w:sz w:val="21"/>
                <w:szCs w:val="21"/>
              </w:rPr>
              <w:t>，</w:t>
            </w:r>
            <w:r w:rsidRPr="003F0FA0">
              <w:rPr>
                <w:rFonts w:eastAsiaTheme="minorEastAsia"/>
                <w:sz w:val="21"/>
                <w:szCs w:val="21"/>
              </w:rPr>
              <w:t>15</w:t>
            </w:r>
            <w:r w:rsidRPr="003F0FA0">
              <w:rPr>
                <w:rFonts w:eastAsiaTheme="minorEastAsia"/>
                <w:sz w:val="21"/>
                <w:szCs w:val="21"/>
              </w:rPr>
              <w:t>孔梳子最大上样量</w:t>
            </w:r>
            <w:r w:rsidRPr="003F0FA0">
              <w:rPr>
                <w:rFonts w:eastAsiaTheme="minorEastAsia"/>
                <w:sz w:val="21"/>
                <w:szCs w:val="21"/>
              </w:rPr>
              <w:t>≥40ul</w:t>
            </w:r>
            <w:r w:rsidRPr="003F0FA0">
              <w:rPr>
                <w:rFonts w:eastAsiaTheme="minorEastAsia"/>
                <w:sz w:val="21"/>
                <w:szCs w:val="21"/>
              </w:rPr>
              <w:t>，且具有上样引导装置。</w:t>
            </w:r>
          </w:p>
        </w:tc>
        <w:tc>
          <w:tcPr>
            <w:tcW w:w="1709" w:type="dxa"/>
            <w:tcBorders>
              <w:top w:val="nil"/>
              <w:left w:val="nil"/>
              <w:bottom w:val="single" w:sz="4" w:space="0" w:color="auto"/>
              <w:right w:val="single" w:sz="8" w:space="0" w:color="auto"/>
            </w:tcBorders>
            <w:vAlign w:val="center"/>
          </w:tcPr>
          <w:p w14:paraId="79A7CFC1" w14:textId="77777777" w:rsidR="00EB3048" w:rsidRDefault="00EB3048" w:rsidP="003F0FA0">
            <w:pPr>
              <w:widowControl/>
              <w:spacing w:line="400" w:lineRule="exact"/>
              <w:rPr>
                <w:rFonts w:ascii="宋体" w:hAnsi="宋体" w:cs="宋体"/>
                <w:kern w:val="0"/>
                <w:sz w:val="21"/>
                <w:szCs w:val="21"/>
              </w:rPr>
            </w:pPr>
          </w:p>
        </w:tc>
      </w:tr>
      <w:tr w:rsidR="00EB3048" w14:paraId="623148E1" w14:textId="77777777" w:rsidTr="003F0FA0">
        <w:trPr>
          <w:trHeight w:val="1057"/>
          <w:jc w:val="center"/>
        </w:trPr>
        <w:tc>
          <w:tcPr>
            <w:tcW w:w="832" w:type="dxa"/>
            <w:tcBorders>
              <w:top w:val="nil"/>
              <w:left w:val="single" w:sz="8" w:space="0" w:color="auto"/>
              <w:bottom w:val="single" w:sz="4" w:space="0" w:color="auto"/>
              <w:right w:val="single" w:sz="4" w:space="0" w:color="auto"/>
            </w:tcBorders>
            <w:vAlign w:val="center"/>
          </w:tcPr>
          <w:p w14:paraId="7EADDD0E" w14:textId="69B83692" w:rsidR="00EB3048" w:rsidRPr="003F0FA0" w:rsidRDefault="00152073" w:rsidP="003F0FA0">
            <w:pPr>
              <w:widowControl/>
              <w:spacing w:line="400" w:lineRule="exact"/>
              <w:jc w:val="center"/>
              <w:rPr>
                <w:kern w:val="0"/>
                <w:sz w:val="21"/>
                <w:szCs w:val="21"/>
              </w:rPr>
            </w:pPr>
            <w:r w:rsidRPr="003F0FA0">
              <w:rPr>
                <w:kern w:val="0"/>
                <w:sz w:val="21"/>
                <w:szCs w:val="21"/>
              </w:rPr>
              <w:t>2.6</w:t>
            </w:r>
          </w:p>
        </w:tc>
        <w:tc>
          <w:tcPr>
            <w:tcW w:w="1728" w:type="dxa"/>
            <w:tcBorders>
              <w:top w:val="nil"/>
              <w:left w:val="nil"/>
              <w:bottom w:val="single" w:sz="4" w:space="0" w:color="auto"/>
              <w:right w:val="single" w:sz="4" w:space="0" w:color="auto"/>
            </w:tcBorders>
            <w:vAlign w:val="center"/>
          </w:tcPr>
          <w:p w14:paraId="6F065972" w14:textId="594BFAED" w:rsidR="00EB3048" w:rsidRPr="003F0FA0" w:rsidRDefault="004D58AD" w:rsidP="003F0FA0">
            <w:pPr>
              <w:widowControl/>
              <w:spacing w:line="400" w:lineRule="exact"/>
              <w:jc w:val="center"/>
              <w:rPr>
                <w:kern w:val="0"/>
                <w:sz w:val="21"/>
                <w:szCs w:val="21"/>
              </w:rPr>
            </w:pPr>
            <w:r w:rsidRPr="003F0FA0">
              <w:rPr>
                <w:rFonts w:ascii="Segoe UI Symbol" w:eastAsia="微软雅黑" w:hAnsi="Segoe UI Symbol" w:cs="Segoe UI Symbol"/>
                <w:kern w:val="0"/>
                <w:sz w:val="21"/>
                <w:szCs w:val="21"/>
              </w:rPr>
              <w:t>★</w:t>
            </w:r>
            <w:r w:rsidR="00152073" w:rsidRPr="003F0FA0">
              <w:rPr>
                <w:kern w:val="0"/>
                <w:sz w:val="21"/>
                <w:szCs w:val="21"/>
              </w:rPr>
              <w:t>参数</w:t>
            </w:r>
            <w:r w:rsidR="00152073" w:rsidRPr="003F0FA0">
              <w:rPr>
                <w:kern w:val="0"/>
                <w:sz w:val="21"/>
                <w:szCs w:val="21"/>
              </w:rPr>
              <w:t>6</w:t>
            </w:r>
          </w:p>
        </w:tc>
        <w:tc>
          <w:tcPr>
            <w:tcW w:w="5203" w:type="dxa"/>
            <w:tcBorders>
              <w:top w:val="nil"/>
              <w:left w:val="nil"/>
              <w:bottom w:val="single" w:sz="4" w:space="0" w:color="auto"/>
              <w:right w:val="single" w:sz="4" w:space="0" w:color="auto"/>
            </w:tcBorders>
            <w:vAlign w:val="center"/>
          </w:tcPr>
          <w:p w14:paraId="61A251E3" w14:textId="5F7E2922" w:rsidR="00EB3048" w:rsidRPr="003F0FA0" w:rsidRDefault="003F0FA0" w:rsidP="003F0FA0">
            <w:pPr>
              <w:spacing w:line="276" w:lineRule="auto"/>
              <w:rPr>
                <w:rFonts w:eastAsiaTheme="minorEastAsia"/>
                <w:sz w:val="21"/>
                <w:szCs w:val="21"/>
              </w:rPr>
            </w:pPr>
            <w:r w:rsidRPr="003F0FA0">
              <w:rPr>
                <w:rFonts w:eastAsiaTheme="minorEastAsia"/>
                <w:sz w:val="21"/>
                <w:szCs w:val="21"/>
              </w:rPr>
              <w:t>水平电泳槽梳子类型至少具有多通道移液器兼容电泳梳、高度固定的</w:t>
            </w:r>
            <w:r w:rsidRPr="003F0FA0">
              <w:rPr>
                <w:rFonts w:eastAsiaTheme="minorEastAsia"/>
                <w:sz w:val="21"/>
                <w:szCs w:val="21"/>
              </w:rPr>
              <w:t xml:space="preserve"> drop-in </w:t>
            </w:r>
            <w:r w:rsidRPr="003F0FA0">
              <w:rPr>
                <w:rFonts w:eastAsiaTheme="minorEastAsia"/>
                <w:sz w:val="21"/>
                <w:szCs w:val="21"/>
              </w:rPr>
              <w:t>电泳梳、高度可调节的电泳梳和制备型电泳梳。</w:t>
            </w:r>
          </w:p>
        </w:tc>
        <w:tc>
          <w:tcPr>
            <w:tcW w:w="1709" w:type="dxa"/>
            <w:tcBorders>
              <w:top w:val="nil"/>
              <w:left w:val="nil"/>
              <w:bottom w:val="single" w:sz="4" w:space="0" w:color="auto"/>
              <w:right w:val="single" w:sz="8" w:space="0" w:color="auto"/>
            </w:tcBorders>
            <w:vAlign w:val="center"/>
          </w:tcPr>
          <w:p w14:paraId="2B2C6BD3" w14:textId="77777777" w:rsidR="00EB3048" w:rsidRDefault="00EB3048" w:rsidP="003F0FA0">
            <w:pPr>
              <w:widowControl/>
              <w:spacing w:line="400" w:lineRule="exact"/>
              <w:rPr>
                <w:rFonts w:ascii="宋体" w:hAnsi="宋体" w:cs="宋体"/>
                <w:kern w:val="0"/>
                <w:sz w:val="21"/>
                <w:szCs w:val="21"/>
              </w:rPr>
            </w:pPr>
          </w:p>
        </w:tc>
      </w:tr>
      <w:tr w:rsidR="00EB3048" w14:paraId="07F537A7" w14:textId="77777777" w:rsidTr="003F0FA0">
        <w:trPr>
          <w:trHeight w:val="1057"/>
          <w:jc w:val="center"/>
        </w:trPr>
        <w:tc>
          <w:tcPr>
            <w:tcW w:w="832" w:type="dxa"/>
            <w:tcBorders>
              <w:top w:val="nil"/>
              <w:left w:val="single" w:sz="8" w:space="0" w:color="auto"/>
              <w:bottom w:val="single" w:sz="4" w:space="0" w:color="auto"/>
              <w:right w:val="single" w:sz="4" w:space="0" w:color="auto"/>
            </w:tcBorders>
            <w:vAlign w:val="center"/>
          </w:tcPr>
          <w:p w14:paraId="13BEE588" w14:textId="1D3DAB6B" w:rsidR="00EB3048" w:rsidRPr="003F0FA0" w:rsidRDefault="00152073" w:rsidP="003F0FA0">
            <w:pPr>
              <w:widowControl/>
              <w:spacing w:line="400" w:lineRule="exact"/>
              <w:jc w:val="center"/>
              <w:rPr>
                <w:kern w:val="0"/>
                <w:sz w:val="21"/>
                <w:szCs w:val="21"/>
              </w:rPr>
            </w:pPr>
            <w:r w:rsidRPr="003F0FA0">
              <w:rPr>
                <w:kern w:val="0"/>
                <w:sz w:val="21"/>
                <w:szCs w:val="21"/>
              </w:rPr>
              <w:t>2.7</w:t>
            </w:r>
          </w:p>
        </w:tc>
        <w:tc>
          <w:tcPr>
            <w:tcW w:w="1728" w:type="dxa"/>
            <w:tcBorders>
              <w:top w:val="nil"/>
              <w:left w:val="nil"/>
              <w:bottom w:val="single" w:sz="4" w:space="0" w:color="auto"/>
              <w:right w:val="single" w:sz="4" w:space="0" w:color="auto"/>
            </w:tcBorders>
            <w:vAlign w:val="center"/>
          </w:tcPr>
          <w:p w14:paraId="1D78571E" w14:textId="0079AE59" w:rsidR="00EB3048" w:rsidRPr="003F0FA0" w:rsidRDefault="00152073" w:rsidP="003F0FA0">
            <w:pPr>
              <w:widowControl/>
              <w:spacing w:line="400" w:lineRule="exact"/>
              <w:jc w:val="center"/>
              <w:rPr>
                <w:kern w:val="0"/>
                <w:sz w:val="21"/>
                <w:szCs w:val="21"/>
              </w:rPr>
            </w:pPr>
            <w:r w:rsidRPr="003F0FA0">
              <w:rPr>
                <w:kern w:val="0"/>
                <w:sz w:val="21"/>
                <w:szCs w:val="21"/>
              </w:rPr>
              <w:t>参数</w:t>
            </w:r>
            <w:r w:rsidRPr="003F0FA0">
              <w:rPr>
                <w:kern w:val="0"/>
                <w:sz w:val="21"/>
                <w:szCs w:val="21"/>
              </w:rPr>
              <w:t>7</w:t>
            </w:r>
          </w:p>
        </w:tc>
        <w:tc>
          <w:tcPr>
            <w:tcW w:w="5203" w:type="dxa"/>
            <w:tcBorders>
              <w:top w:val="nil"/>
              <w:left w:val="nil"/>
              <w:bottom w:val="single" w:sz="4" w:space="0" w:color="auto"/>
              <w:right w:val="single" w:sz="4" w:space="0" w:color="auto"/>
            </w:tcBorders>
            <w:vAlign w:val="center"/>
          </w:tcPr>
          <w:p w14:paraId="2CB2E308" w14:textId="126BEAC1" w:rsidR="00EB3048" w:rsidRPr="003F0FA0" w:rsidRDefault="003F0FA0" w:rsidP="00F20B03">
            <w:pPr>
              <w:spacing w:line="276" w:lineRule="auto"/>
              <w:rPr>
                <w:rFonts w:eastAsiaTheme="minorEastAsia"/>
                <w:sz w:val="21"/>
                <w:szCs w:val="21"/>
              </w:rPr>
            </w:pPr>
            <w:r w:rsidRPr="003F0FA0">
              <w:rPr>
                <w:rFonts w:eastAsiaTheme="minorEastAsia"/>
                <w:sz w:val="21"/>
                <w:szCs w:val="21"/>
              </w:rPr>
              <w:t>转印模块配有颜色标记的转印夹和电极，转印槽可内置体积至少为</w:t>
            </w:r>
            <w:r w:rsidRPr="003F0FA0">
              <w:rPr>
                <w:rFonts w:eastAsiaTheme="minorEastAsia"/>
                <w:sz w:val="21"/>
                <w:szCs w:val="21"/>
              </w:rPr>
              <w:t>120cm</w:t>
            </w:r>
            <w:r w:rsidRPr="003F0FA0">
              <w:rPr>
                <w:rFonts w:eastAsiaTheme="minorEastAsia"/>
                <w:sz w:val="21"/>
                <w:szCs w:val="21"/>
                <w:vertAlign w:val="superscript"/>
              </w:rPr>
              <w:t>3</w:t>
            </w:r>
            <w:r w:rsidRPr="003F0FA0">
              <w:rPr>
                <w:rFonts w:eastAsiaTheme="minorEastAsia"/>
                <w:sz w:val="21"/>
                <w:szCs w:val="21"/>
              </w:rPr>
              <w:t>大小的制冷芯冷却元件。</w:t>
            </w:r>
          </w:p>
        </w:tc>
        <w:tc>
          <w:tcPr>
            <w:tcW w:w="1709" w:type="dxa"/>
            <w:tcBorders>
              <w:top w:val="nil"/>
              <w:left w:val="nil"/>
              <w:bottom w:val="single" w:sz="4" w:space="0" w:color="auto"/>
              <w:right w:val="single" w:sz="8" w:space="0" w:color="auto"/>
            </w:tcBorders>
            <w:vAlign w:val="center"/>
          </w:tcPr>
          <w:p w14:paraId="65BC682B" w14:textId="77777777" w:rsidR="00EB3048" w:rsidRDefault="00EB3048" w:rsidP="003F0FA0">
            <w:pPr>
              <w:widowControl/>
              <w:spacing w:line="400" w:lineRule="exact"/>
              <w:rPr>
                <w:rFonts w:ascii="宋体" w:hAnsi="宋体" w:cs="宋体"/>
                <w:kern w:val="0"/>
                <w:sz w:val="21"/>
                <w:szCs w:val="21"/>
              </w:rPr>
            </w:pPr>
          </w:p>
        </w:tc>
      </w:tr>
      <w:tr w:rsidR="00EB3048" w14:paraId="08897A57" w14:textId="77777777" w:rsidTr="003F0FA0">
        <w:trPr>
          <w:trHeight w:val="1057"/>
          <w:jc w:val="center"/>
        </w:trPr>
        <w:tc>
          <w:tcPr>
            <w:tcW w:w="832" w:type="dxa"/>
            <w:tcBorders>
              <w:top w:val="nil"/>
              <w:left w:val="single" w:sz="8" w:space="0" w:color="auto"/>
              <w:bottom w:val="single" w:sz="4" w:space="0" w:color="auto"/>
              <w:right w:val="single" w:sz="4" w:space="0" w:color="auto"/>
            </w:tcBorders>
            <w:vAlign w:val="center"/>
          </w:tcPr>
          <w:p w14:paraId="6CE89189" w14:textId="3757F56D" w:rsidR="00EB3048" w:rsidRPr="003F0FA0" w:rsidRDefault="00152073" w:rsidP="003F0FA0">
            <w:pPr>
              <w:widowControl/>
              <w:spacing w:line="400" w:lineRule="exact"/>
              <w:jc w:val="center"/>
              <w:rPr>
                <w:kern w:val="0"/>
                <w:sz w:val="21"/>
                <w:szCs w:val="21"/>
              </w:rPr>
            </w:pPr>
            <w:r w:rsidRPr="003F0FA0">
              <w:rPr>
                <w:kern w:val="0"/>
                <w:sz w:val="21"/>
                <w:szCs w:val="21"/>
              </w:rPr>
              <w:lastRenderedPageBreak/>
              <w:t>2.8</w:t>
            </w:r>
          </w:p>
        </w:tc>
        <w:tc>
          <w:tcPr>
            <w:tcW w:w="1728" w:type="dxa"/>
            <w:tcBorders>
              <w:top w:val="nil"/>
              <w:left w:val="nil"/>
              <w:bottom w:val="single" w:sz="4" w:space="0" w:color="auto"/>
              <w:right w:val="single" w:sz="4" w:space="0" w:color="auto"/>
            </w:tcBorders>
            <w:vAlign w:val="center"/>
          </w:tcPr>
          <w:p w14:paraId="31241ECB" w14:textId="52E63CC0" w:rsidR="00EB3048" w:rsidRPr="003F0FA0" w:rsidRDefault="004D58AD" w:rsidP="003F0FA0">
            <w:pPr>
              <w:widowControl/>
              <w:spacing w:line="400" w:lineRule="exact"/>
              <w:jc w:val="center"/>
              <w:rPr>
                <w:kern w:val="0"/>
                <w:sz w:val="21"/>
                <w:szCs w:val="21"/>
              </w:rPr>
            </w:pPr>
            <w:r w:rsidRPr="003F0FA0">
              <w:rPr>
                <w:rFonts w:ascii="Segoe UI Symbol" w:eastAsia="微软雅黑" w:hAnsi="Segoe UI Symbol" w:cs="Segoe UI Symbol"/>
                <w:kern w:val="0"/>
                <w:sz w:val="21"/>
                <w:szCs w:val="21"/>
              </w:rPr>
              <w:t>★</w:t>
            </w:r>
            <w:r w:rsidR="00152073" w:rsidRPr="003F0FA0">
              <w:rPr>
                <w:kern w:val="0"/>
                <w:sz w:val="21"/>
                <w:szCs w:val="21"/>
              </w:rPr>
              <w:t>参数</w:t>
            </w:r>
            <w:r w:rsidR="00152073" w:rsidRPr="003F0FA0">
              <w:rPr>
                <w:kern w:val="0"/>
                <w:sz w:val="21"/>
                <w:szCs w:val="21"/>
              </w:rPr>
              <w:t>8</w:t>
            </w:r>
          </w:p>
        </w:tc>
        <w:tc>
          <w:tcPr>
            <w:tcW w:w="5203" w:type="dxa"/>
            <w:tcBorders>
              <w:top w:val="nil"/>
              <w:left w:val="nil"/>
              <w:bottom w:val="single" w:sz="4" w:space="0" w:color="auto"/>
              <w:right w:val="single" w:sz="4" w:space="0" w:color="auto"/>
            </w:tcBorders>
            <w:vAlign w:val="center"/>
          </w:tcPr>
          <w:p w14:paraId="51BE2C7C" w14:textId="4BC8FA3D" w:rsidR="00EB3048" w:rsidRPr="003F0FA0" w:rsidRDefault="003F0FA0" w:rsidP="003F0FA0">
            <w:pPr>
              <w:spacing w:line="276" w:lineRule="auto"/>
              <w:rPr>
                <w:rFonts w:eastAsiaTheme="minorEastAsia"/>
                <w:sz w:val="21"/>
                <w:szCs w:val="21"/>
              </w:rPr>
            </w:pPr>
            <w:r w:rsidRPr="003F0FA0">
              <w:rPr>
                <w:rFonts w:eastAsiaTheme="minorEastAsia"/>
                <w:sz w:val="21"/>
                <w:szCs w:val="21"/>
              </w:rPr>
              <w:t>系统可配</w:t>
            </w:r>
            <w:r w:rsidRPr="003F0FA0">
              <w:rPr>
                <w:rFonts w:eastAsiaTheme="minorEastAsia"/>
                <w:sz w:val="21"/>
                <w:szCs w:val="21"/>
              </w:rPr>
              <w:t>IPG</w:t>
            </w:r>
            <w:r w:rsidRPr="003F0FA0">
              <w:rPr>
                <w:rFonts w:eastAsiaTheme="minorEastAsia"/>
                <w:sz w:val="21"/>
                <w:szCs w:val="21"/>
              </w:rPr>
              <w:t>梳子、制备型</w:t>
            </w:r>
            <w:r w:rsidRPr="003F0FA0">
              <w:rPr>
                <w:rFonts w:eastAsiaTheme="minorEastAsia"/>
                <w:sz w:val="21"/>
                <w:szCs w:val="21"/>
              </w:rPr>
              <w:t>2-D</w:t>
            </w:r>
            <w:r w:rsidRPr="003F0FA0">
              <w:rPr>
                <w:rFonts w:eastAsiaTheme="minorEastAsia"/>
                <w:sz w:val="21"/>
                <w:szCs w:val="21"/>
              </w:rPr>
              <w:t>梳子，</w:t>
            </w:r>
            <w:r w:rsidRPr="003F0FA0">
              <w:rPr>
                <w:rFonts w:eastAsiaTheme="minorEastAsia"/>
                <w:sz w:val="21"/>
                <w:szCs w:val="21"/>
              </w:rPr>
              <w:t>IPG</w:t>
            </w:r>
            <w:r w:rsidRPr="003F0FA0">
              <w:rPr>
                <w:rFonts w:eastAsiaTheme="minorEastAsia"/>
                <w:sz w:val="21"/>
                <w:szCs w:val="21"/>
              </w:rPr>
              <w:t>梳子最大上样量</w:t>
            </w:r>
            <w:r w:rsidRPr="003F0FA0">
              <w:rPr>
                <w:rFonts w:eastAsiaTheme="minorEastAsia"/>
                <w:sz w:val="21"/>
                <w:szCs w:val="21"/>
              </w:rPr>
              <w:t>≥720ul</w:t>
            </w:r>
            <w:r w:rsidRPr="003F0FA0">
              <w:rPr>
                <w:rFonts w:eastAsiaTheme="minorEastAsia"/>
                <w:sz w:val="21"/>
                <w:szCs w:val="21"/>
              </w:rPr>
              <w:t>，制备型</w:t>
            </w:r>
            <w:r w:rsidRPr="003F0FA0">
              <w:rPr>
                <w:rFonts w:eastAsiaTheme="minorEastAsia"/>
                <w:sz w:val="21"/>
                <w:szCs w:val="21"/>
              </w:rPr>
              <w:t>2-D</w:t>
            </w:r>
            <w:r w:rsidRPr="003F0FA0">
              <w:rPr>
                <w:rFonts w:eastAsiaTheme="minorEastAsia"/>
                <w:sz w:val="21"/>
                <w:szCs w:val="21"/>
              </w:rPr>
              <w:t>梳子最大上样量</w:t>
            </w:r>
            <w:r w:rsidRPr="003F0FA0">
              <w:rPr>
                <w:rFonts w:eastAsiaTheme="minorEastAsia"/>
                <w:sz w:val="21"/>
                <w:szCs w:val="21"/>
              </w:rPr>
              <w:t>≥30ul</w:t>
            </w:r>
            <w:r w:rsidRPr="003F0FA0">
              <w:rPr>
                <w:rFonts w:eastAsiaTheme="minorEastAsia"/>
                <w:sz w:val="21"/>
                <w:szCs w:val="21"/>
              </w:rPr>
              <w:t>（参考孔）</w:t>
            </w:r>
            <w:r w:rsidRPr="003F0FA0">
              <w:rPr>
                <w:rFonts w:eastAsiaTheme="minorEastAsia"/>
                <w:sz w:val="21"/>
                <w:szCs w:val="21"/>
              </w:rPr>
              <w:t>≥680ul</w:t>
            </w:r>
            <w:r w:rsidRPr="003F0FA0">
              <w:rPr>
                <w:rFonts w:eastAsiaTheme="minorEastAsia"/>
                <w:sz w:val="21"/>
                <w:szCs w:val="21"/>
              </w:rPr>
              <w:t>（上样孔）</w:t>
            </w:r>
          </w:p>
        </w:tc>
        <w:tc>
          <w:tcPr>
            <w:tcW w:w="1709" w:type="dxa"/>
            <w:tcBorders>
              <w:top w:val="nil"/>
              <w:left w:val="nil"/>
              <w:bottom w:val="single" w:sz="4" w:space="0" w:color="auto"/>
              <w:right w:val="single" w:sz="8" w:space="0" w:color="auto"/>
            </w:tcBorders>
            <w:vAlign w:val="center"/>
          </w:tcPr>
          <w:p w14:paraId="07BD699E" w14:textId="77777777" w:rsidR="00EB3048" w:rsidRDefault="00EB3048" w:rsidP="003F0FA0">
            <w:pPr>
              <w:widowControl/>
              <w:spacing w:line="400" w:lineRule="exact"/>
              <w:rPr>
                <w:rFonts w:ascii="宋体" w:hAnsi="宋体" w:cs="宋体"/>
                <w:kern w:val="0"/>
                <w:sz w:val="21"/>
                <w:szCs w:val="21"/>
              </w:rPr>
            </w:pPr>
          </w:p>
        </w:tc>
      </w:tr>
      <w:tr w:rsidR="00152073" w14:paraId="1F39DC43" w14:textId="77777777" w:rsidTr="003F0FA0">
        <w:trPr>
          <w:trHeight w:val="1057"/>
          <w:jc w:val="center"/>
        </w:trPr>
        <w:tc>
          <w:tcPr>
            <w:tcW w:w="832" w:type="dxa"/>
            <w:tcBorders>
              <w:top w:val="nil"/>
              <w:left w:val="single" w:sz="8" w:space="0" w:color="auto"/>
              <w:bottom w:val="single" w:sz="4" w:space="0" w:color="auto"/>
              <w:right w:val="single" w:sz="4" w:space="0" w:color="auto"/>
            </w:tcBorders>
            <w:vAlign w:val="center"/>
          </w:tcPr>
          <w:p w14:paraId="1CA36253" w14:textId="1ED3CE4E" w:rsidR="00152073" w:rsidRPr="003F0FA0" w:rsidRDefault="003F0FA0" w:rsidP="003F0FA0">
            <w:pPr>
              <w:widowControl/>
              <w:spacing w:line="400" w:lineRule="exact"/>
              <w:jc w:val="center"/>
              <w:rPr>
                <w:kern w:val="0"/>
                <w:sz w:val="21"/>
                <w:szCs w:val="21"/>
              </w:rPr>
            </w:pPr>
            <w:r w:rsidRPr="003F0FA0">
              <w:rPr>
                <w:kern w:val="0"/>
                <w:sz w:val="21"/>
                <w:szCs w:val="21"/>
              </w:rPr>
              <w:t>2.9</w:t>
            </w:r>
          </w:p>
        </w:tc>
        <w:tc>
          <w:tcPr>
            <w:tcW w:w="1728" w:type="dxa"/>
            <w:tcBorders>
              <w:top w:val="nil"/>
              <w:left w:val="nil"/>
              <w:bottom w:val="single" w:sz="4" w:space="0" w:color="auto"/>
              <w:right w:val="single" w:sz="4" w:space="0" w:color="auto"/>
            </w:tcBorders>
            <w:vAlign w:val="center"/>
          </w:tcPr>
          <w:p w14:paraId="42FFD109" w14:textId="5924FAD3" w:rsidR="00152073" w:rsidRPr="003F0FA0" w:rsidRDefault="003F0FA0" w:rsidP="003F0FA0">
            <w:pPr>
              <w:widowControl/>
              <w:spacing w:line="400" w:lineRule="exact"/>
              <w:jc w:val="center"/>
              <w:rPr>
                <w:kern w:val="0"/>
                <w:sz w:val="21"/>
                <w:szCs w:val="21"/>
              </w:rPr>
            </w:pPr>
            <w:r w:rsidRPr="003F0FA0">
              <w:rPr>
                <w:kern w:val="0"/>
                <w:sz w:val="21"/>
                <w:szCs w:val="21"/>
              </w:rPr>
              <w:t>参数</w:t>
            </w:r>
            <w:r w:rsidRPr="003F0FA0">
              <w:rPr>
                <w:kern w:val="0"/>
                <w:sz w:val="21"/>
                <w:szCs w:val="21"/>
              </w:rPr>
              <w:t>9</w:t>
            </w:r>
          </w:p>
        </w:tc>
        <w:tc>
          <w:tcPr>
            <w:tcW w:w="5203" w:type="dxa"/>
            <w:tcBorders>
              <w:top w:val="nil"/>
              <w:left w:val="nil"/>
              <w:bottom w:val="single" w:sz="4" w:space="0" w:color="auto"/>
              <w:right w:val="single" w:sz="4" w:space="0" w:color="auto"/>
            </w:tcBorders>
            <w:vAlign w:val="center"/>
          </w:tcPr>
          <w:p w14:paraId="6B0319AA" w14:textId="4D64EBAC" w:rsidR="00152073" w:rsidRPr="003F0FA0" w:rsidRDefault="003F0FA0" w:rsidP="003F0FA0">
            <w:pPr>
              <w:spacing w:line="276" w:lineRule="auto"/>
              <w:rPr>
                <w:rFonts w:eastAsiaTheme="minorEastAsia"/>
                <w:sz w:val="21"/>
                <w:szCs w:val="21"/>
              </w:rPr>
            </w:pPr>
            <w:r w:rsidRPr="003F0FA0">
              <w:rPr>
                <w:rFonts w:eastAsiaTheme="minorEastAsia"/>
                <w:sz w:val="21"/>
                <w:szCs w:val="21"/>
              </w:rPr>
              <w:t>配备带有荧光标尺的紫外透光凝胶盘。</w:t>
            </w:r>
          </w:p>
        </w:tc>
        <w:tc>
          <w:tcPr>
            <w:tcW w:w="1709" w:type="dxa"/>
            <w:tcBorders>
              <w:top w:val="nil"/>
              <w:left w:val="nil"/>
              <w:bottom w:val="single" w:sz="4" w:space="0" w:color="auto"/>
              <w:right w:val="single" w:sz="8" w:space="0" w:color="auto"/>
            </w:tcBorders>
            <w:vAlign w:val="center"/>
          </w:tcPr>
          <w:p w14:paraId="70FC6EF7" w14:textId="77777777" w:rsidR="00152073" w:rsidRDefault="00152073" w:rsidP="003F0FA0">
            <w:pPr>
              <w:widowControl/>
              <w:spacing w:line="400" w:lineRule="exact"/>
              <w:rPr>
                <w:rFonts w:ascii="宋体" w:hAnsi="宋体" w:cs="宋体"/>
                <w:kern w:val="0"/>
                <w:sz w:val="21"/>
                <w:szCs w:val="21"/>
              </w:rPr>
            </w:pPr>
          </w:p>
        </w:tc>
      </w:tr>
      <w:tr w:rsidR="00F20B03" w14:paraId="6F8B85B0" w14:textId="77777777" w:rsidTr="003F0FA0">
        <w:trPr>
          <w:trHeight w:val="1057"/>
          <w:jc w:val="center"/>
        </w:trPr>
        <w:tc>
          <w:tcPr>
            <w:tcW w:w="832" w:type="dxa"/>
            <w:tcBorders>
              <w:top w:val="nil"/>
              <w:left w:val="single" w:sz="8" w:space="0" w:color="auto"/>
              <w:bottom w:val="single" w:sz="4" w:space="0" w:color="auto"/>
              <w:right w:val="single" w:sz="4" w:space="0" w:color="auto"/>
            </w:tcBorders>
            <w:vAlign w:val="center"/>
          </w:tcPr>
          <w:p w14:paraId="0E0BCEDD" w14:textId="5DC7B4AB" w:rsidR="00F20B03" w:rsidRPr="003F0FA0" w:rsidRDefault="00F20B03" w:rsidP="003F0FA0">
            <w:pPr>
              <w:widowControl/>
              <w:spacing w:line="400" w:lineRule="exact"/>
              <w:jc w:val="center"/>
              <w:rPr>
                <w:kern w:val="0"/>
                <w:sz w:val="21"/>
                <w:szCs w:val="21"/>
              </w:rPr>
            </w:pPr>
            <w:r>
              <w:rPr>
                <w:rFonts w:hint="eastAsia"/>
                <w:kern w:val="0"/>
                <w:sz w:val="21"/>
                <w:szCs w:val="21"/>
              </w:rPr>
              <w:t>2</w:t>
            </w:r>
            <w:r>
              <w:rPr>
                <w:kern w:val="0"/>
                <w:sz w:val="21"/>
                <w:szCs w:val="21"/>
              </w:rPr>
              <w:t>.10</w:t>
            </w:r>
          </w:p>
        </w:tc>
        <w:tc>
          <w:tcPr>
            <w:tcW w:w="1728" w:type="dxa"/>
            <w:tcBorders>
              <w:top w:val="nil"/>
              <w:left w:val="nil"/>
              <w:bottom w:val="single" w:sz="4" w:space="0" w:color="auto"/>
              <w:right w:val="single" w:sz="4" w:space="0" w:color="auto"/>
            </w:tcBorders>
            <w:vAlign w:val="center"/>
          </w:tcPr>
          <w:p w14:paraId="760BBDB6" w14:textId="4A5C84B7" w:rsidR="00F20B03" w:rsidRPr="003F0FA0" w:rsidRDefault="00F20B03" w:rsidP="003F0FA0">
            <w:pPr>
              <w:widowControl/>
              <w:spacing w:line="400" w:lineRule="exact"/>
              <w:jc w:val="center"/>
              <w:rPr>
                <w:kern w:val="0"/>
                <w:sz w:val="21"/>
                <w:szCs w:val="21"/>
              </w:rPr>
            </w:pPr>
            <w:r w:rsidRPr="003F0FA0">
              <w:rPr>
                <w:rFonts w:ascii="Segoe UI Symbol" w:eastAsia="微软雅黑" w:hAnsi="Segoe UI Symbol" w:cs="Segoe UI Symbol"/>
                <w:kern w:val="0"/>
                <w:sz w:val="21"/>
                <w:szCs w:val="21"/>
              </w:rPr>
              <w:t>★</w:t>
            </w:r>
            <w:r w:rsidRPr="003F0FA0">
              <w:rPr>
                <w:kern w:val="0"/>
                <w:sz w:val="21"/>
                <w:szCs w:val="21"/>
              </w:rPr>
              <w:t>参数</w:t>
            </w:r>
            <w:r>
              <w:rPr>
                <w:kern w:val="0"/>
                <w:sz w:val="21"/>
                <w:szCs w:val="21"/>
              </w:rPr>
              <w:t>10</w:t>
            </w:r>
          </w:p>
        </w:tc>
        <w:tc>
          <w:tcPr>
            <w:tcW w:w="5203" w:type="dxa"/>
            <w:tcBorders>
              <w:top w:val="nil"/>
              <w:left w:val="nil"/>
              <w:bottom w:val="single" w:sz="4" w:space="0" w:color="auto"/>
              <w:right w:val="single" w:sz="4" w:space="0" w:color="auto"/>
            </w:tcBorders>
            <w:vAlign w:val="center"/>
          </w:tcPr>
          <w:p w14:paraId="3B79EF9F" w14:textId="35AA91A7" w:rsidR="00F20B03" w:rsidRPr="003F0FA0" w:rsidRDefault="00F20B03" w:rsidP="00F20B03">
            <w:pPr>
              <w:spacing w:line="276" w:lineRule="auto"/>
              <w:rPr>
                <w:rFonts w:eastAsiaTheme="minorEastAsia"/>
                <w:sz w:val="21"/>
                <w:szCs w:val="21"/>
              </w:rPr>
            </w:pPr>
            <w:r w:rsidRPr="00152073">
              <w:rPr>
                <w:rFonts w:hint="eastAsia"/>
                <w:sz w:val="21"/>
                <w:szCs w:val="21"/>
              </w:rPr>
              <w:t>参考</w:t>
            </w:r>
            <w:r w:rsidRPr="00152073">
              <w:rPr>
                <w:rFonts w:hint="eastAsia"/>
                <w:sz w:val="21"/>
                <w:szCs w:val="21"/>
              </w:rPr>
              <w:t>Bio-Rad</w:t>
            </w:r>
            <w:r>
              <w:rPr>
                <w:rFonts w:hint="eastAsia"/>
                <w:sz w:val="21"/>
                <w:szCs w:val="21"/>
              </w:rPr>
              <w:t>、</w:t>
            </w:r>
            <w:r w:rsidRPr="00152073">
              <w:rPr>
                <w:rFonts w:hint="eastAsia"/>
                <w:sz w:val="21"/>
                <w:szCs w:val="21"/>
              </w:rPr>
              <w:t>Galileo</w:t>
            </w:r>
            <w:r w:rsidRPr="00152073">
              <w:rPr>
                <w:rFonts w:hint="eastAsia"/>
                <w:sz w:val="21"/>
                <w:szCs w:val="21"/>
              </w:rPr>
              <w:t>、</w:t>
            </w:r>
            <w:r w:rsidRPr="00152073">
              <w:rPr>
                <w:rFonts w:hint="eastAsia"/>
                <w:sz w:val="21"/>
                <w:szCs w:val="21"/>
              </w:rPr>
              <w:t>HOEFER</w:t>
            </w:r>
            <w:r w:rsidRPr="00152073">
              <w:rPr>
                <w:rFonts w:hint="eastAsia"/>
                <w:sz w:val="21"/>
                <w:szCs w:val="21"/>
              </w:rPr>
              <w:t>、品牌等同等档次产品</w:t>
            </w:r>
          </w:p>
        </w:tc>
        <w:tc>
          <w:tcPr>
            <w:tcW w:w="1709" w:type="dxa"/>
            <w:tcBorders>
              <w:top w:val="nil"/>
              <w:left w:val="nil"/>
              <w:bottom w:val="single" w:sz="4" w:space="0" w:color="auto"/>
              <w:right w:val="single" w:sz="8" w:space="0" w:color="auto"/>
            </w:tcBorders>
            <w:vAlign w:val="center"/>
          </w:tcPr>
          <w:p w14:paraId="4FEA6E05" w14:textId="77777777" w:rsidR="00F20B03" w:rsidRDefault="00F20B03" w:rsidP="003F0FA0">
            <w:pPr>
              <w:widowControl/>
              <w:spacing w:line="400" w:lineRule="exact"/>
              <w:rPr>
                <w:rFonts w:ascii="宋体" w:hAnsi="宋体" w:cs="宋体"/>
                <w:kern w:val="0"/>
                <w:sz w:val="21"/>
                <w:szCs w:val="21"/>
              </w:rPr>
            </w:pPr>
          </w:p>
        </w:tc>
      </w:tr>
      <w:tr w:rsidR="003F0FA0" w14:paraId="3E41B3D8" w14:textId="77777777" w:rsidTr="009C777F">
        <w:trPr>
          <w:trHeight w:val="745"/>
          <w:jc w:val="center"/>
        </w:trPr>
        <w:tc>
          <w:tcPr>
            <w:tcW w:w="832" w:type="dxa"/>
            <w:tcBorders>
              <w:top w:val="nil"/>
              <w:left w:val="single" w:sz="8" w:space="0" w:color="auto"/>
              <w:bottom w:val="single" w:sz="4" w:space="0" w:color="auto"/>
              <w:right w:val="single" w:sz="4" w:space="0" w:color="auto"/>
            </w:tcBorders>
            <w:vAlign w:val="center"/>
          </w:tcPr>
          <w:p w14:paraId="717733AF" w14:textId="3CF7171C" w:rsidR="003F0FA0" w:rsidRDefault="003F0FA0" w:rsidP="003F0FA0">
            <w:pPr>
              <w:widowControl/>
              <w:spacing w:line="400" w:lineRule="exact"/>
              <w:jc w:val="center"/>
              <w:rPr>
                <w:rFonts w:ascii="宋体" w:hAnsi="宋体" w:cs="宋体"/>
                <w:kern w:val="0"/>
                <w:sz w:val="21"/>
                <w:szCs w:val="21"/>
              </w:rPr>
            </w:pPr>
            <w:r>
              <w:rPr>
                <w:rFonts w:ascii="宋体" w:hAnsi="宋体" w:cs="宋体" w:hint="eastAsia"/>
                <w:b/>
                <w:kern w:val="0"/>
                <w:sz w:val="21"/>
                <w:szCs w:val="21"/>
              </w:rPr>
              <w:t>3</w:t>
            </w:r>
          </w:p>
        </w:tc>
        <w:tc>
          <w:tcPr>
            <w:tcW w:w="1728" w:type="dxa"/>
            <w:tcBorders>
              <w:top w:val="nil"/>
              <w:left w:val="nil"/>
              <w:bottom w:val="single" w:sz="4" w:space="0" w:color="auto"/>
              <w:right w:val="single" w:sz="4" w:space="0" w:color="auto"/>
            </w:tcBorders>
            <w:vAlign w:val="center"/>
          </w:tcPr>
          <w:p w14:paraId="0506A655" w14:textId="12002B14" w:rsidR="003F0FA0" w:rsidRDefault="003F0FA0" w:rsidP="003F0FA0">
            <w:pPr>
              <w:widowControl/>
              <w:spacing w:line="400" w:lineRule="exact"/>
              <w:jc w:val="center"/>
              <w:rPr>
                <w:rFonts w:ascii="宋体" w:hAnsi="宋体" w:cs="宋体"/>
                <w:kern w:val="0"/>
                <w:sz w:val="21"/>
                <w:szCs w:val="21"/>
              </w:rPr>
            </w:pPr>
            <w:r>
              <w:rPr>
                <w:rFonts w:ascii="宋体" w:hAnsi="宋体" w:cs="宋体" w:hint="eastAsia"/>
                <w:b/>
                <w:bCs/>
                <w:kern w:val="0"/>
                <w:sz w:val="21"/>
                <w:szCs w:val="21"/>
              </w:rPr>
              <w:t>配置要求</w:t>
            </w:r>
          </w:p>
        </w:tc>
        <w:tc>
          <w:tcPr>
            <w:tcW w:w="5203" w:type="dxa"/>
            <w:tcBorders>
              <w:top w:val="nil"/>
              <w:left w:val="nil"/>
              <w:bottom w:val="single" w:sz="4" w:space="0" w:color="auto"/>
              <w:right w:val="single" w:sz="4" w:space="0" w:color="auto"/>
            </w:tcBorders>
            <w:vAlign w:val="center"/>
          </w:tcPr>
          <w:p w14:paraId="6B27B1C4" w14:textId="77777777" w:rsidR="003F0FA0" w:rsidRPr="008E631A" w:rsidRDefault="003F0FA0" w:rsidP="003F0FA0">
            <w:pPr>
              <w:spacing w:line="276" w:lineRule="auto"/>
              <w:rPr>
                <w:rFonts w:asciiTheme="minorEastAsia" w:eastAsiaTheme="minorEastAsia" w:hAnsiTheme="minorEastAsia"/>
                <w:sz w:val="21"/>
                <w:szCs w:val="21"/>
              </w:rPr>
            </w:pPr>
          </w:p>
        </w:tc>
        <w:tc>
          <w:tcPr>
            <w:tcW w:w="1709" w:type="dxa"/>
            <w:tcBorders>
              <w:top w:val="nil"/>
              <w:left w:val="nil"/>
              <w:bottom w:val="single" w:sz="4" w:space="0" w:color="auto"/>
              <w:right w:val="single" w:sz="8" w:space="0" w:color="auto"/>
            </w:tcBorders>
            <w:vAlign w:val="center"/>
          </w:tcPr>
          <w:p w14:paraId="6CDB9074" w14:textId="77777777" w:rsidR="003F0FA0" w:rsidRDefault="003F0FA0" w:rsidP="003F0FA0">
            <w:pPr>
              <w:widowControl/>
              <w:spacing w:line="400" w:lineRule="exact"/>
              <w:rPr>
                <w:rFonts w:ascii="宋体" w:hAnsi="宋体" w:cs="宋体"/>
                <w:kern w:val="0"/>
                <w:sz w:val="21"/>
                <w:szCs w:val="21"/>
              </w:rPr>
            </w:pPr>
          </w:p>
        </w:tc>
      </w:tr>
      <w:tr w:rsidR="003F0FA0" w14:paraId="75910942" w14:textId="77777777" w:rsidTr="003F0FA0">
        <w:trPr>
          <w:trHeight w:val="1057"/>
          <w:jc w:val="center"/>
        </w:trPr>
        <w:tc>
          <w:tcPr>
            <w:tcW w:w="832" w:type="dxa"/>
            <w:tcBorders>
              <w:top w:val="nil"/>
              <w:left w:val="single" w:sz="8" w:space="0" w:color="auto"/>
              <w:bottom w:val="single" w:sz="4" w:space="0" w:color="auto"/>
              <w:right w:val="single" w:sz="4" w:space="0" w:color="auto"/>
            </w:tcBorders>
            <w:vAlign w:val="center"/>
          </w:tcPr>
          <w:p w14:paraId="5A2195C0" w14:textId="5C35AFD5" w:rsidR="003F0FA0" w:rsidRPr="003F0FA0" w:rsidRDefault="003F0FA0" w:rsidP="003F0FA0">
            <w:pPr>
              <w:widowControl/>
              <w:spacing w:line="400" w:lineRule="exact"/>
              <w:jc w:val="center"/>
              <w:rPr>
                <w:rFonts w:asciiTheme="minorEastAsia" w:eastAsiaTheme="minorEastAsia" w:hAnsiTheme="minorEastAsia" w:cs="宋体"/>
                <w:kern w:val="0"/>
                <w:sz w:val="21"/>
                <w:szCs w:val="21"/>
              </w:rPr>
            </w:pPr>
            <w:r w:rsidRPr="003F0FA0">
              <w:rPr>
                <w:rFonts w:asciiTheme="minorEastAsia" w:eastAsiaTheme="minorEastAsia" w:hAnsiTheme="minorEastAsia" w:cs="宋体" w:hint="eastAsia"/>
                <w:kern w:val="0"/>
                <w:sz w:val="21"/>
                <w:szCs w:val="21"/>
              </w:rPr>
              <w:t>3.1</w:t>
            </w:r>
          </w:p>
        </w:tc>
        <w:tc>
          <w:tcPr>
            <w:tcW w:w="1728" w:type="dxa"/>
            <w:tcBorders>
              <w:top w:val="nil"/>
              <w:left w:val="nil"/>
              <w:bottom w:val="single" w:sz="4" w:space="0" w:color="auto"/>
              <w:right w:val="single" w:sz="4" w:space="0" w:color="auto"/>
            </w:tcBorders>
            <w:vAlign w:val="center"/>
          </w:tcPr>
          <w:p w14:paraId="557AD93D" w14:textId="12A75F7D" w:rsidR="003F0FA0" w:rsidRPr="003F0FA0" w:rsidRDefault="003F0FA0" w:rsidP="003F0FA0">
            <w:pPr>
              <w:widowControl/>
              <w:spacing w:line="400" w:lineRule="exact"/>
              <w:jc w:val="center"/>
              <w:rPr>
                <w:rFonts w:asciiTheme="minorEastAsia" w:eastAsiaTheme="minorEastAsia" w:hAnsiTheme="minorEastAsia" w:cs="宋体"/>
                <w:kern w:val="0"/>
                <w:sz w:val="21"/>
                <w:szCs w:val="21"/>
              </w:rPr>
            </w:pPr>
            <w:r w:rsidRPr="003F0FA0">
              <w:rPr>
                <w:rFonts w:asciiTheme="minorEastAsia" w:eastAsiaTheme="minorEastAsia" w:hAnsiTheme="minorEastAsia" w:hint="eastAsia"/>
                <w:sz w:val="21"/>
                <w:szCs w:val="21"/>
              </w:rPr>
              <w:t>配置1</w:t>
            </w:r>
          </w:p>
        </w:tc>
        <w:tc>
          <w:tcPr>
            <w:tcW w:w="5203" w:type="dxa"/>
            <w:tcBorders>
              <w:top w:val="nil"/>
              <w:left w:val="nil"/>
              <w:bottom w:val="single" w:sz="4" w:space="0" w:color="auto"/>
              <w:right w:val="single" w:sz="4" w:space="0" w:color="auto"/>
            </w:tcBorders>
            <w:vAlign w:val="center"/>
          </w:tcPr>
          <w:p w14:paraId="64ECE7FA" w14:textId="75FA586E" w:rsidR="003F0FA0" w:rsidRPr="003F0FA0" w:rsidRDefault="00F20B03" w:rsidP="003F0FA0">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适配蛋白电泳转印的</w:t>
            </w:r>
            <w:r w:rsidR="003F0FA0" w:rsidRPr="003F0FA0">
              <w:rPr>
                <w:rFonts w:asciiTheme="minorEastAsia" w:eastAsiaTheme="minorEastAsia" w:hAnsiTheme="minorEastAsia" w:hint="eastAsia"/>
                <w:sz w:val="21"/>
                <w:szCs w:val="21"/>
              </w:rPr>
              <w:t xml:space="preserve">高电流电源 1台 </w:t>
            </w:r>
          </w:p>
        </w:tc>
        <w:tc>
          <w:tcPr>
            <w:tcW w:w="1709" w:type="dxa"/>
            <w:tcBorders>
              <w:top w:val="nil"/>
              <w:left w:val="nil"/>
              <w:bottom w:val="single" w:sz="4" w:space="0" w:color="auto"/>
              <w:right w:val="single" w:sz="8" w:space="0" w:color="auto"/>
            </w:tcBorders>
            <w:vAlign w:val="center"/>
          </w:tcPr>
          <w:p w14:paraId="6F8C5475" w14:textId="77777777" w:rsidR="003F0FA0" w:rsidRDefault="003F0FA0" w:rsidP="003F0FA0">
            <w:pPr>
              <w:widowControl/>
              <w:spacing w:line="400" w:lineRule="exact"/>
              <w:rPr>
                <w:rFonts w:ascii="宋体" w:hAnsi="宋体" w:cs="宋体"/>
                <w:kern w:val="0"/>
                <w:sz w:val="21"/>
                <w:szCs w:val="21"/>
              </w:rPr>
            </w:pPr>
          </w:p>
        </w:tc>
      </w:tr>
      <w:tr w:rsidR="003F0FA0" w14:paraId="07F1D5E9" w14:textId="77777777" w:rsidTr="003F0FA0">
        <w:trPr>
          <w:trHeight w:val="1057"/>
          <w:jc w:val="center"/>
        </w:trPr>
        <w:tc>
          <w:tcPr>
            <w:tcW w:w="832" w:type="dxa"/>
            <w:tcBorders>
              <w:top w:val="nil"/>
              <w:left w:val="single" w:sz="8" w:space="0" w:color="auto"/>
              <w:bottom w:val="single" w:sz="4" w:space="0" w:color="auto"/>
              <w:right w:val="single" w:sz="4" w:space="0" w:color="auto"/>
            </w:tcBorders>
            <w:vAlign w:val="center"/>
          </w:tcPr>
          <w:p w14:paraId="598CC672" w14:textId="39D0483D" w:rsidR="003F0FA0" w:rsidRPr="003F0FA0" w:rsidRDefault="003F0FA0" w:rsidP="003F0FA0">
            <w:pPr>
              <w:widowControl/>
              <w:spacing w:line="400" w:lineRule="exact"/>
              <w:jc w:val="center"/>
              <w:rPr>
                <w:rFonts w:asciiTheme="minorEastAsia" w:eastAsiaTheme="minorEastAsia" w:hAnsiTheme="minorEastAsia" w:cs="宋体"/>
                <w:kern w:val="0"/>
                <w:sz w:val="21"/>
                <w:szCs w:val="21"/>
              </w:rPr>
            </w:pPr>
            <w:r w:rsidRPr="003F0FA0">
              <w:rPr>
                <w:rFonts w:asciiTheme="minorEastAsia" w:eastAsiaTheme="minorEastAsia" w:hAnsiTheme="minorEastAsia" w:cs="宋体" w:hint="eastAsia"/>
                <w:kern w:val="0"/>
                <w:sz w:val="21"/>
                <w:szCs w:val="21"/>
              </w:rPr>
              <w:t>3.2</w:t>
            </w:r>
          </w:p>
        </w:tc>
        <w:tc>
          <w:tcPr>
            <w:tcW w:w="1728" w:type="dxa"/>
            <w:tcBorders>
              <w:top w:val="nil"/>
              <w:left w:val="nil"/>
              <w:bottom w:val="single" w:sz="4" w:space="0" w:color="auto"/>
              <w:right w:val="single" w:sz="4" w:space="0" w:color="auto"/>
            </w:tcBorders>
            <w:vAlign w:val="center"/>
          </w:tcPr>
          <w:p w14:paraId="08A5E918" w14:textId="0670185E" w:rsidR="003F0FA0" w:rsidRPr="003F0FA0" w:rsidRDefault="003F0FA0" w:rsidP="003F0FA0">
            <w:pPr>
              <w:widowControl/>
              <w:spacing w:line="400" w:lineRule="exact"/>
              <w:jc w:val="center"/>
              <w:rPr>
                <w:rFonts w:asciiTheme="minorEastAsia" w:eastAsiaTheme="minorEastAsia" w:hAnsiTheme="minorEastAsia" w:cs="宋体"/>
                <w:kern w:val="0"/>
                <w:sz w:val="21"/>
                <w:szCs w:val="21"/>
              </w:rPr>
            </w:pPr>
            <w:r w:rsidRPr="003F0FA0">
              <w:rPr>
                <w:rFonts w:asciiTheme="minorEastAsia" w:eastAsiaTheme="minorEastAsia" w:hAnsiTheme="minorEastAsia" w:hint="eastAsia"/>
                <w:sz w:val="21"/>
                <w:szCs w:val="21"/>
              </w:rPr>
              <w:t>配置2</w:t>
            </w:r>
          </w:p>
        </w:tc>
        <w:tc>
          <w:tcPr>
            <w:tcW w:w="5203" w:type="dxa"/>
            <w:tcBorders>
              <w:top w:val="nil"/>
              <w:left w:val="nil"/>
              <w:bottom w:val="single" w:sz="4" w:space="0" w:color="auto"/>
              <w:right w:val="single" w:sz="4" w:space="0" w:color="auto"/>
            </w:tcBorders>
            <w:vAlign w:val="center"/>
          </w:tcPr>
          <w:p w14:paraId="5FEC03DA" w14:textId="51DB5833" w:rsidR="003F0FA0" w:rsidRPr="003F0FA0" w:rsidRDefault="003F0FA0" w:rsidP="003F0FA0">
            <w:pPr>
              <w:spacing w:line="276" w:lineRule="auto"/>
              <w:rPr>
                <w:rFonts w:asciiTheme="minorEastAsia" w:eastAsiaTheme="minorEastAsia" w:hAnsiTheme="minorEastAsia"/>
                <w:sz w:val="21"/>
                <w:szCs w:val="21"/>
              </w:rPr>
            </w:pPr>
            <w:r w:rsidRPr="003F0FA0">
              <w:rPr>
                <w:rFonts w:asciiTheme="minorEastAsia" w:eastAsiaTheme="minorEastAsia" w:hAnsiTheme="minorEastAsia" w:hint="eastAsia"/>
                <w:sz w:val="21"/>
                <w:szCs w:val="21"/>
              </w:rPr>
              <w:t>蛋白转印模块 1套（包含凝胶支架转印夹2个、电转印模块1个、冷却装置1个、转印滤纸1包）</w:t>
            </w:r>
          </w:p>
        </w:tc>
        <w:tc>
          <w:tcPr>
            <w:tcW w:w="1709" w:type="dxa"/>
            <w:tcBorders>
              <w:top w:val="nil"/>
              <w:left w:val="nil"/>
              <w:bottom w:val="single" w:sz="4" w:space="0" w:color="auto"/>
              <w:right w:val="single" w:sz="8" w:space="0" w:color="auto"/>
            </w:tcBorders>
            <w:vAlign w:val="center"/>
          </w:tcPr>
          <w:p w14:paraId="7C5C9CA1" w14:textId="77777777" w:rsidR="003F0FA0" w:rsidRDefault="003F0FA0" w:rsidP="003F0FA0">
            <w:pPr>
              <w:widowControl/>
              <w:spacing w:line="400" w:lineRule="exact"/>
              <w:rPr>
                <w:rFonts w:ascii="宋体" w:hAnsi="宋体" w:cs="宋体"/>
                <w:kern w:val="0"/>
                <w:sz w:val="21"/>
                <w:szCs w:val="21"/>
              </w:rPr>
            </w:pPr>
          </w:p>
        </w:tc>
      </w:tr>
      <w:tr w:rsidR="003F0FA0" w14:paraId="5424559F" w14:textId="77777777" w:rsidTr="003F0FA0">
        <w:trPr>
          <w:trHeight w:val="1057"/>
          <w:jc w:val="center"/>
        </w:trPr>
        <w:tc>
          <w:tcPr>
            <w:tcW w:w="832" w:type="dxa"/>
            <w:tcBorders>
              <w:top w:val="nil"/>
              <w:left w:val="single" w:sz="8" w:space="0" w:color="auto"/>
              <w:bottom w:val="single" w:sz="4" w:space="0" w:color="auto"/>
              <w:right w:val="single" w:sz="4" w:space="0" w:color="auto"/>
            </w:tcBorders>
            <w:vAlign w:val="center"/>
          </w:tcPr>
          <w:p w14:paraId="30B39EB4" w14:textId="23E11AC6" w:rsidR="003F0FA0" w:rsidRPr="003F0FA0" w:rsidRDefault="003F0FA0" w:rsidP="003F0FA0">
            <w:pPr>
              <w:widowControl/>
              <w:spacing w:line="400" w:lineRule="exact"/>
              <w:jc w:val="center"/>
              <w:rPr>
                <w:rFonts w:asciiTheme="minorEastAsia" w:eastAsiaTheme="minorEastAsia" w:hAnsiTheme="minorEastAsia" w:cs="宋体"/>
                <w:kern w:val="0"/>
                <w:sz w:val="21"/>
                <w:szCs w:val="21"/>
              </w:rPr>
            </w:pPr>
            <w:r w:rsidRPr="003F0FA0">
              <w:rPr>
                <w:rFonts w:asciiTheme="minorEastAsia" w:eastAsiaTheme="minorEastAsia" w:hAnsiTheme="minorEastAsia" w:cs="宋体" w:hint="eastAsia"/>
                <w:kern w:val="0"/>
                <w:sz w:val="21"/>
                <w:szCs w:val="21"/>
              </w:rPr>
              <w:t>3.3</w:t>
            </w:r>
          </w:p>
        </w:tc>
        <w:tc>
          <w:tcPr>
            <w:tcW w:w="1728" w:type="dxa"/>
            <w:tcBorders>
              <w:top w:val="nil"/>
              <w:left w:val="nil"/>
              <w:bottom w:val="single" w:sz="4" w:space="0" w:color="auto"/>
              <w:right w:val="single" w:sz="4" w:space="0" w:color="auto"/>
            </w:tcBorders>
            <w:vAlign w:val="center"/>
          </w:tcPr>
          <w:p w14:paraId="75DC28F8" w14:textId="0DCCF4B3" w:rsidR="003F0FA0" w:rsidRPr="003F0FA0" w:rsidRDefault="003F0FA0" w:rsidP="003F0FA0">
            <w:pPr>
              <w:widowControl/>
              <w:spacing w:line="400" w:lineRule="exact"/>
              <w:jc w:val="center"/>
              <w:rPr>
                <w:rFonts w:asciiTheme="minorEastAsia" w:eastAsiaTheme="minorEastAsia" w:hAnsiTheme="minorEastAsia" w:cs="宋体"/>
                <w:kern w:val="0"/>
                <w:sz w:val="21"/>
                <w:szCs w:val="21"/>
              </w:rPr>
            </w:pPr>
            <w:r w:rsidRPr="003F0FA0">
              <w:rPr>
                <w:rFonts w:asciiTheme="minorEastAsia" w:eastAsiaTheme="minorEastAsia" w:hAnsiTheme="minorEastAsia" w:hint="eastAsia"/>
                <w:sz w:val="21"/>
                <w:szCs w:val="21"/>
              </w:rPr>
              <w:t>配置3</w:t>
            </w:r>
          </w:p>
        </w:tc>
        <w:tc>
          <w:tcPr>
            <w:tcW w:w="5203" w:type="dxa"/>
            <w:tcBorders>
              <w:top w:val="nil"/>
              <w:left w:val="nil"/>
              <w:bottom w:val="single" w:sz="4" w:space="0" w:color="auto"/>
              <w:right w:val="single" w:sz="4" w:space="0" w:color="auto"/>
            </w:tcBorders>
            <w:vAlign w:val="center"/>
          </w:tcPr>
          <w:p w14:paraId="1A1C9A2C" w14:textId="0AD4378B" w:rsidR="003F0FA0" w:rsidRPr="003F0FA0" w:rsidRDefault="003F0FA0" w:rsidP="003F0FA0">
            <w:pPr>
              <w:spacing w:line="276" w:lineRule="auto"/>
              <w:rPr>
                <w:rFonts w:asciiTheme="minorEastAsia" w:eastAsiaTheme="minorEastAsia" w:hAnsiTheme="minorEastAsia"/>
                <w:sz w:val="21"/>
                <w:szCs w:val="21"/>
              </w:rPr>
            </w:pPr>
            <w:r w:rsidRPr="003F0FA0">
              <w:rPr>
                <w:rFonts w:asciiTheme="minorEastAsia" w:eastAsiaTheme="minorEastAsia" w:hAnsiTheme="minorEastAsia" w:hint="eastAsia"/>
                <w:sz w:val="21"/>
                <w:szCs w:val="21"/>
              </w:rPr>
              <w:t>小型垂直电泳槽 1套（</w:t>
            </w:r>
            <w:r w:rsidRPr="003F0FA0">
              <w:rPr>
                <w:rFonts w:asciiTheme="minorEastAsia" w:eastAsiaTheme="minorEastAsia" w:hAnsiTheme="minorEastAsia" w:cs="宋体" w:hint="eastAsia"/>
                <w:color w:val="000000"/>
                <w:kern w:val="0"/>
                <w:sz w:val="21"/>
                <w:szCs w:val="21"/>
              </w:rPr>
              <w:t>含长短玻板各5张，电泳梳5把，灌胶台2个，制胶框4个，上样引导器1个</w:t>
            </w:r>
            <w:r w:rsidRPr="003F0FA0">
              <w:rPr>
                <w:rFonts w:asciiTheme="minorEastAsia" w:eastAsiaTheme="minorEastAsia" w:hAnsiTheme="minorEastAsia" w:hint="eastAsia"/>
                <w:sz w:val="21"/>
                <w:szCs w:val="21"/>
              </w:rPr>
              <w:t>）</w:t>
            </w:r>
          </w:p>
        </w:tc>
        <w:tc>
          <w:tcPr>
            <w:tcW w:w="1709" w:type="dxa"/>
            <w:tcBorders>
              <w:top w:val="nil"/>
              <w:left w:val="nil"/>
              <w:bottom w:val="single" w:sz="4" w:space="0" w:color="auto"/>
              <w:right w:val="single" w:sz="8" w:space="0" w:color="auto"/>
            </w:tcBorders>
            <w:vAlign w:val="center"/>
          </w:tcPr>
          <w:p w14:paraId="565348FF" w14:textId="77777777" w:rsidR="003F0FA0" w:rsidRDefault="003F0FA0" w:rsidP="003F0FA0">
            <w:pPr>
              <w:widowControl/>
              <w:spacing w:line="400" w:lineRule="exact"/>
              <w:rPr>
                <w:rFonts w:ascii="宋体" w:hAnsi="宋体" w:cs="宋体"/>
                <w:kern w:val="0"/>
                <w:sz w:val="21"/>
                <w:szCs w:val="21"/>
              </w:rPr>
            </w:pPr>
          </w:p>
        </w:tc>
      </w:tr>
      <w:tr w:rsidR="003F0FA0" w14:paraId="35120D2F" w14:textId="77777777" w:rsidTr="003F0FA0">
        <w:trPr>
          <w:trHeight w:val="1057"/>
          <w:jc w:val="center"/>
        </w:trPr>
        <w:tc>
          <w:tcPr>
            <w:tcW w:w="832" w:type="dxa"/>
            <w:tcBorders>
              <w:top w:val="nil"/>
              <w:left w:val="single" w:sz="8" w:space="0" w:color="auto"/>
              <w:bottom w:val="single" w:sz="4" w:space="0" w:color="auto"/>
              <w:right w:val="single" w:sz="4" w:space="0" w:color="auto"/>
            </w:tcBorders>
            <w:vAlign w:val="center"/>
          </w:tcPr>
          <w:p w14:paraId="3CAD808E" w14:textId="0A639209" w:rsidR="003F0FA0" w:rsidRPr="003F0FA0" w:rsidRDefault="003F0FA0" w:rsidP="003F0FA0">
            <w:pPr>
              <w:widowControl/>
              <w:spacing w:line="400" w:lineRule="exact"/>
              <w:jc w:val="center"/>
              <w:rPr>
                <w:rFonts w:asciiTheme="minorEastAsia" w:eastAsiaTheme="minorEastAsia" w:hAnsiTheme="minorEastAsia" w:cs="宋体"/>
                <w:kern w:val="0"/>
                <w:sz w:val="21"/>
                <w:szCs w:val="21"/>
              </w:rPr>
            </w:pPr>
            <w:r w:rsidRPr="003F0FA0">
              <w:rPr>
                <w:rFonts w:asciiTheme="minorEastAsia" w:eastAsiaTheme="minorEastAsia" w:hAnsiTheme="minorEastAsia" w:cs="宋体" w:hint="eastAsia"/>
                <w:kern w:val="0"/>
                <w:sz w:val="21"/>
                <w:szCs w:val="21"/>
              </w:rPr>
              <w:t>3.4</w:t>
            </w:r>
          </w:p>
        </w:tc>
        <w:tc>
          <w:tcPr>
            <w:tcW w:w="1728" w:type="dxa"/>
            <w:tcBorders>
              <w:top w:val="nil"/>
              <w:left w:val="nil"/>
              <w:bottom w:val="single" w:sz="4" w:space="0" w:color="auto"/>
              <w:right w:val="single" w:sz="4" w:space="0" w:color="auto"/>
            </w:tcBorders>
            <w:vAlign w:val="center"/>
          </w:tcPr>
          <w:p w14:paraId="6729A83E" w14:textId="28E62223" w:rsidR="003F0FA0" w:rsidRPr="003F0FA0" w:rsidRDefault="003F0FA0" w:rsidP="003F0FA0">
            <w:pPr>
              <w:widowControl/>
              <w:spacing w:line="400" w:lineRule="exact"/>
              <w:jc w:val="center"/>
              <w:rPr>
                <w:rFonts w:asciiTheme="minorEastAsia" w:eastAsiaTheme="minorEastAsia" w:hAnsiTheme="minorEastAsia" w:cs="宋体"/>
                <w:kern w:val="0"/>
                <w:sz w:val="21"/>
                <w:szCs w:val="21"/>
              </w:rPr>
            </w:pPr>
            <w:r w:rsidRPr="003F0FA0">
              <w:rPr>
                <w:rFonts w:asciiTheme="minorEastAsia" w:eastAsiaTheme="minorEastAsia" w:hAnsiTheme="minorEastAsia" w:hint="eastAsia"/>
                <w:sz w:val="21"/>
                <w:szCs w:val="21"/>
              </w:rPr>
              <w:t>配置4</w:t>
            </w:r>
          </w:p>
        </w:tc>
        <w:tc>
          <w:tcPr>
            <w:tcW w:w="5203" w:type="dxa"/>
            <w:tcBorders>
              <w:top w:val="nil"/>
              <w:left w:val="nil"/>
              <w:bottom w:val="single" w:sz="4" w:space="0" w:color="auto"/>
              <w:right w:val="single" w:sz="4" w:space="0" w:color="auto"/>
            </w:tcBorders>
            <w:vAlign w:val="center"/>
          </w:tcPr>
          <w:p w14:paraId="44283880" w14:textId="5440EED0" w:rsidR="003F0FA0" w:rsidRPr="003F0FA0" w:rsidRDefault="003F0FA0" w:rsidP="003F0FA0">
            <w:pPr>
              <w:spacing w:line="276" w:lineRule="auto"/>
              <w:rPr>
                <w:rFonts w:asciiTheme="minorEastAsia" w:eastAsiaTheme="minorEastAsia" w:hAnsiTheme="minorEastAsia"/>
                <w:sz w:val="21"/>
                <w:szCs w:val="21"/>
              </w:rPr>
            </w:pPr>
            <w:r w:rsidRPr="003F0FA0">
              <w:rPr>
                <w:rFonts w:asciiTheme="minorEastAsia" w:eastAsiaTheme="minorEastAsia" w:hAnsiTheme="minorEastAsia" w:hint="eastAsia"/>
                <w:sz w:val="21"/>
                <w:szCs w:val="21"/>
              </w:rPr>
              <w:t xml:space="preserve">宽式水平电泳槽 </w:t>
            </w:r>
            <w:r>
              <w:rPr>
                <w:rFonts w:asciiTheme="minorEastAsia" w:eastAsiaTheme="minorEastAsia" w:hAnsiTheme="minorEastAsia" w:hint="eastAsia"/>
                <w:sz w:val="21"/>
                <w:szCs w:val="21"/>
              </w:rPr>
              <w:t>1</w:t>
            </w:r>
            <w:r w:rsidRPr="003F0FA0">
              <w:rPr>
                <w:rFonts w:asciiTheme="minorEastAsia" w:eastAsiaTheme="minorEastAsia" w:hAnsiTheme="minorEastAsia" w:hint="eastAsia"/>
                <w:sz w:val="21"/>
                <w:szCs w:val="21"/>
              </w:rPr>
              <w:t>套（含</w:t>
            </w:r>
            <w:r w:rsidRPr="003F0FA0">
              <w:rPr>
                <w:rFonts w:asciiTheme="minorEastAsia" w:eastAsiaTheme="minorEastAsia" w:hAnsiTheme="minorEastAsia"/>
                <w:sz w:val="21"/>
                <w:szCs w:val="21"/>
              </w:rPr>
              <w:t>水平槽，带有荧光尺的紫外透明</w:t>
            </w:r>
            <w:r w:rsidRPr="003F0FA0">
              <w:rPr>
                <w:rFonts w:eastAsiaTheme="minorEastAsia"/>
                <w:sz w:val="21"/>
                <w:szCs w:val="21"/>
              </w:rPr>
              <w:t>凝胶盘</w:t>
            </w:r>
            <w:r w:rsidRPr="003F0FA0">
              <w:rPr>
                <w:rFonts w:asciiTheme="minorEastAsia" w:eastAsiaTheme="minorEastAsia" w:hAnsiTheme="minorEastAsia"/>
                <w:sz w:val="21"/>
                <w:szCs w:val="21"/>
              </w:rPr>
              <w:t>，</w:t>
            </w:r>
            <w:r>
              <w:rPr>
                <w:rFonts w:asciiTheme="minorEastAsia" w:eastAsiaTheme="minorEastAsia" w:hAnsiTheme="minorEastAsia" w:hint="eastAsia"/>
                <w:sz w:val="21"/>
                <w:szCs w:val="21"/>
              </w:rPr>
              <w:t>不同规格</w:t>
            </w:r>
            <w:r w:rsidRPr="003F0FA0">
              <w:rPr>
                <w:rFonts w:asciiTheme="minorEastAsia" w:eastAsiaTheme="minorEastAsia" w:hAnsiTheme="minorEastAsia"/>
                <w:sz w:val="21"/>
                <w:szCs w:val="21"/>
              </w:rPr>
              <w:t>梳子</w:t>
            </w:r>
            <w:r w:rsidRPr="003F0FA0">
              <w:rPr>
                <w:rFonts w:asciiTheme="minorEastAsia" w:eastAsiaTheme="minorEastAsia" w:hAnsiTheme="minorEastAsia" w:hint="eastAsia"/>
                <w:sz w:val="21"/>
                <w:szCs w:val="21"/>
              </w:rPr>
              <w:t>等）</w:t>
            </w:r>
          </w:p>
        </w:tc>
        <w:tc>
          <w:tcPr>
            <w:tcW w:w="1709" w:type="dxa"/>
            <w:tcBorders>
              <w:top w:val="nil"/>
              <w:left w:val="nil"/>
              <w:bottom w:val="single" w:sz="4" w:space="0" w:color="auto"/>
              <w:right w:val="single" w:sz="8" w:space="0" w:color="auto"/>
            </w:tcBorders>
            <w:vAlign w:val="center"/>
          </w:tcPr>
          <w:p w14:paraId="560C6881" w14:textId="77777777" w:rsidR="003F0FA0" w:rsidRDefault="003F0FA0" w:rsidP="003F0FA0">
            <w:pPr>
              <w:widowControl/>
              <w:spacing w:line="400" w:lineRule="exact"/>
              <w:rPr>
                <w:rFonts w:ascii="宋体" w:hAnsi="宋体" w:cs="宋体"/>
                <w:kern w:val="0"/>
                <w:sz w:val="21"/>
                <w:szCs w:val="21"/>
              </w:rPr>
            </w:pPr>
          </w:p>
        </w:tc>
      </w:tr>
      <w:tr w:rsidR="003F0FA0" w14:paraId="3B1F45A0" w14:textId="77777777" w:rsidTr="003F0FA0">
        <w:trPr>
          <w:trHeight w:val="1057"/>
          <w:jc w:val="center"/>
        </w:trPr>
        <w:tc>
          <w:tcPr>
            <w:tcW w:w="832" w:type="dxa"/>
            <w:tcBorders>
              <w:top w:val="nil"/>
              <w:left w:val="single" w:sz="8" w:space="0" w:color="auto"/>
              <w:bottom w:val="single" w:sz="4" w:space="0" w:color="auto"/>
              <w:right w:val="single" w:sz="4" w:space="0" w:color="auto"/>
            </w:tcBorders>
            <w:vAlign w:val="center"/>
          </w:tcPr>
          <w:p w14:paraId="6A57F193" w14:textId="7E974B37" w:rsidR="003F0FA0" w:rsidRPr="003F0FA0" w:rsidRDefault="003F0FA0" w:rsidP="003F0FA0">
            <w:pPr>
              <w:widowControl/>
              <w:spacing w:line="400" w:lineRule="exact"/>
              <w:jc w:val="center"/>
              <w:rPr>
                <w:rFonts w:asciiTheme="minorEastAsia" w:eastAsiaTheme="minorEastAsia" w:hAnsiTheme="minorEastAsia" w:cs="宋体"/>
                <w:kern w:val="0"/>
                <w:sz w:val="21"/>
                <w:szCs w:val="21"/>
              </w:rPr>
            </w:pPr>
            <w:r w:rsidRPr="003F0FA0">
              <w:rPr>
                <w:rFonts w:asciiTheme="minorEastAsia" w:eastAsiaTheme="minorEastAsia" w:hAnsiTheme="minorEastAsia" w:cs="宋体" w:hint="eastAsia"/>
                <w:kern w:val="0"/>
                <w:sz w:val="21"/>
                <w:szCs w:val="21"/>
              </w:rPr>
              <w:t>3.5</w:t>
            </w:r>
          </w:p>
        </w:tc>
        <w:tc>
          <w:tcPr>
            <w:tcW w:w="1728" w:type="dxa"/>
            <w:tcBorders>
              <w:top w:val="nil"/>
              <w:left w:val="nil"/>
              <w:bottom w:val="single" w:sz="4" w:space="0" w:color="auto"/>
              <w:right w:val="single" w:sz="4" w:space="0" w:color="auto"/>
            </w:tcBorders>
            <w:vAlign w:val="center"/>
          </w:tcPr>
          <w:p w14:paraId="4ADB8E2A" w14:textId="0D2D8428" w:rsidR="003F0FA0" w:rsidRPr="003F0FA0" w:rsidRDefault="003F0FA0" w:rsidP="003F0FA0">
            <w:pPr>
              <w:widowControl/>
              <w:spacing w:line="400" w:lineRule="exact"/>
              <w:jc w:val="center"/>
              <w:rPr>
                <w:rFonts w:asciiTheme="minorEastAsia" w:eastAsiaTheme="minorEastAsia" w:hAnsiTheme="minorEastAsia" w:cs="宋体"/>
                <w:kern w:val="0"/>
                <w:sz w:val="21"/>
                <w:szCs w:val="21"/>
              </w:rPr>
            </w:pPr>
            <w:r w:rsidRPr="003F0FA0">
              <w:rPr>
                <w:rFonts w:asciiTheme="minorEastAsia" w:eastAsiaTheme="minorEastAsia" w:hAnsiTheme="minorEastAsia" w:hint="eastAsia"/>
                <w:sz w:val="21"/>
                <w:szCs w:val="21"/>
              </w:rPr>
              <w:t>配置5</w:t>
            </w:r>
          </w:p>
        </w:tc>
        <w:tc>
          <w:tcPr>
            <w:tcW w:w="5203" w:type="dxa"/>
            <w:tcBorders>
              <w:top w:val="nil"/>
              <w:left w:val="nil"/>
              <w:bottom w:val="single" w:sz="4" w:space="0" w:color="auto"/>
              <w:right w:val="single" w:sz="4" w:space="0" w:color="auto"/>
            </w:tcBorders>
            <w:vAlign w:val="center"/>
          </w:tcPr>
          <w:p w14:paraId="63E9B21B" w14:textId="0CDFB540" w:rsidR="003F0FA0" w:rsidRPr="003F0FA0" w:rsidRDefault="003F0FA0" w:rsidP="003F0FA0">
            <w:pPr>
              <w:spacing w:line="276" w:lineRule="auto"/>
              <w:rPr>
                <w:rFonts w:asciiTheme="minorEastAsia" w:eastAsiaTheme="minorEastAsia" w:hAnsiTheme="minorEastAsia"/>
                <w:sz w:val="21"/>
                <w:szCs w:val="21"/>
              </w:rPr>
            </w:pPr>
            <w:r w:rsidRPr="003F0FA0">
              <w:rPr>
                <w:rFonts w:asciiTheme="minorEastAsia" w:eastAsiaTheme="minorEastAsia" w:hAnsiTheme="minorEastAsia" w:hint="eastAsia"/>
                <w:sz w:val="21"/>
                <w:szCs w:val="21"/>
              </w:rPr>
              <w:t>小型水平电泳槽1套（含</w:t>
            </w:r>
            <w:r w:rsidRPr="003F0FA0">
              <w:rPr>
                <w:rFonts w:asciiTheme="minorEastAsia" w:eastAsiaTheme="minorEastAsia" w:hAnsiTheme="minorEastAsia"/>
                <w:sz w:val="21"/>
                <w:szCs w:val="21"/>
              </w:rPr>
              <w:t>水平槽，带有荧光尺的紫外透明</w:t>
            </w:r>
            <w:r w:rsidRPr="003F0FA0">
              <w:rPr>
                <w:rFonts w:eastAsiaTheme="minorEastAsia"/>
                <w:sz w:val="21"/>
                <w:szCs w:val="21"/>
              </w:rPr>
              <w:t>凝胶盘</w:t>
            </w:r>
            <w:r w:rsidRPr="003F0FA0">
              <w:rPr>
                <w:rFonts w:asciiTheme="minorEastAsia" w:eastAsiaTheme="minorEastAsia" w:hAnsiTheme="minorEastAsia"/>
                <w:sz w:val="21"/>
                <w:szCs w:val="21"/>
              </w:rPr>
              <w:t>，</w:t>
            </w:r>
            <w:r>
              <w:rPr>
                <w:rFonts w:asciiTheme="minorEastAsia" w:eastAsiaTheme="minorEastAsia" w:hAnsiTheme="minorEastAsia" w:hint="eastAsia"/>
                <w:sz w:val="21"/>
                <w:szCs w:val="21"/>
              </w:rPr>
              <w:t>不同规格</w:t>
            </w:r>
            <w:r w:rsidRPr="003F0FA0">
              <w:rPr>
                <w:rFonts w:asciiTheme="minorEastAsia" w:eastAsiaTheme="minorEastAsia" w:hAnsiTheme="minorEastAsia"/>
                <w:sz w:val="21"/>
                <w:szCs w:val="21"/>
              </w:rPr>
              <w:t>梳</w:t>
            </w:r>
            <w:r>
              <w:rPr>
                <w:rFonts w:asciiTheme="minorEastAsia" w:eastAsiaTheme="minorEastAsia" w:hAnsiTheme="minorEastAsia" w:hint="eastAsia"/>
                <w:sz w:val="21"/>
                <w:szCs w:val="21"/>
              </w:rPr>
              <w:t>子</w:t>
            </w:r>
            <w:r w:rsidRPr="003F0FA0">
              <w:rPr>
                <w:rFonts w:asciiTheme="minorEastAsia" w:eastAsiaTheme="minorEastAsia" w:hAnsiTheme="minorEastAsia" w:hint="eastAsia"/>
                <w:sz w:val="21"/>
                <w:szCs w:val="21"/>
              </w:rPr>
              <w:t>等）</w:t>
            </w:r>
          </w:p>
        </w:tc>
        <w:tc>
          <w:tcPr>
            <w:tcW w:w="1709" w:type="dxa"/>
            <w:tcBorders>
              <w:top w:val="nil"/>
              <w:left w:val="nil"/>
              <w:bottom w:val="single" w:sz="4" w:space="0" w:color="auto"/>
              <w:right w:val="single" w:sz="8" w:space="0" w:color="auto"/>
            </w:tcBorders>
            <w:vAlign w:val="center"/>
          </w:tcPr>
          <w:p w14:paraId="17628F47" w14:textId="77777777" w:rsidR="003F0FA0" w:rsidRDefault="003F0FA0" w:rsidP="003F0FA0">
            <w:pPr>
              <w:widowControl/>
              <w:spacing w:line="400" w:lineRule="exact"/>
              <w:rPr>
                <w:rFonts w:ascii="宋体" w:hAnsi="宋体" w:cs="宋体"/>
                <w:kern w:val="0"/>
                <w:sz w:val="21"/>
                <w:szCs w:val="21"/>
              </w:rPr>
            </w:pPr>
          </w:p>
        </w:tc>
      </w:tr>
      <w:tr w:rsidR="003F0FA0" w14:paraId="71C69B75" w14:textId="77777777" w:rsidTr="003F0FA0">
        <w:trPr>
          <w:trHeight w:val="735"/>
          <w:jc w:val="center"/>
        </w:trPr>
        <w:tc>
          <w:tcPr>
            <w:tcW w:w="832" w:type="dxa"/>
            <w:tcBorders>
              <w:top w:val="nil"/>
              <w:left w:val="single" w:sz="8" w:space="0" w:color="auto"/>
              <w:bottom w:val="single" w:sz="4" w:space="0" w:color="auto"/>
              <w:right w:val="single" w:sz="4" w:space="0" w:color="auto"/>
            </w:tcBorders>
            <w:vAlign w:val="center"/>
          </w:tcPr>
          <w:p w14:paraId="1596D86D" w14:textId="31944F91" w:rsidR="003F0FA0" w:rsidRDefault="001479FC" w:rsidP="003F0FA0">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4</w:t>
            </w:r>
          </w:p>
        </w:tc>
        <w:tc>
          <w:tcPr>
            <w:tcW w:w="1728" w:type="dxa"/>
            <w:tcBorders>
              <w:top w:val="nil"/>
              <w:left w:val="nil"/>
              <w:bottom w:val="single" w:sz="4" w:space="0" w:color="auto"/>
              <w:right w:val="single" w:sz="4" w:space="0" w:color="auto"/>
            </w:tcBorders>
            <w:vAlign w:val="center"/>
          </w:tcPr>
          <w:p w14:paraId="56F993BB" w14:textId="77777777" w:rsidR="003F0FA0" w:rsidRDefault="003F0FA0" w:rsidP="003F0FA0">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售后服务</w:t>
            </w:r>
          </w:p>
        </w:tc>
        <w:tc>
          <w:tcPr>
            <w:tcW w:w="5203" w:type="dxa"/>
            <w:tcBorders>
              <w:top w:val="nil"/>
              <w:left w:val="nil"/>
              <w:bottom w:val="single" w:sz="4" w:space="0" w:color="auto"/>
              <w:right w:val="single" w:sz="4" w:space="0" w:color="auto"/>
            </w:tcBorders>
            <w:vAlign w:val="center"/>
          </w:tcPr>
          <w:p w14:paraId="3FA5475F" w14:textId="77777777" w:rsidR="003F0FA0" w:rsidRPr="00F345A6" w:rsidRDefault="003F0FA0" w:rsidP="003F0FA0">
            <w:pPr>
              <w:spacing w:line="400" w:lineRule="exact"/>
              <w:rPr>
                <w:rFonts w:ascii="宋体" w:hAnsi="宋体"/>
                <w:sz w:val="21"/>
                <w:szCs w:val="21"/>
              </w:rPr>
            </w:pPr>
          </w:p>
        </w:tc>
        <w:tc>
          <w:tcPr>
            <w:tcW w:w="1709" w:type="dxa"/>
            <w:tcBorders>
              <w:top w:val="nil"/>
              <w:left w:val="nil"/>
              <w:bottom w:val="single" w:sz="4" w:space="0" w:color="auto"/>
              <w:right w:val="single" w:sz="8" w:space="0" w:color="auto"/>
            </w:tcBorders>
            <w:vAlign w:val="center"/>
          </w:tcPr>
          <w:p w14:paraId="42AFEA91" w14:textId="77777777" w:rsidR="003F0FA0" w:rsidRDefault="003F0FA0" w:rsidP="003F0FA0">
            <w:pPr>
              <w:widowControl/>
              <w:spacing w:line="400" w:lineRule="exact"/>
              <w:rPr>
                <w:rFonts w:ascii="宋体" w:hAnsi="宋体" w:cs="宋体"/>
                <w:kern w:val="0"/>
                <w:sz w:val="21"/>
                <w:szCs w:val="21"/>
              </w:rPr>
            </w:pPr>
          </w:p>
        </w:tc>
      </w:tr>
      <w:tr w:rsidR="003F0FA0" w14:paraId="3E58AE87" w14:textId="77777777" w:rsidTr="003F0FA0">
        <w:trPr>
          <w:trHeight w:val="760"/>
          <w:jc w:val="center"/>
        </w:trPr>
        <w:tc>
          <w:tcPr>
            <w:tcW w:w="832" w:type="dxa"/>
            <w:tcBorders>
              <w:top w:val="single" w:sz="4" w:space="0" w:color="auto"/>
              <w:left w:val="single" w:sz="8" w:space="0" w:color="auto"/>
              <w:bottom w:val="single" w:sz="4" w:space="0" w:color="auto"/>
              <w:right w:val="single" w:sz="4" w:space="0" w:color="auto"/>
            </w:tcBorders>
            <w:vAlign w:val="center"/>
          </w:tcPr>
          <w:p w14:paraId="6B46CF16" w14:textId="6BA7CAF3" w:rsidR="003F0FA0" w:rsidRDefault="001479FC" w:rsidP="003F0FA0">
            <w:pPr>
              <w:widowControl/>
              <w:spacing w:line="400" w:lineRule="exact"/>
              <w:jc w:val="center"/>
              <w:rPr>
                <w:rFonts w:ascii="宋体" w:hAnsi="宋体" w:cs="宋体"/>
                <w:kern w:val="0"/>
                <w:sz w:val="21"/>
                <w:szCs w:val="21"/>
              </w:rPr>
            </w:pPr>
            <w:r>
              <w:rPr>
                <w:rFonts w:ascii="宋体" w:hAnsi="宋体" w:cs="宋体" w:hint="eastAsia"/>
                <w:kern w:val="0"/>
                <w:sz w:val="21"/>
                <w:szCs w:val="21"/>
              </w:rPr>
              <w:t>4</w:t>
            </w:r>
            <w:r w:rsidR="003F0FA0">
              <w:rPr>
                <w:rFonts w:ascii="宋体" w:hAnsi="宋体" w:cs="宋体" w:hint="eastAsia"/>
                <w:kern w:val="0"/>
                <w:sz w:val="21"/>
                <w:szCs w:val="21"/>
              </w:rPr>
              <w:t>.1</w:t>
            </w:r>
          </w:p>
        </w:tc>
        <w:tc>
          <w:tcPr>
            <w:tcW w:w="1728" w:type="dxa"/>
            <w:tcBorders>
              <w:top w:val="nil"/>
              <w:left w:val="nil"/>
              <w:bottom w:val="single" w:sz="4" w:space="0" w:color="auto"/>
              <w:right w:val="single" w:sz="4" w:space="0" w:color="auto"/>
            </w:tcBorders>
            <w:vAlign w:val="center"/>
          </w:tcPr>
          <w:p w14:paraId="16837B4D" w14:textId="77777777" w:rsidR="003F0FA0" w:rsidRDefault="003F0FA0" w:rsidP="003F0FA0">
            <w:pPr>
              <w:widowControl/>
              <w:spacing w:line="400" w:lineRule="exact"/>
              <w:jc w:val="center"/>
              <w:rPr>
                <w:rFonts w:ascii="宋体" w:hAnsi="宋体" w:cs="宋体"/>
                <w:kern w:val="0"/>
                <w:sz w:val="21"/>
                <w:szCs w:val="21"/>
              </w:rPr>
            </w:pPr>
            <w:r>
              <w:rPr>
                <w:rFonts w:ascii="宋体" w:hAnsi="宋体" w:cs="宋体" w:hint="eastAsia"/>
                <w:kern w:val="0"/>
                <w:sz w:val="21"/>
                <w:szCs w:val="21"/>
              </w:rPr>
              <w:t>参数1</w:t>
            </w:r>
          </w:p>
        </w:tc>
        <w:tc>
          <w:tcPr>
            <w:tcW w:w="5203" w:type="dxa"/>
            <w:tcBorders>
              <w:top w:val="single" w:sz="4" w:space="0" w:color="auto"/>
              <w:left w:val="nil"/>
              <w:bottom w:val="single" w:sz="4" w:space="0" w:color="auto"/>
              <w:right w:val="single" w:sz="4" w:space="0" w:color="auto"/>
            </w:tcBorders>
            <w:vAlign w:val="center"/>
          </w:tcPr>
          <w:p w14:paraId="7319E6EC" w14:textId="10EC8BA5" w:rsidR="003F0FA0" w:rsidRPr="006646A5" w:rsidRDefault="001479FC" w:rsidP="001479FC">
            <w:pPr>
              <w:widowControl/>
              <w:spacing w:line="276" w:lineRule="auto"/>
              <w:rPr>
                <w:sz w:val="21"/>
                <w:szCs w:val="21"/>
              </w:rPr>
            </w:pPr>
            <w:r w:rsidRPr="001479FC">
              <w:rPr>
                <w:rFonts w:hint="eastAsia"/>
                <w:sz w:val="21"/>
                <w:szCs w:val="21"/>
              </w:rPr>
              <w:t>对使用人员进行不少于三次的免费使用培训</w:t>
            </w:r>
            <w:r>
              <w:rPr>
                <w:rFonts w:hint="eastAsia"/>
                <w:sz w:val="21"/>
                <w:szCs w:val="21"/>
              </w:rPr>
              <w:t>，</w:t>
            </w:r>
            <w:r w:rsidRPr="001479FC">
              <w:rPr>
                <w:rFonts w:hint="eastAsia"/>
                <w:sz w:val="21"/>
                <w:szCs w:val="21"/>
              </w:rPr>
              <w:t>对设备管理人员进行不少于二次的免费工程师（设备管理员）培训</w:t>
            </w:r>
            <w:r>
              <w:rPr>
                <w:rFonts w:hint="eastAsia"/>
                <w:sz w:val="21"/>
                <w:szCs w:val="21"/>
              </w:rPr>
              <w:t>。</w:t>
            </w:r>
          </w:p>
        </w:tc>
        <w:tc>
          <w:tcPr>
            <w:tcW w:w="1709" w:type="dxa"/>
            <w:tcBorders>
              <w:top w:val="single" w:sz="4" w:space="0" w:color="auto"/>
              <w:left w:val="nil"/>
              <w:bottom w:val="single" w:sz="4" w:space="0" w:color="auto"/>
              <w:right w:val="single" w:sz="8" w:space="0" w:color="auto"/>
            </w:tcBorders>
            <w:vAlign w:val="center"/>
          </w:tcPr>
          <w:p w14:paraId="43BCD589" w14:textId="77777777" w:rsidR="003F0FA0" w:rsidRDefault="003F0FA0" w:rsidP="003F0FA0">
            <w:pPr>
              <w:widowControl/>
              <w:spacing w:line="400" w:lineRule="exact"/>
              <w:jc w:val="center"/>
              <w:rPr>
                <w:rFonts w:ascii="宋体" w:hAnsi="宋体" w:cs="宋体"/>
                <w:kern w:val="0"/>
                <w:sz w:val="21"/>
                <w:szCs w:val="21"/>
              </w:rPr>
            </w:pPr>
          </w:p>
        </w:tc>
      </w:tr>
      <w:tr w:rsidR="001479FC" w14:paraId="49B30E64" w14:textId="77777777" w:rsidTr="003F0FA0">
        <w:trPr>
          <w:trHeight w:val="760"/>
          <w:jc w:val="center"/>
        </w:trPr>
        <w:tc>
          <w:tcPr>
            <w:tcW w:w="832" w:type="dxa"/>
            <w:tcBorders>
              <w:top w:val="single" w:sz="4" w:space="0" w:color="auto"/>
              <w:left w:val="single" w:sz="8" w:space="0" w:color="auto"/>
              <w:bottom w:val="single" w:sz="4" w:space="0" w:color="auto"/>
              <w:right w:val="single" w:sz="4" w:space="0" w:color="auto"/>
            </w:tcBorders>
            <w:vAlign w:val="center"/>
          </w:tcPr>
          <w:p w14:paraId="6B2C4F00" w14:textId="69DD33FC" w:rsidR="001479FC" w:rsidRDefault="001479FC" w:rsidP="001479FC">
            <w:pPr>
              <w:widowControl/>
              <w:spacing w:line="400" w:lineRule="exact"/>
              <w:jc w:val="center"/>
              <w:rPr>
                <w:rFonts w:ascii="宋体" w:hAnsi="宋体" w:cs="宋体"/>
                <w:kern w:val="0"/>
                <w:sz w:val="21"/>
                <w:szCs w:val="21"/>
              </w:rPr>
            </w:pPr>
            <w:r>
              <w:rPr>
                <w:rFonts w:ascii="宋体" w:hAnsi="宋体" w:cs="宋体" w:hint="eastAsia"/>
                <w:kern w:val="0"/>
                <w:sz w:val="21"/>
                <w:szCs w:val="21"/>
              </w:rPr>
              <w:t>4</w:t>
            </w:r>
            <w:r>
              <w:rPr>
                <w:rFonts w:ascii="宋体" w:hAnsi="宋体" w:cs="宋体"/>
                <w:kern w:val="0"/>
                <w:sz w:val="21"/>
                <w:szCs w:val="21"/>
              </w:rPr>
              <w:t>.2</w:t>
            </w:r>
          </w:p>
        </w:tc>
        <w:tc>
          <w:tcPr>
            <w:tcW w:w="1728" w:type="dxa"/>
            <w:tcBorders>
              <w:top w:val="nil"/>
              <w:left w:val="nil"/>
              <w:bottom w:val="single" w:sz="4" w:space="0" w:color="auto"/>
              <w:right w:val="single" w:sz="4" w:space="0" w:color="auto"/>
            </w:tcBorders>
            <w:vAlign w:val="center"/>
          </w:tcPr>
          <w:p w14:paraId="1DDFAAAA" w14:textId="22ED71D8" w:rsidR="001479FC" w:rsidRDefault="001479FC" w:rsidP="001479FC">
            <w:pPr>
              <w:widowControl/>
              <w:spacing w:line="400" w:lineRule="exact"/>
              <w:jc w:val="center"/>
              <w:rPr>
                <w:rFonts w:ascii="宋体" w:hAnsi="宋体" w:cs="宋体"/>
                <w:kern w:val="0"/>
                <w:sz w:val="21"/>
                <w:szCs w:val="21"/>
              </w:rPr>
            </w:pPr>
            <w:r w:rsidRPr="003F0FA0">
              <w:rPr>
                <w:rFonts w:ascii="Segoe UI Symbol" w:eastAsia="微软雅黑" w:hAnsi="Segoe UI Symbol" w:cs="Segoe UI Symbol"/>
                <w:kern w:val="0"/>
                <w:sz w:val="21"/>
                <w:szCs w:val="21"/>
              </w:rPr>
              <w:t>★</w:t>
            </w:r>
            <w:r>
              <w:rPr>
                <w:rFonts w:ascii="宋体" w:hAnsi="宋体" w:cs="宋体" w:hint="eastAsia"/>
                <w:kern w:val="0"/>
                <w:sz w:val="21"/>
                <w:szCs w:val="21"/>
              </w:rPr>
              <w:t>参数2</w:t>
            </w:r>
          </w:p>
        </w:tc>
        <w:tc>
          <w:tcPr>
            <w:tcW w:w="5203" w:type="dxa"/>
            <w:tcBorders>
              <w:top w:val="single" w:sz="4" w:space="0" w:color="auto"/>
              <w:left w:val="nil"/>
              <w:bottom w:val="single" w:sz="4" w:space="0" w:color="auto"/>
              <w:right w:val="single" w:sz="4" w:space="0" w:color="auto"/>
            </w:tcBorders>
            <w:vAlign w:val="center"/>
          </w:tcPr>
          <w:p w14:paraId="28A2F262" w14:textId="2A61C3EA" w:rsidR="001479FC" w:rsidRDefault="001479FC" w:rsidP="001479FC">
            <w:pPr>
              <w:widowControl/>
              <w:spacing w:line="276" w:lineRule="auto"/>
              <w:ind w:leftChars="-2" w:left="-6"/>
              <w:jc w:val="left"/>
              <w:rPr>
                <w:sz w:val="21"/>
                <w:szCs w:val="21"/>
              </w:rPr>
            </w:pPr>
            <w:r>
              <w:rPr>
                <w:rFonts w:hint="eastAsia"/>
                <w:sz w:val="21"/>
                <w:szCs w:val="21"/>
              </w:rPr>
              <w:t>保修年限</w:t>
            </w:r>
            <w:r w:rsidRPr="001479FC">
              <w:rPr>
                <w:rFonts w:hint="eastAsia"/>
                <w:sz w:val="21"/>
                <w:szCs w:val="21"/>
              </w:rPr>
              <w:t>≥</w:t>
            </w:r>
            <w:r w:rsidRPr="001479FC">
              <w:rPr>
                <w:rFonts w:hint="eastAsia"/>
                <w:sz w:val="21"/>
                <w:szCs w:val="21"/>
              </w:rPr>
              <w:t>1</w:t>
            </w:r>
            <w:r w:rsidRPr="001479FC">
              <w:rPr>
                <w:rFonts w:hint="eastAsia"/>
                <w:sz w:val="21"/>
                <w:szCs w:val="21"/>
              </w:rPr>
              <w:t>年</w:t>
            </w:r>
            <w:r>
              <w:rPr>
                <w:rFonts w:hint="eastAsia"/>
                <w:sz w:val="21"/>
                <w:szCs w:val="21"/>
              </w:rPr>
              <w:t>，</w:t>
            </w:r>
            <w:r w:rsidRPr="001479FC">
              <w:rPr>
                <w:rFonts w:hint="eastAsia"/>
                <w:sz w:val="21"/>
                <w:szCs w:val="21"/>
              </w:rPr>
              <w:t>保修期内提供定期维护保养服务，若设备发生故障，提供免费维修。若超过保修期出现质量问题，仅收取零配件成本费，不超过耗材及零配件价格。</w:t>
            </w:r>
          </w:p>
        </w:tc>
        <w:tc>
          <w:tcPr>
            <w:tcW w:w="1709" w:type="dxa"/>
            <w:tcBorders>
              <w:top w:val="single" w:sz="4" w:space="0" w:color="auto"/>
              <w:left w:val="nil"/>
              <w:bottom w:val="single" w:sz="4" w:space="0" w:color="auto"/>
              <w:right w:val="single" w:sz="8" w:space="0" w:color="auto"/>
            </w:tcBorders>
            <w:vAlign w:val="center"/>
          </w:tcPr>
          <w:p w14:paraId="0E395D0A" w14:textId="77777777" w:rsidR="001479FC" w:rsidRDefault="001479FC" w:rsidP="001479FC">
            <w:pPr>
              <w:widowControl/>
              <w:spacing w:line="400" w:lineRule="exact"/>
              <w:jc w:val="center"/>
              <w:rPr>
                <w:rFonts w:ascii="宋体" w:hAnsi="宋体" w:cs="宋体"/>
                <w:kern w:val="0"/>
                <w:sz w:val="21"/>
                <w:szCs w:val="21"/>
              </w:rPr>
            </w:pPr>
          </w:p>
        </w:tc>
      </w:tr>
      <w:tr w:rsidR="001479FC" w14:paraId="6FFA19FC" w14:textId="77777777" w:rsidTr="003F0FA0">
        <w:trPr>
          <w:trHeight w:val="760"/>
          <w:jc w:val="center"/>
        </w:trPr>
        <w:tc>
          <w:tcPr>
            <w:tcW w:w="832" w:type="dxa"/>
            <w:tcBorders>
              <w:top w:val="single" w:sz="4" w:space="0" w:color="auto"/>
              <w:left w:val="single" w:sz="8" w:space="0" w:color="auto"/>
              <w:bottom w:val="single" w:sz="4" w:space="0" w:color="auto"/>
              <w:right w:val="single" w:sz="4" w:space="0" w:color="auto"/>
            </w:tcBorders>
            <w:vAlign w:val="center"/>
          </w:tcPr>
          <w:p w14:paraId="753BF049" w14:textId="7CA1BECB" w:rsidR="001479FC" w:rsidRDefault="001479FC" w:rsidP="001479FC">
            <w:pPr>
              <w:widowControl/>
              <w:spacing w:line="400" w:lineRule="exact"/>
              <w:jc w:val="center"/>
              <w:rPr>
                <w:rFonts w:ascii="宋体" w:hAnsi="宋体" w:cs="宋体"/>
                <w:kern w:val="0"/>
                <w:sz w:val="21"/>
                <w:szCs w:val="21"/>
              </w:rPr>
            </w:pPr>
            <w:r>
              <w:rPr>
                <w:rFonts w:ascii="宋体" w:hAnsi="宋体" w:cs="宋体" w:hint="eastAsia"/>
                <w:kern w:val="0"/>
                <w:sz w:val="21"/>
                <w:szCs w:val="21"/>
              </w:rPr>
              <w:t>4</w:t>
            </w:r>
            <w:r>
              <w:rPr>
                <w:rFonts w:ascii="宋体" w:hAnsi="宋体" w:cs="宋体"/>
                <w:kern w:val="0"/>
                <w:sz w:val="21"/>
                <w:szCs w:val="21"/>
              </w:rPr>
              <w:t>.3</w:t>
            </w:r>
          </w:p>
        </w:tc>
        <w:tc>
          <w:tcPr>
            <w:tcW w:w="1728" w:type="dxa"/>
            <w:tcBorders>
              <w:top w:val="single" w:sz="4" w:space="0" w:color="auto"/>
              <w:left w:val="nil"/>
              <w:bottom w:val="single" w:sz="4" w:space="0" w:color="auto"/>
              <w:right w:val="single" w:sz="4" w:space="0" w:color="auto"/>
            </w:tcBorders>
            <w:vAlign w:val="center"/>
          </w:tcPr>
          <w:p w14:paraId="177E182F" w14:textId="0A354037" w:rsidR="001479FC" w:rsidRDefault="001479FC" w:rsidP="001479FC">
            <w:pPr>
              <w:widowControl/>
              <w:spacing w:line="400" w:lineRule="exact"/>
              <w:jc w:val="center"/>
              <w:rPr>
                <w:rFonts w:ascii="宋体" w:hAnsi="宋体" w:cs="宋体"/>
                <w:kern w:val="0"/>
                <w:sz w:val="21"/>
                <w:szCs w:val="21"/>
              </w:rPr>
            </w:pPr>
            <w:r w:rsidRPr="003F0FA0">
              <w:rPr>
                <w:rFonts w:ascii="Segoe UI Symbol" w:eastAsia="微软雅黑" w:hAnsi="Segoe UI Symbol" w:cs="Segoe UI Symbol"/>
                <w:kern w:val="0"/>
                <w:sz w:val="21"/>
                <w:szCs w:val="21"/>
              </w:rPr>
              <w:t>★</w:t>
            </w:r>
            <w:r>
              <w:rPr>
                <w:rFonts w:ascii="宋体" w:hAnsi="宋体" w:cs="宋体" w:hint="eastAsia"/>
                <w:kern w:val="0"/>
                <w:sz w:val="21"/>
                <w:szCs w:val="21"/>
              </w:rPr>
              <w:t>参数</w:t>
            </w:r>
            <w:r>
              <w:rPr>
                <w:rFonts w:ascii="宋体" w:hAnsi="宋体" w:cs="宋体"/>
                <w:kern w:val="0"/>
                <w:sz w:val="21"/>
                <w:szCs w:val="21"/>
              </w:rPr>
              <w:t>3</w:t>
            </w:r>
          </w:p>
        </w:tc>
        <w:tc>
          <w:tcPr>
            <w:tcW w:w="5203" w:type="dxa"/>
            <w:tcBorders>
              <w:top w:val="single" w:sz="4" w:space="0" w:color="auto"/>
              <w:left w:val="nil"/>
              <w:bottom w:val="single" w:sz="4" w:space="0" w:color="auto"/>
              <w:right w:val="single" w:sz="4" w:space="0" w:color="auto"/>
            </w:tcBorders>
            <w:vAlign w:val="center"/>
          </w:tcPr>
          <w:p w14:paraId="03A5A2AE" w14:textId="77777777" w:rsidR="001479FC" w:rsidRPr="001479FC" w:rsidRDefault="001479FC" w:rsidP="001479FC">
            <w:pPr>
              <w:widowControl/>
              <w:spacing w:line="276" w:lineRule="auto"/>
              <w:rPr>
                <w:sz w:val="21"/>
                <w:szCs w:val="21"/>
              </w:rPr>
            </w:pPr>
            <w:r>
              <w:rPr>
                <w:rFonts w:hint="eastAsia"/>
                <w:sz w:val="21"/>
                <w:szCs w:val="21"/>
              </w:rPr>
              <w:t>故障回应时间：</w:t>
            </w:r>
            <w:r w:rsidRPr="001479FC">
              <w:rPr>
                <w:rFonts w:hint="eastAsia"/>
                <w:sz w:val="21"/>
                <w:szCs w:val="21"/>
              </w:rPr>
              <w:t>维修到达现场时间≤</w:t>
            </w:r>
            <w:r w:rsidRPr="001479FC">
              <w:rPr>
                <w:rFonts w:hint="eastAsia"/>
                <w:sz w:val="21"/>
                <w:szCs w:val="21"/>
              </w:rPr>
              <w:t>24</w:t>
            </w:r>
            <w:r w:rsidRPr="001479FC">
              <w:rPr>
                <w:rFonts w:hint="eastAsia"/>
                <w:sz w:val="21"/>
                <w:szCs w:val="21"/>
              </w:rPr>
              <w:t>小时（本地）</w:t>
            </w:r>
          </w:p>
          <w:p w14:paraId="5B7279B2" w14:textId="5DB5E2C0" w:rsidR="001479FC" w:rsidRDefault="001479FC" w:rsidP="001479FC">
            <w:pPr>
              <w:widowControl/>
              <w:spacing w:line="276" w:lineRule="auto"/>
              <w:jc w:val="left"/>
              <w:rPr>
                <w:sz w:val="21"/>
                <w:szCs w:val="21"/>
              </w:rPr>
            </w:pPr>
            <w:r w:rsidRPr="001479FC">
              <w:rPr>
                <w:rFonts w:hint="eastAsia"/>
                <w:sz w:val="21"/>
                <w:szCs w:val="21"/>
              </w:rPr>
              <w:t>维修到达现场时间≤</w:t>
            </w:r>
            <w:r w:rsidRPr="001479FC">
              <w:rPr>
                <w:rFonts w:hint="eastAsia"/>
                <w:sz w:val="21"/>
                <w:szCs w:val="21"/>
              </w:rPr>
              <w:t>48</w:t>
            </w:r>
            <w:r w:rsidRPr="001479FC">
              <w:rPr>
                <w:rFonts w:hint="eastAsia"/>
                <w:sz w:val="21"/>
                <w:szCs w:val="21"/>
              </w:rPr>
              <w:t>小时（外地）</w:t>
            </w:r>
            <w:r>
              <w:rPr>
                <w:rFonts w:hint="eastAsia"/>
                <w:sz w:val="21"/>
                <w:szCs w:val="21"/>
              </w:rPr>
              <w:t>。</w:t>
            </w:r>
          </w:p>
        </w:tc>
        <w:tc>
          <w:tcPr>
            <w:tcW w:w="1709" w:type="dxa"/>
            <w:tcBorders>
              <w:top w:val="single" w:sz="4" w:space="0" w:color="auto"/>
              <w:left w:val="nil"/>
              <w:bottom w:val="single" w:sz="4" w:space="0" w:color="auto"/>
              <w:right w:val="single" w:sz="8" w:space="0" w:color="auto"/>
            </w:tcBorders>
            <w:vAlign w:val="center"/>
          </w:tcPr>
          <w:p w14:paraId="51B38B76" w14:textId="77777777" w:rsidR="001479FC" w:rsidRDefault="001479FC" w:rsidP="001479FC">
            <w:pPr>
              <w:widowControl/>
              <w:spacing w:line="400" w:lineRule="exact"/>
              <w:jc w:val="center"/>
              <w:rPr>
                <w:rFonts w:ascii="宋体" w:hAnsi="宋体" w:cs="宋体"/>
                <w:kern w:val="0"/>
                <w:sz w:val="21"/>
                <w:szCs w:val="21"/>
              </w:rPr>
            </w:pPr>
          </w:p>
        </w:tc>
      </w:tr>
      <w:tr w:rsidR="001479FC" w14:paraId="35E0E6E4" w14:textId="77777777" w:rsidTr="003F0FA0">
        <w:trPr>
          <w:trHeight w:val="760"/>
          <w:jc w:val="center"/>
        </w:trPr>
        <w:tc>
          <w:tcPr>
            <w:tcW w:w="832" w:type="dxa"/>
            <w:tcBorders>
              <w:top w:val="single" w:sz="4" w:space="0" w:color="auto"/>
              <w:left w:val="single" w:sz="8" w:space="0" w:color="auto"/>
              <w:bottom w:val="single" w:sz="4" w:space="0" w:color="auto"/>
              <w:right w:val="single" w:sz="4" w:space="0" w:color="auto"/>
            </w:tcBorders>
            <w:vAlign w:val="center"/>
          </w:tcPr>
          <w:p w14:paraId="5F499EC5" w14:textId="47CCD874" w:rsidR="001479FC" w:rsidRDefault="001479FC" w:rsidP="001479FC">
            <w:pPr>
              <w:widowControl/>
              <w:spacing w:line="400" w:lineRule="exact"/>
              <w:jc w:val="center"/>
              <w:rPr>
                <w:rFonts w:ascii="宋体" w:hAnsi="宋体" w:cs="宋体"/>
                <w:kern w:val="0"/>
                <w:sz w:val="21"/>
                <w:szCs w:val="21"/>
              </w:rPr>
            </w:pPr>
            <w:r>
              <w:rPr>
                <w:rFonts w:ascii="宋体" w:hAnsi="宋体" w:cs="宋体" w:hint="eastAsia"/>
                <w:kern w:val="0"/>
                <w:sz w:val="21"/>
                <w:szCs w:val="21"/>
              </w:rPr>
              <w:t>4.4</w:t>
            </w:r>
          </w:p>
        </w:tc>
        <w:tc>
          <w:tcPr>
            <w:tcW w:w="1728" w:type="dxa"/>
            <w:tcBorders>
              <w:top w:val="single" w:sz="4" w:space="0" w:color="auto"/>
              <w:left w:val="nil"/>
              <w:bottom w:val="single" w:sz="4" w:space="0" w:color="auto"/>
              <w:right w:val="single" w:sz="4" w:space="0" w:color="auto"/>
            </w:tcBorders>
            <w:vAlign w:val="center"/>
          </w:tcPr>
          <w:p w14:paraId="265CD73E" w14:textId="34D051C6" w:rsidR="001479FC" w:rsidRDefault="001479FC" w:rsidP="001479FC">
            <w:pPr>
              <w:widowControl/>
              <w:spacing w:line="400" w:lineRule="exact"/>
              <w:jc w:val="center"/>
              <w:rPr>
                <w:rFonts w:ascii="宋体" w:hAnsi="宋体" w:cs="宋体"/>
                <w:kern w:val="0"/>
                <w:sz w:val="21"/>
                <w:szCs w:val="21"/>
              </w:rPr>
            </w:pPr>
            <w:r>
              <w:rPr>
                <w:rFonts w:ascii="宋体" w:hAnsi="宋体" w:cs="宋体" w:hint="eastAsia"/>
                <w:kern w:val="0"/>
                <w:sz w:val="21"/>
                <w:szCs w:val="21"/>
              </w:rPr>
              <w:t>参数4</w:t>
            </w:r>
          </w:p>
        </w:tc>
        <w:tc>
          <w:tcPr>
            <w:tcW w:w="5203" w:type="dxa"/>
            <w:tcBorders>
              <w:top w:val="single" w:sz="4" w:space="0" w:color="auto"/>
              <w:left w:val="nil"/>
              <w:bottom w:val="single" w:sz="4" w:space="0" w:color="auto"/>
              <w:right w:val="single" w:sz="4" w:space="0" w:color="auto"/>
            </w:tcBorders>
            <w:vAlign w:val="center"/>
          </w:tcPr>
          <w:p w14:paraId="52BA19AC" w14:textId="25C8C73A" w:rsidR="001479FC" w:rsidRPr="001479FC" w:rsidRDefault="001479FC" w:rsidP="001479FC">
            <w:pPr>
              <w:widowControl/>
              <w:spacing w:line="276" w:lineRule="auto"/>
              <w:jc w:val="left"/>
              <w:rPr>
                <w:sz w:val="21"/>
                <w:szCs w:val="21"/>
              </w:rPr>
            </w:pPr>
            <w:r w:rsidRPr="001479FC">
              <w:rPr>
                <w:rFonts w:hint="eastAsia"/>
                <w:sz w:val="21"/>
                <w:szCs w:val="21"/>
              </w:rPr>
              <w:t>提供详细操作手册、维修保养手册、安装手册等</w:t>
            </w:r>
            <w:r>
              <w:rPr>
                <w:rFonts w:hint="eastAsia"/>
                <w:sz w:val="21"/>
                <w:szCs w:val="21"/>
              </w:rPr>
              <w:t>。</w:t>
            </w:r>
          </w:p>
        </w:tc>
        <w:tc>
          <w:tcPr>
            <w:tcW w:w="1709" w:type="dxa"/>
            <w:tcBorders>
              <w:top w:val="single" w:sz="4" w:space="0" w:color="auto"/>
              <w:left w:val="nil"/>
              <w:bottom w:val="single" w:sz="4" w:space="0" w:color="auto"/>
              <w:right w:val="single" w:sz="8" w:space="0" w:color="auto"/>
            </w:tcBorders>
            <w:vAlign w:val="center"/>
          </w:tcPr>
          <w:p w14:paraId="4877C582" w14:textId="77777777" w:rsidR="001479FC" w:rsidRDefault="001479FC" w:rsidP="001479FC">
            <w:pPr>
              <w:widowControl/>
              <w:spacing w:line="400" w:lineRule="exact"/>
              <w:jc w:val="center"/>
              <w:rPr>
                <w:rFonts w:ascii="宋体" w:hAnsi="宋体" w:cs="宋体"/>
                <w:kern w:val="0"/>
                <w:sz w:val="21"/>
                <w:szCs w:val="21"/>
              </w:rPr>
            </w:pPr>
          </w:p>
        </w:tc>
      </w:tr>
    </w:tbl>
    <w:p w14:paraId="4597DD31" w14:textId="77777777" w:rsidR="00864525" w:rsidRPr="00864525" w:rsidRDefault="00864525" w:rsidP="00864525">
      <w:pPr>
        <w:rPr>
          <w:rFonts w:hint="eastAsia"/>
        </w:rPr>
      </w:pPr>
    </w:p>
    <w:p w14:paraId="6E0D72C5" w14:textId="77777777" w:rsidR="000F2C98" w:rsidRDefault="006B6B99">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14:paraId="14F8E4D5" w14:textId="77777777" w:rsidR="000F2C98" w:rsidRDefault="006B6B9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2B6F7D32" w14:textId="77777777" w:rsidR="000F2C98" w:rsidRDefault="006B6B99">
      <w:pPr>
        <w:snapToGrid w:val="0"/>
        <w:spacing w:line="480" w:lineRule="exact"/>
        <w:ind w:firstLineChars="200" w:firstLine="560"/>
        <w:jc w:val="left"/>
        <w:rPr>
          <w:rFonts w:ascii="宋体" w:hAnsi="宋体" w:cs="宋体"/>
          <w:szCs w:val="28"/>
        </w:rPr>
      </w:pPr>
      <w:r>
        <w:rPr>
          <w:rFonts w:ascii="宋体" w:hAnsi="宋体" w:cs="宋体" w:hint="eastAsia"/>
          <w:szCs w:val="28"/>
        </w:rPr>
        <w:t>1.实施时间：成交人应在采购合同生效后，自采购人提交测序样品之日起，计算测序周期，时间为30个工作之内日递交测序完成报告。</w:t>
      </w:r>
    </w:p>
    <w:p w14:paraId="6F22BB62" w14:textId="77777777" w:rsidR="000F2C98" w:rsidRDefault="006B6B99">
      <w:pPr>
        <w:snapToGrid w:val="0"/>
        <w:spacing w:line="480" w:lineRule="exact"/>
        <w:ind w:firstLineChars="200" w:firstLine="560"/>
        <w:jc w:val="left"/>
        <w:rPr>
          <w:rFonts w:ascii="宋体" w:hAnsi="宋体" w:cs="宋体"/>
          <w:szCs w:val="28"/>
        </w:rPr>
      </w:pPr>
      <w:r>
        <w:rPr>
          <w:rFonts w:ascii="宋体" w:hAnsi="宋体" w:cs="宋体" w:hint="eastAsia"/>
          <w:szCs w:val="28"/>
        </w:rPr>
        <w:t>2.实施地点：重庆市沙坪坝区高滩岩正街</w:t>
      </w:r>
      <w:r w:rsidR="00917841">
        <w:rPr>
          <w:rFonts w:ascii="宋体" w:hAnsi="宋体" w:cs="宋体" w:hint="eastAsia"/>
          <w:szCs w:val="28"/>
        </w:rPr>
        <w:t>3</w:t>
      </w:r>
      <w:r w:rsidR="00917841">
        <w:rPr>
          <w:rFonts w:ascii="宋体" w:hAnsi="宋体" w:cs="宋体"/>
          <w:szCs w:val="28"/>
        </w:rPr>
        <w:t>0</w:t>
      </w:r>
      <w:r w:rsidR="00917841">
        <w:rPr>
          <w:rFonts w:ascii="宋体" w:hAnsi="宋体" w:cs="宋体" w:hint="eastAsia"/>
          <w:szCs w:val="28"/>
        </w:rPr>
        <w:t>号</w:t>
      </w:r>
      <w:r>
        <w:rPr>
          <w:rFonts w:ascii="宋体" w:hAnsi="宋体" w:cs="宋体" w:hint="eastAsia"/>
          <w:szCs w:val="28"/>
        </w:rPr>
        <w:t>。</w:t>
      </w:r>
    </w:p>
    <w:p w14:paraId="227B7EBD" w14:textId="77777777" w:rsidR="000F2C98" w:rsidRDefault="006B6B99">
      <w:pPr>
        <w:snapToGrid w:val="0"/>
        <w:spacing w:line="480" w:lineRule="exact"/>
        <w:ind w:firstLineChars="200" w:firstLine="560"/>
        <w:jc w:val="left"/>
        <w:rPr>
          <w:rFonts w:ascii="宋体" w:hAnsi="宋体" w:cs="宋体"/>
          <w:szCs w:val="28"/>
        </w:rPr>
      </w:pPr>
      <w:r>
        <w:rPr>
          <w:rFonts w:ascii="宋体" w:hAnsi="宋体" w:cs="宋体" w:hint="eastAsia"/>
          <w:szCs w:val="28"/>
        </w:rPr>
        <w:t>3.实施方式：成交人按照采购单位的要求，在服务协议生效项目启动后，30个工作之内日递交测序完成报告，然后进行个性化分析。</w:t>
      </w:r>
    </w:p>
    <w:p w14:paraId="76B9CDEE" w14:textId="77777777" w:rsidR="000F2C98" w:rsidRDefault="006B6B99">
      <w:pPr>
        <w:adjustRightInd w:val="0"/>
        <w:snapToGrid w:val="0"/>
        <w:spacing w:line="480" w:lineRule="exact"/>
        <w:ind w:firstLineChars="200" w:firstLine="560"/>
        <w:rPr>
          <w:rFonts w:ascii="宋体" w:hAnsi="宋体" w:cs="宋体"/>
          <w:szCs w:val="28"/>
        </w:rPr>
      </w:pPr>
      <w:r>
        <w:rPr>
          <w:rFonts w:ascii="楷体_GB2312" w:eastAsia="楷体_GB2312" w:hAnsi="楷体_GB2312" w:cs="楷体_GB2312" w:hint="eastAsia"/>
          <w:szCs w:val="28"/>
        </w:rPr>
        <w:t>（二）售后服务</w:t>
      </w:r>
    </w:p>
    <w:p w14:paraId="511E2948" w14:textId="77777777" w:rsidR="000F2C98" w:rsidRPr="006646A5" w:rsidRDefault="006B6B99" w:rsidP="006646A5">
      <w:pPr>
        <w:snapToGrid w:val="0"/>
        <w:spacing w:line="480" w:lineRule="exact"/>
        <w:ind w:firstLineChars="200" w:firstLine="560"/>
        <w:jc w:val="left"/>
        <w:rPr>
          <w:szCs w:val="21"/>
        </w:rPr>
      </w:pPr>
      <w:r>
        <w:rPr>
          <w:rFonts w:hint="eastAsia"/>
          <w:szCs w:val="21"/>
        </w:rPr>
        <w:t>成交人</w:t>
      </w:r>
      <w:r w:rsidR="006646A5" w:rsidRPr="006646A5">
        <w:rPr>
          <w:rFonts w:hint="eastAsia"/>
          <w:szCs w:val="21"/>
        </w:rPr>
        <w:t>必须提供所有的定制化分析，基本分析</w:t>
      </w:r>
      <w:r w:rsidR="006646A5" w:rsidRPr="006646A5">
        <w:rPr>
          <w:rFonts w:hint="eastAsia"/>
          <w:szCs w:val="21"/>
        </w:rPr>
        <w:t>+</w:t>
      </w:r>
      <w:r w:rsidR="006646A5" w:rsidRPr="006646A5">
        <w:rPr>
          <w:rFonts w:hint="eastAsia"/>
          <w:szCs w:val="21"/>
        </w:rPr>
        <w:t>高级分析</w:t>
      </w:r>
      <w:r w:rsidR="006646A5" w:rsidRPr="006646A5">
        <w:rPr>
          <w:rFonts w:hint="eastAsia"/>
          <w:szCs w:val="21"/>
        </w:rPr>
        <w:t>+</w:t>
      </w:r>
      <w:r w:rsidR="006646A5" w:rsidRPr="006646A5">
        <w:rPr>
          <w:rFonts w:hint="eastAsia"/>
          <w:szCs w:val="21"/>
        </w:rPr>
        <w:t>个性化分析</w:t>
      </w:r>
      <w:r w:rsidR="006646A5" w:rsidRPr="006646A5">
        <w:rPr>
          <w:rFonts w:hint="eastAsia"/>
          <w:szCs w:val="21"/>
        </w:rPr>
        <w:t>+</w:t>
      </w:r>
      <w:r w:rsidR="006646A5" w:rsidRPr="006646A5">
        <w:rPr>
          <w:rFonts w:hint="eastAsia"/>
          <w:szCs w:val="21"/>
        </w:rPr>
        <w:t>多组学关联分析，一直服务到文章发表，不限定生物信息学分析次数和文章发表篇数</w:t>
      </w:r>
      <w:r w:rsidR="006646A5">
        <w:rPr>
          <w:rFonts w:hint="eastAsia"/>
          <w:szCs w:val="21"/>
        </w:rPr>
        <w:t>。</w:t>
      </w:r>
    </w:p>
    <w:p w14:paraId="0D2298E2" w14:textId="77777777" w:rsidR="000F2C98" w:rsidRDefault="006B6B9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034FD4E5" w14:textId="77777777" w:rsidR="000F2C98" w:rsidRDefault="006B6B99">
      <w:pPr>
        <w:snapToGrid w:val="0"/>
        <w:spacing w:line="480" w:lineRule="exact"/>
        <w:ind w:firstLineChars="200" w:firstLine="560"/>
        <w:jc w:val="left"/>
        <w:rPr>
          <w:szCs w:val="21"/>
        </w:rPr>
      </w:pPr>
      <w:r>
        <w:rPr>
          <w:rFonts w:hint="eastAsia"/>
          <w:szCs w:val="21"/>
        </w:rPr>
        <w:t>在服务协议签署生效、样品通过质检，成交人启动约定的实验服务，</w:t>
      </w:r>
      <w:r w:rsidR="00BB76F7">
        <w:rPr>
          <w:rFonts w:hint="eastAsia"/>
          <w:szCs w:val="21"/>
        </w:rPr>
        <w:t>测序完成后</w:t>
      </w:r>
      <w:r>
        <w:rPr>
          <w:rFonts w:hint="eastAsia"/>
          <w:szCs w:val="21"/>
        </w:rPr>
        <w:t>采购人对收到的成交人出具的简要测序数据总结报告没有异议（成交人以</w:t>
      </w:r>
      <w:r>
        <w:rPr>
          <w:rFonts w:hint="eastAsia"/>
          <w:szCs w:val="21"/>
        </w:rPr>
        <w:t xml:space="preserve"> E-mail</w:t>
      </w:r>
      <w:r>
        <w:rPr>
          <w:rFonts w:hint="eastAsia"/>
          <w:szCs w:val="21"/>
        </w:rPr>
        <w:t>发送）后，收到相应金额发票之日</w:t>
      </w:r>
      <w:r>
        <w:rPr>
          <w:rFonts w:hint="eastAsia"/>
          <w:szCs w:val="21"/>
        </w:rPr>
        <w:t>30</w:t>
      </w:r>
      <w:r>
        <w:rPr>
          <w:rFonts w:hint="eastAsia"/>
          <w:szCs w:val="21"/>
        </w:rPr>
        <w:t>个工作日内完成支付</w:t>
      </w:r>
      <w:r w:rsidR="00BB76F7">
        <w:rPr>
          <w:rFonts w:hint="eastAsia"/>
          <w:szCs w:val="21"/>
        </w:rPr>
        <w:t>服务协议金额的全额</w:t>
      </w:r>
      <w:r>
        <w:rPr>
          <w:rFonts w:hint="eastAsia"/>
          <w:szCs w:val="21"/>
        </w:rPr>
        <w:t>款项，成交人确认收到相应款项后</w:t>
      </w:r>
      <w:r>
        <w:rPr>
          <w:rFonts w:hint="eastAsia"/>
          <w:szCs w:val="21"/>
        </w:rPr>
        <w:t>2</w:t>
      </w:r>
      <w:r>
        <w:rPr>
          <w:rFonts w:hint="eastAsia"/>
          <w:szCs w:val="21"/>
        </w:rPr>
        <w:t>个工作日内，将完整的测序数据发送给采购人。</w:t>
      </w:r>
    </w:p>
    <w:p w14:paraId="28A710E9" w14:textId="77777777" w:rsidR="000F2C98" w:rsidRDefault="006B6B99">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2C408B92" w14:textId="77777777" w:rsidR="000F2C98" w:rsidRDefault="006B6B99">
      <w:pPr>
        <w:snapToGrid w:val="0"/>
        <w:spacing w:line="480" w:lineRule="exact"/>
        <w:ind w:firstLineChars="200" w:firstLine="560"/>
        <w:jc w:val="left"/>
        <w:rPr>
          <w:rFonts w:eastAsia="仿宋_GB2312"/>
          <w:szCs w:val="28"/>
        </w:rPr>
      </w:pPr>
      <w:r>
        <w:rPr>
          <w:rFonts w:hint="eastAsia"/>
          <w:szCs w:val="21"/>
        </w:rPr>
        <w:t>采购人收到测序完成报告后，由课题组提出个性化分析要求，成交人进行个性化分析，课题组对个性化分析结果进行验收。</w:t>
      </w:r>
    </w:p>
    <w:p w14:paraId="4337311D" w14:textId="77777777" w:rsidR="000F2C98" w:rsidRDefault="006B6B9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3763ED8B" w14:textId="77777777" w:rsidR="000F2C98" w:rsidRDefault="006B6B99">
      <w:pPr>
        <w:snapToGrid w:val="0"/>
        <w:spacing w:line="480" w:lineRule="exact"/>
        <w:ind w:firstLineChars="200" w:firstLine="560"/>
        <w:jc w:val="left"/>
        <w:rPr>
          <w:szCs w:val="21"/>
        </w:rPr>
      </w:pPr>
      <w:r>
        <w:rPr>
          <w:rFonts w:hint="eastAsia"/>
          <w:szCs w:val="21"/>
        </w:rPr>
        <w:t>采购人在中华人民共和国境内使用报价人提供的产品及服务时免受第三方提出的侵犯其专利权或其它知识产权的起诉。如果第三方提出侵权指控，成交人应承担由此而引起的一切法律责任和费用。</w:t>
      </w:r>
    </w:p>
    <w:p w14:paraId="0F9CB654" w14:textId="77777777" w:rsidR="000F2C98" w:rsidRDefault="006B6B99">
      <w:pPr>
        <w:snapToGrid w:val="0"/>
        <w:spacing w:line="480" w:lineRule="exact"/>
        <w:ind w:firstLineChars="200" w:firstLine="560"/>
        <w:jc w:val="left"/>
        <w:rPr>
          <w:szCs w:val="21"/>
        </w:rPr>
      </w:pPr>
      <w:r>
        <w:rPr>
          <w:rFonts w:hint="eastAsia"/>
          <w:szCs w:val="21"/>
        </w:rPr>
        <w:t>本测序服务项目产生的成果，包括但不限于专利、实用新型专利、著作权等为甲方所有。</w:t>
      </w:r>
    </w:p>
    <w:p w14:paraId="0A0B7D46" w14:textId="77777777" w:rsidR="000F2C98" w:rsidRDefault="006B6B9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lastRenderedPageBreak/>
        <w:t>（六）其他</w:t>
      </w:r>
    </w:p>
    <w:p w14:paraId="75D1A837" w14:textId="77777777" w:rsidR="000F2C98" w:rsidRDefault="006B6B99">
      <w:pPr>
        <w:snapToGrid w:val="0"/>
        <w:spacing w:line="480" w:lineRule="exact"/>
        <w:ind w:firstLineChars="200" w:firstLine="560"/>
        <w:jc w:val="left"/>
        <w:rPr>
          <w:rFonts w:eastAsia="仿宋_GB2312"/>
          <w:szCs w:val="28"/>
        </w:rPr>
        <w:sectPr w:rsidR="000F2C98">
          <w:headerReference w:type="default" r:id="rId14"/>
          <w:footerReference w:type="default" r:id="rId15"/>
          <w:pgSz w:w="11906" w:h="16838"/>
          <w:pgMar w:top="1440" w:right="1800" w:bottom="1440" w:left="1800" w:header="851" w:footer="992" w:gutter="0"/>
          <w:cols w:space="425"/>
          <w:docGrid w:type="lines" w:linePitch="312"/>
        </w:sectPr>
      </w:pPr>
      <w:r>
        <w:rPr>
          <w:rFonts w:eastAsia="仿宋_GB2312" w:hint="eastAsia"/>
          <w:szCs w:val="28"/>
        </w:rPr>
        <w:t>无。</w:t>
      </w:r>
      <w:bookmarkStart w:id="0" w:name="_GoBack"/>
      <w:bookmarkEnd w:id="0"/>
    </w:p>
    <w:p w14:paraId="072F3241" w14:textId="77777777" w:rsidR="000F2C98" w:rsidRDefault="006B6B99">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0F2C98" w14:paraId="13AD33BC" w14:textId="77777777">
        <w:trPr>
          <w:trHeight w:val="1117"/>
        </w:trPr>
        <w:tc>
          <w:tcPr>
            <w:tcW w:w="5000" w:type="pct"/>
            <w:gridSpan w:val="10"/>
            <w:tcBorders>
              <w:top w:val="nil"/>
              <w:left w:val="nil"/>
              <w:bottom w:val="nil"/>
              <w:right w:val="nil"/>
            </w:tcBorders>
            <w:shd w:val="clear" w:color="auto" w:fill="auto"/>
            <w:noWrap/>
            <w:vAlign w:val="bottom"/>
          </w:tcPr>
          <w:p w14:paraId="38A7AD39" w14:textId="77777777" w:rsidR="000F2C98" w:rsidRDefault="006B6B99">
            <w:pPr>
              <w:widowControl/>
              <w:jc w:val="center"/>
              <w:textAlignment w:val="bottom"/>
              <w:rPr>
                <w:rFonts w:ascii="Arial Unicode MS" w:eastAsia="Arial Unicode MS" w:hAnsi="Arial Unicode MS" w:cs="Arial Unicode MS"/>
                <w:color w:val="000000"/>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0F2C98" w14:paraId="68B60C1E" w14:textId="77777777">
        <w:trPr>
          <w:trHeight w:val="1117"/>
        </w:trPr>
        <w:tc>
          <w:tcPr>
            <w:tcW w:w="5000" w:type="pct"/>
            <w:gridSpan w:val="10"/>
            <w:tcBorders>
              <w:top w:val="nil"/>
              <w:left w:val="nil"/>
              <w:bottom w:val="nil"/>
              <w:right w:val="nil"/>
            </w:tcBorders>
            <w:shd w:val="clear" w:color="auto" w:fill="auto"/>
            <w:noWrap/>
            <w:vAlign w:val="bottom"/>
          </w:tcPr>
          <w:p w14:paraId="76A66678" w14:textId="77777777" w:rsidR="000F2C98" w:rsidRDefault="006B6B99">
            <w:pPr>
              <w:widowControl/>
              <w:jc w:val="center"/>
              <w:textAlignment w:val="bottom"/>
              <w:rPr>
                <w:rFonts w:ascii="Arial Unicode MS" w:eastAsia="Arial Unicode MS" w:hAnsi="Arial Unicode MS" w:cs="Arial Unicode MS"/>
                <w:color w:val="000000"/>
                <w:sz w:val="48"/>
                <w:szCs w:val="48"/>
              </w:rPr>
            </w:pPr>
            <w:r>
              <w:rPr>
                <w:rFonts w:ascii="Arial Unicode MS" w:eastAsia="Arial Unicode MS" w:hAnsi="Arial Unicode MS" w:cs="Arial Unicode MS" w:hint="eastAsia"/>
                <w:color w:val="000000"/>
                <w:kern w:val="0"/>
                <w:sz w:val="48"/>
                <w:szCs w:val="48"/>
                <w:lang w:bidi="ar"/>
              </w:rPr>
              <w:t>报价单</w:t>
            </w:r>
          </w:p>
        </w:tc>
      </w:tr>
      <w:tr w:rsidR="000F2C98" w14:paraId="6CDB87D7" w14:textId="77777777">
        <w:trPr>
          <w:trHeight w:val="746"/>
        </w:trPr>
        <w:tc>
          <w:tcPr>
            <w:tcW w:w="1861" w:type="pct"/>
            <w:gridSpan w:val="4"/>
            <w:tcBorders>
              <w:top w:val="nil"/>
              <w:left w:val="nil"/>
              <w:bottom w:val="nil"/>
              <w:right w:val="nil"/>
            </w:tcBorders>
            <w:shd w:val="clear" w:color="auto" w:fill="auto"/>
            <w:noWrap/>
            <w:vAlign w:val="bottom"/>
          </w:tcPr>
          <w:p w14:paraId="2AFBC4EC" w14:textId="77777777" w:rsidR="000F2C98" w:rsidRDefault="000F2C98">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17BE6C67" w14:textId="77777777" w:rsidR="000F2C98" w:rsidRDefault="000F2C98">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14:paraId="7F5156A6" w14:textId="77777777" w:rsidR="000F2C98" w:rsidRDefault="000F2C98">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6E761716" w14:textId="77777777" w:rsidR="000F2C98" w:rsidRDefault="000F2C98">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14:paraId="43609FB4" w14:textId="77777777"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单价/元</w:t>
            </w:r>
          </w:p>
        </w:tc>
      </w:tr>
      <w:tr w:rsidR="000F2C98" w14:paraId="623A08DE"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73FF0" w14:textId="77777777"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CA556" w14:textId="77777777"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FDB91" w14:textId="77777777"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6FEF4" w14:textId="77777777"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F8FBD" w14:textId="77777777"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（含税）金额</w:t>
            </w:r>
          </w:p>
        </w:tc>
      </w:tr>
      <w:tr w:rsidR="000F2C98" w14:paraId="281D6D1A"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32A3A" w14:textId="77777777"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7DD65" w14:textId="77777777" w:rsidR="000F2C98" w:rsidRDefault="000F2C98">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53BDD" w14:textId="77777777" w:rsidR="000F2C98" w:rsidRDefault="000F2C98">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674C4" w14:textId="77777777" w:rsidR="000F2C98" w:rsidRDefault="000F2C98">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A30C2" w14:textId="77777777" w:rsidR="000F2C98" w:rsidRDefault="000F2C98">
            <w:pPr>
              <w:jc w:val="center"/>
              <w:rPr>
                <w:rFonts w:ascii="宋体" w:hAnsi="宋体" w:cs="宋体"/>
                <w:color w:val="000000"/>
                <w:sz w:val="24"/>
                <w:szCs w:val="24"/>
              </w:rPr>
            </w:pPr>
          </w:p>
        </w:tc>
      </w:tr>
      <w:tr w:rsidR="000F2C98" w14:paraId="5C9CAB8D"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F4435" w14:textId="77777777"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185CD9" w14:textId="77777777" w:rsidR="000F2C98" w:rsidRDefault="000F2C98">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EE87E" w14:textId="77777777" w:rsidR="000F2C98" w:rsidRDefault="000F2C98">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A06C2" w14:textId="77777777" w:rsidR="000F2C98" w:rsidRDefault="000F2C98">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22A47" w14:textId="77777777" w:rsidR="000F2C98" w:rsidRDefault="000F2C98">
            <w:pPr>
              <w:jc w:val="center"/>
              <w:rPr>
                <w:rFonts w:ascii="宋体" w:hAnsi="宋体" w:cs="宋体"/>
                <w:color w:val="000000"/>
                <w:sz w:val="24"/>
                <w:szCs w:val="24"/>
              </w:rPr>
            </w:pPr>
          </w:p>
        </w:tc>
      </w:tr>
      <w:tr w:rsidR="000F2C98" w14:paraId="36A1E8D6"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E1E30" w14:textId="77777777"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88C25E" w14:textId="77777777" w:rsidR="000F2C98" w:rsidRDefault="000F2C98">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5936D" w14:textId="77777777" w:rsidR="000F2C98" w:rsidRDefault="000F2C98">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5849A" w14:textId="77777777" w:rsidR="000F2C98" w:rsidRDefault="000F2C98">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CF723" w14:textId="77777777" w:rsidR="000F2C98" w:rsidRDefault="000F2C98">
            <w:pPr>
              <w:jc w:val="center"/>
              <w:rPr>
                <w:rFonts w:ascii="宋体" w:hAnsi="宋体" w:cs="宋体"/>
                <w:color w:val="000000"/>
                <w:sz w:val="24"/>
                <w:szCs w:val="24"/>
              </w:rPr>
            </w:pPr>
          </w:p>
        </w:tc>
      </w:tr>
      <w:tr w:rsidR="000F2C98" w14:paraId="0350470A"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E1B87" w14:textId="77777777"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2F651" w14:textId="77777777" w:rsidR="000F2C98" w:rsidRDefault="006B6B99">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报价总价（人民币大写）：            （小写）¥：</w:t>
            </w:r>
          </w:p>
        </w:tc>
      </w:tr>
      <w:tr w:rsidR="000F2C98" w14:paraId="1C9BA430" w14:textId="77777777">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1F44B" w14:textId="77777777" w:rsidR="000F2C98" w:rsidRDefault="006B6B99">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5BAC9" w14:textId="77777777" w:rsidR="000F2C98" w:rsidRDefault="006B6B99">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承诺满足询价文件全部技术与商务需求。</w:t>
            </w:r>
          </w:p>
        </w:tc>
      </w:tr>
      <w:tr w:rsidR="000F2C98" w14:paraId="4D880BF0" w14:textId="77777777">
        <w:trPr>
          <w:trHeight w:val="430"/>
        </w:trPr>
        <w:tc>
          <w:tcPr>
            <w:tcW w:w="1861" w:type="pct"/>
            <w:gridSpan w:val="4"/>
            <w:tcBorders>
              <w:top w:val="nil"/>
              <w:left w:val="nil"/>
              <w:bottom w:val="nil"/>
              <w:right w:val="nil"/>
            </w:tcBorders>
            <w:shd w:val="clear" w:color="auto" w:fill="auto"/>
            <w:noWrap/>
            <w:vAlign w:val="center"/>
          </w:tcPr>
          <w:p w14:paraId="19F67FE2" w14:textId="77777777" w:rsidR="000F2C98" w:rsidRDefault="000F2C98">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2094CEA8" w14:textId="77777777" w:rsidR="000F2C98" w:rsidRDefault="000F2C98">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14:paraId="07C8B670" w14:textId="77777777" w:rsidR="000F2C98" w:rsidRDefault="000F2C98">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3A0B8B07" w14:textId="77777777" w:rsidR="000F2C98" w:rsidRDefault="000F2C98">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14:paraId="67E1690D" w14:textId="77777777" w:rsidR="000F2C98" w:rsidRDefault="000F2C98">
            <w:pPr>
              <w:jc w:val="center"/>
              <w:rPr>
                <w:rFonts w:ascii="宋体" w:hAnsi="宋体" w:cs="宋体"/>
                <w:color w:val="000000"/>
                <w:sz w:val="24"/>
                <w:szCs w:val="24"/>
              </w:rPr>
            </w:pPr>
          </w:p>
        </w:tc>
      </w:tr>
      <w:tr w:rsidR="000F2C98" w14:paraId="35AC7705" w14:textId="77777777">
        <w:trPr>
          <w:trHeight w:val="1247"/>
        </w:trPr>
        <w:tc>
          <w:tcPr>
            <w:tcW w:w="1172" w:type="pct"/>
            <w:gridSpan w:val="2"/>
            <w:tcBorders>
              <w:top w:val="nil"/>
              <w:left w:val="nil"/>
              <w:bottom w:val="nil"/>
              <w:right w:val="nil"/>
            </w:tcBorders>
            <w:shd w:val="clear" w:color="auto" w:fill="auto"/>
            <w:noWrap/>
            <w:vAlign w:val="bottom"/>
          </w:tcPr>
          <w:p w14:paraId="773EC575" w14:textId="77777777" w:rsidR="000F2C98" w:rsidRDefault="006B6B99">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报价人名称：</w:t>
            </w:r>
          </w:p>
          <w:p w14:paraId="3E2A2073" w14:textId="77777777" w:rsidR="000F2C98" w:rsidRDefault="006B6B99">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14:paraId="712BBADC" w14:textId="77777777" w:rsidR="000F2C98" w:rsidRDefault="000F2C98">
            <w:pPr>
              <w:widowControl/>
              <w:jc w:val="center"/>
              <w:textAlignment w:val="bottom"/>
              <w:rPr>
                <w:rFonts w:ascii="宋体" w:hAnsi="宋体" w:cs="宋体"/>
                <w:color w:val="000000"/>
                <w:sz w:val="24"/>
                <w:szCs w:val="24"/>
              </w:rPr>
            </w:pPr>
          </w:p>
        </w:tc>
      </w:tr>
      <w:tr w:rsidR="000F2C98" w14:paraId="178D6BBB" w14:textId="77777777">
        <w:trPr>
          <w:trHeight w:val="1247"/>
        </w:trPr>
        <w:tc>
          <w:tcPr>
            <w:tcW w:w="1172" w:type="pct"/>
            <w:gridSpan w:val="2"/>
            <w:tcBorders>
              <w:top w:val="nil"/>
              <w:left w:val="nil"/>
              <w:bottom w:val="nil"/>
              <w:right w:val="nil"/>
            </w:tcBorders>
            <w:shd w:val="clear" w:color="auto" w:fill="auto"/>
            <w:noWrap/>
            <w:vAlign w:val="bottom"/>
          </w:tcPr>
          <w:p w14:paraId="345EC047" w14:textId="77777777" w:rsidR="000F2C98" w:rsidRDefault="006B6B99">
            <w:pPr>
              <w:widowControl/>
              <w:jc w:val="center"/>
              <w:textAlignment w:val="bottom"/>
              <w:rPr>
                <w:sz w:val="24"/>
                <w:szCs w:val="18"/>
              </w:rPr>
            </w:pPr>
            <w:r>
              <w:rPr>
                <w:rFonts w:hint="eastAsia"/>
                <w:sz w:val="24"/>
                <w:szCs w:val="18"/>
              </w:rPr>
              <w:t>法定代表人或其授权代表：</w:t>
            </w:r>
          </w:p>
          <w:p w14:paraId="320325E2" w14:textId="77777777" w:rsidR="000F2C98" w:rsidRDefault="006B6B99">
            <w:pPr>
              <w:pStyle w:val="af4"/>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14:paraId="3DD10A85" w14:textId="77777777" w:rsidR="000F2C98" w:rsidRDefault="000F2C98">
            <w:pPr>
              <w:widowControl/>
              <w:jc w:val="center"/>
              <w:textAlignment w:val="bottom"/>
              <w:rPr>
                <w:rFonts w:ascii="宋体" w:hAnsi="宋体" w:cs="宋体"/>
                <w:color w:val="000000"/>
                <w:sz w:val="24"/>
                <w:szCs w:val="24"/>
              </w:rPr>
            </w:pPr>
          </w:p>
        </w:tc>
      </w:tr>
      <w:tr w:rsidR="000F2C98" w14:paraId="6B1A22A3" w14:textId="77777777">
        <w:trPr>
          <w:trHeight w:val="1225"/>
        </w:trPr>
        <w:tc>
          <w:tcPr>
            <w:tcW w:w="2449" w:type="pct"/>
            <w:gridSpan w:val="5"/>
            <w:tcBorders>
              <w:top w:val="nil"/>
              <w:left w:val="nil"/>
              <w:bottom w:val="nil"/>
              <w:right w:val="nil"/>
            </w:tcBorders>
            <w:shd w:val="clear" w:color="auto" w:fill="auto"/>
            <w:noWrap/>
            <w:vAlign w:val="bottom"/>
          </w:tcPr>
          <w:p w14:paraId="276AAF7D" w14:textId="77777777" w:rsidR="000F2C98" w:rsidRDefault="006B6B99">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42DB1DFC" w14:textId="77777777" w:rsidR="000F2C98" w:rsidRDefault="006B6B99">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 xml:space="preserve">    年   月   日</w:t>
            </w:r>
          </w:p>
        </w:tc>
      </w:tr>
    </w:tbl>
    <w:p w14:paraId="64AFBC1A" w14:textId="77777777" w:rsidR="000F2C98" w:rsidRDefault="000F2C98">
      <w:pPr>
        <w:widowControl/>
        <w:jc w:val="left"/>
        <w:sectPr w:rsidR="000F2C98">
          <w:pgSz w:w="11906" w:h="16838"/>
          <w:pgMar w:top="1440" w:right="1800" w:bottom="1440" w:left="1800" w:header="851" w:footer="992" w:gutter="0"/>
          <w:cols w:space="425"/>
          <w:docGrid w:type="lines" w:linePitch="312"/>
        </w:sectPr>
      </w:pPr>
    </w:p>
    <w:p w14:paraId="44D01912" w14:textId="77777777" w:rsidR="000F2C98" w:rsidRDefault="006B6B99">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lastRenderedPageBreak/>
        <w:t>营业执照复印件并加盖鲜章</w:t>
      </w:r>
    </w:p>
    <w:p w14:paraId="7E5EA964" w14:textId="77777777" w:rsidR="000F2C98" w:rsidRDefault="000F2C98">
      <w:pPr>
        <w:ind w:firstLineChars="200" w:firstLine="640"/>
        <w:rPr>
          <w:rFonts w:eastAsia="楷体_GB2312"/>
          <w:sz w:val="32"/>
          <w:szCs w:val="32"/>
        </w:rPr>
      </w:pPr>
    </w:p>
    <w:p w14:paraId="10956A13" w14:textId="77777777" w:rsidR="000F2C98" w:rsidRDefault="000F2C98">
      <w:pPr>
        <w:widowControl/>
        <w:jc w:val="center"/>
        <w:textAlignment w:val="bottom"/>
        <w:rPr>
          <w:rFonts w:ascii="Arial Unicode MS" w:eastAsia="Arial Unicode MS" w:hAnsi="Arial Unicode MS" w:cs="Arial Unicode MS"/>
          <w:color w:val="000000"/>
          <w:kern w:val="0"/>
          <w:sz w:val="48"/>
          <w:szCs w:val="48"/>
          <w:lang w:bidi="ar"/>
        </w:rPr>
        <w:sectPr w:rsidR="000F2C98">
          <w:pgSz w:w="11906" w:h="16838"/>
          <w:pgMar w:top="1440" w:right="1800" w:bottom="1440" w:left="1800" w:header="851" w:footer="992" w:gutter="0"/>
          <w:cols w:space="425"/>
          <w:docGrid w:type="lines" w:linePitch="312"/>
        </w:sectPr>
      </w:pPr>
    </w:p>
    <w:p w14:paraId="4F132169" w14:textId="77777777" w:rsidR="000F2C98" w:rsidRDefault="006B6B99">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lastRenderedPageBreak/>
        <w:t>法定代表人资格证明书</w:t>
      </w:r>
    </w:p>
    <w:p w14:paraId="2BF59010" w14:textId="77777777" w:rsidR="000F2C98" w:rsidRDefault="000F2C98">
      <w:pPr>
        <w:ind w:firstLineChars="200" w:firstLine="640"/>
        <w:rPr>
          <w:rFonts w:eastAsia="楷体_GB2312"/>
          <w:sz w:val="32"/>
          <w:szCs w:val="32"/>
        </w:rPr>
      </w:pPr>
    </w:p>
    <w:p w14:paraId="06A48444" w14:textId="77777777" w:rsidR="000F2C98" w:rsidRDefault="006B6B99">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14:paraId="7072DEFF" w14:textId="77777777" w:rsidR="000F2C98" w:rsidRDefault="000F2C98">
      <w:pPr>
        <w:ind w:firstLineChars="200" w:firstLine="640"/>
        <w:rPr>
          <w:rFonts w:eastAsia="仿宋_GB2312"/>
          <w:sz w:val="32"/>
          <w:szCs w:val="32"/>
        </w:rPr>
      </w:pPr>
    </w:p>
    <w:p w14:paraId="01E1C29E" w14:textId="77777777" w:rsidR="000F2C98" w:rsidRDefault="006B6B99">
      <w:pPr>
        <w:ind w:firstLineChars="200" w:firstLine="640"/>
        <w:rPr>
          <w:rFonts w:eastAsia="仿宋_GB2312"/>
          <w:sz w:val="32"/>
          <w:szCs w:val="32"/>
        </w:rPr>
      </w:pPr>
      <w:r>
        <w:rPr>
          <w:rFonts w:eastAsia="仿宋_GB2312" w:hint="eastAsia"/>
          <w:sz w:val="32"/>
          <w:szCs w:val="32"/>
        </w:rPr>
        <w:t>特此证明</w:t>
      </w:r>
    </w:p>
    <w:p w14:paraId="4CF3E31E" w14:textId="77777777" w:rsidR="000F2C98" w:rsidRDefault="006B6B99">
      <w:pPr>
        <w:rPr>
          <w:szCs w:val="28"/>
        </w:rPr>
      </w:pPr>
      <w:r>
        <w:rPr>
          <w:noProof/>
          <w:sz w:val="24"/>
          <w:szCs w:val="24"/>
        </w:rPr>
        <mc:AlternateContent>
          <mc:Choice Requires="wps">
            <w:drawing>
              <wp:anchor distT="0" distB="0" distL="114300" distR="114300" simplePos="0" relativeHeight="251659264" behindDoc="0" locked="0" layoutInCell="1" allowOverlap="1" wp14:anchorId="7128360D" wp14:editId="2EAE92A6">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14:paraId="1C74E461" w14:textId="77777777" w:rsidR="000F2C98" w:rsidRDefault="006B6B9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4B6A259E" w14:textId="77777777" w:rsidR="000F2C98" w:rsidRDefault="006B6B99">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w14:anchorId="7128360D"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">
                <v:stroke dashstyle="dash"/>
                <v:textbox>
                  <w:txbxContent>
                    <w:p w14:paraId="1C74E461" w14:textId="77777777" w:rsidR="000F2C98" w:rsidRDefault="006B6B9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4B6A259E" w14:textId="77777777" w:rsidR="000F2C98" w:rsidRDefault="006B6B99">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7A3CC2F1" wp14:editId="080F9330">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14:paraId="14B92F0E" w14:textId="77777777" w:rsidR="000F2C98" w:rsidRDefault="006B6B9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1F4EEFC0" w14:textId="77777777" w:rsidR="000F2C98" w:rsidRDefault="006B6B99">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w14:anchorId="7A3CC2F1"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DwQgIAAGk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">
                <v:stroke dashstyle="dash"/>
                <v:textbox>
                  <w:txbxContent>
                    <w:p w14:paraId="14B92F0E" w14:textId="77777777" w:rsidR="000F2C98" w:rsidRDefault="006B6B9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1F4EEFC0" w14:textId="77777777" w:rsidR="000F2C98" w:rsidRDefault="006B6B99">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435CC6D3" w14:textId="77777777" w:rsidR="000F2C98" w:rsidRDefault="000F2C98">
      <w:pPr>
        <w:rPr>
          <w:szCs w:val="28"/>
        </w:rPr>
      </w:pPr>
    </w:p>
    <w:p w14:paraId="59445DB9" w14:textId="77777777" w:rsidR="000F2C98" w:rsidRDefault="000F2C98">
      <w:pPr>
        <w:rPr>
          <w:szCs w:val="28"/>
        </w:rPr>
      </w:pPr>
    </w:p>
    <w:p w14:paraId="2ECC7094" w14:textId="77777777" w:rsidR="000F2C98" w:rsidRDefault="000F2C98">
      <w:pPr>
        <w:rPr>
          <w:szCs w:val="28"/>
        </w:rPr>
      </w:pPr>
    </w:p>
    <w:p w14:paraId="7407A698" w14:textId="77777777" w:rsidR="000F2C98" w:rsidRDefault="000F2C98">
      <w:pPr>
        <w:rPr>
          <w:szCs w:val="28"/>
        </w:rPr>
      </w:pPr>
    </w:p>
    <w:p w14:paraId="648F0456" w14:textId="77777777" w:rsidR="000F2C98" w:rsidRDefault="000F2C98">
      <w:pPr>
        <w:rPr>
          <w:kern w:val="0"/>
          <w:szCs w:val="28"/>
        </w:rPr>
      </w:pPr>
    </w:p>
    <w:p w14:paraId="5DA63F77" w14:textId="77777777" w:rsidR="000F2C98" w:rsidRDefault="000F2C98">
      <w:pPr>
        <w:pStyle w:val="af4"/>
        <w:rPr>
          <w:szCs w:val="28"/>
        </w:rPr>
      </w:pPr>
    </w:p>
    <w:p w14:paraId="4DDDAB78" w14:textId="77777777" w:rsidR="000F2C98" w:rsidRDefault="000F2C98">
      <w:pPr>
        <w:rPr>
          <w:kern w:val="0"/>
          <w:szCs w:val="28"/>
        </w:rPr>
      </w:pPr>
    </w:p>
    <w:p w14:paraId="4C08025E" w14:textId="77777777" w:rsidR="000F2C98" w:rsidRDefault="000F2C98">
      <w:pPr>
        <w:pStyle w:val="af4"/>
      </w:pPr>
    </w:p>
    <w:p w14:paraId="6A4FBFF0" w14:textId="77777777" w:rsidR="000F2C98" w:rsidRDefault="006B6B99">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10835AB1" w14:textId="77777777" w:rsidR="000F2C98" w:rsidRDefault="006B6B99">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1A3AFF7C" w14:textId="77777777" w:rsidR="000F2C98" w:rsidRDefault="000F2C98">
      <w:pPr>
        <w:ind w:firstLineChars="1750" w:firstLine="5600"/>
        <w:rPr>
          <w:rFonts w:eastAsia="仿宋_GB2312"/>
          <w:kern w:val="0"/>
          <w:sz w:val="32"/>
          <w:szCs w:val="32"/>
        </w:rPr>
      </w:pPr>
    </w:p>
    <w:p w14:paraId="646800F3" w14:textId="77777777" w:rsidR="000F2C98" w:rsidRDefault="000F2C98">
      <w:pPr>
        <w:rPr>
          <w:kern w:val="0"/>
          <w:sz w:val="24"/>
          <w:szCs w:val="24"/>
        </w:rPr>
      </w:pPr>
    </w:p>
    <w:p w14:paraId="04F9605E" w14:textId="77777777" w:rsidR="000F2C98" w:rsidRDefault="006B6B99">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14:paraId="6DF2B3D0" w14:textId="77777777" w:rsidR="000F2C98" w:rsidRDefault="006B6B99">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lastRenderedPageBreak/>
        <w:t>法定代表人授权书</w:t>
      </w:r>
    </w:p>
    <w:p w14:paraId="12E91F36" w14:textId="77777777" w:rsidR="000F2C98" w:rsidRDefault="000F2C98">
      <w:pPr>
        <w:ind w:firstLineChars="200" w:firstLine="640"/>
        <w:rPr>
          <w:rFonts w:eastAsia="楷体_GB2312"/>
          <w:sz w:val="32"/>
          <w:szCs w:val="32"/>
        </w:rPr>
      </w:pPr>
    </w:p>
    <w:p w14:paraId="145F1CC8" w14:textId="77777777" w:rsidR="000F2C98" w:rsidRDefault="006B6B99">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14:paraId="1FDFE70C" w14:textId="77777777" w:rsidR="000F2C98" w:rsidRDefault="006B6B99">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6BAF6849" w14:textId="77777777" w:rsidR="000F2C98" w:rsidRDefault="006B6B99">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14:paraId="4340A9D0" w14:textId="77777777" w:rsidR="000F2C98" w:rsidRDefault="006B6B99">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22BF5C9E" w14:textId="77777777" w:rsidR="000F2C98" w:rsidRDefault="006B6B99">
      <w:pPr>
        <w:ind w:firstLineChars="200" w:firstLine="640"/>
        <w:rPr>
          <w:rFonts w:eastAsia="仿宋_GB2312"/>
          <w:kern w:val="0"/>
          <w:sz w:val="32"/>
          <w:szCs w:val="32"/>
        </w:rPr>
      </w:pPr>
      <w:r>
        <w:rPr>
          <w:rFonts w:eastAsia="仿宋_GB2312" w:hint="eastAsia"/>
          <w:kern w:val="0"/>
          <w:sz w:val="32"/>
          <w:szCs w:val="32"/>
        </w:rPr>
        <w:t>附：</w:t>
      </w:r>
    </w:p>
    <w:p w14:paraId="2250DAE3" w14:textId="77777777" w:rsidR="000F2C98" w:rsidRDefault="006B6B99">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14:paraId="12EA06DE" w14:textId="77777777" w:rsidR="000F2C98" w:rsidRDefault="006B6B99">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14:paraId="3716224E" w14:textId="77777777" w:rsidR="000F2C98" w:rsidRDefault="006B6B99">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14:paraId="672ED1E4" w14:textId="77777777" w:rsidR="000F2C98" w:rsidRDefault="006B6B99">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14:paraId="0A370394" w14:textId="77777777" w:rsidR="000F2C98" w:rsidRDefault="006B6B99">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588E40D3" wp14:editId="6459B4D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14:paraId="4DA8BD52" w14:textId="77777777" w:rsidR="000F2C98" w:rsidRDefault="006B6B9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5D73C535" w14:textId="77777777" w:rsidR="000F2C98" w:rsidRDefault="006B6B99">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w14:anchorId="588E40D3"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">
                <v:stroke dashstyle="dash"/>
                <v:textbox>
                  <w:txbxContent>
                    <w:p w14:paraId="4DA8BD52" w14:textId="77777777" w:rsidR="000F2C98" w:rsidRDefault="006B6B9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5D73C535" w14:textId="77777777" w:rsidR="000F2C98" w:rsidRDefault="006B6B99">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607AB1C8" wp14:editId="5E032929">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14:paraId="5FB7211B" w14:textId="77777777" w:rsidR="000F2C98" w:rsidRDefault="006B6B9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F7DFEAD" w14:textId="77777777" w:rsidR="000F2C98" w:rsidRDefault="006B6B99">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w14:anchorId="607AB1C8"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9uQQIAAGk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">
                <v:stroke dashstyle="dash"/>
                <v:textbox>
                  <w:txbxContent>
                    <w:p w14:paraId="5FB7211B" w14:textId="77777777" w:rsidR="000F2C98" w:rsidRDefault="006B6B9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F7DFEAD" w14:textId="77777777" w:rsidR="000F2C98" w:rsidRDefault="006B6B99">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7B90FFE1" w14:textId="77777777" w:rsidR="000F2C98" w:rsidRDefault="000F2C98">
      <w:pPr>
        <w:spacing w:line="560" w:lineRule="exact"/>
        <w:ind w:firstLine="573"/>
        <w:rPr>
          <w:kern w:val="0"/>
          <w:sz w:val="24"/>
          <w:szCs w:val="24"/>
        </w:rPr>
      </w:pPr>
    </w:p>
    <w:p w14:paraId="04B56702" w14:textId="77777777" w:rsidR="000F2C98" w:rsidRDefault="000F2C98">
      <w:pPr>
        <w:spacing w:line="560" w:lineRule="exact"/>
        <w:ind w:firstLine="573"/>
        <w:rPr>
          <w:kern w:val="0"/>
          <w:sz w:val="24"/>
          <w:szCs w:val="24"/>
        </w:rPr>
      </w:pPr>
    </w:p>
    <w:p w14:paraId="3E3D6C67" w14:textId="77777777" w:rsidR="000F2C98" w:rsidRDefault="000F2C98">
      <w:pPr>
        <w:spacing w:line="560" w:lineRule="exact"/>
        <w:ind w:firstLine="573"/>
        <w:rPr>
          <w:kern w:val="0"/>
          <w:sz w:val="24"/>
          <w:szCs w:val="24"/>
        </w:rPr>
      </w:pPr>
    </w:p>
    <w:p w14:paraId="5574797E" w14:textId="77777777" w:rsidR="000F2C98" w:rsidRDefault="000F2C98">
      <w:pPr>
        <w:spacing w:line="460" w:lineRule="atLeast"/>
        <w:rPr>
          <w:rFonts w:eastAsia="仿宋"/>
          <w:color w:val="FF0000"/>
          <w:kern w:val="0"/>
        </w:rPr>
      </w:pPr>
    </w:p>
    <w:p w14:paraId="7065BAF3" w14:textId="77777777" w:rsidR="000F2C98" w:rsidRDefault="000F2C98">
      <w:pPr>
        <w:pStyle w:val="af4"/>
      </w:pPr>
    </w:p>
    <w:p w14:paraId="09C1F6DD" w14:textId="77777777" w:rsidR="000F2C98" w:rsidRDefault="006B6B99">
      <w:pPr>
        <w:pStyle w:val="af4"/>
      </w:pPr>
      <w:r>
        <w:rPr>
          <w:rFonts w:eastAsia="仿宋" w:hint="eastAsia"/>
          <w:color w:val="FF0000"/>
        </w:rPr>
        <w:t>注：本内容适用于授权委托代理人，法定代表人授权书须法定代表人签字授权</w:t>
      </w:r>
      <w:r>
        <w:rPr>
          <w:rFonts w:eastAsia="仿宋" w:hint="eastAsia"/>
        </w:rPr>
        <w:t>。</w:t>
      </w:r>
    </w:p>
    <w:sectPr w:rsidR="000F2C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15BB8" w14:textId="77777777" w:rsidR="00186758" w:rsidRDefault="00186758">
      <w:r>
        <w:separator/>
      </w:r>
    </w:p>
  </w:endnote>
  <w:endnote w:type="continuationSeparator" w:id="0">
    <w:p w14:paraId="05CC2E8F" w14:textId="77777777" w:rsidR="00186758" w:rsidRDefault="0018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8FCF918-8DC5-4083-A0A4-B138064E3F22}"/>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embedRegular r:id="rId2" w:subsetted="1" w:fontKey="{80BB9534-C721-4652-A951-25D6015BC45E}"/>
  </w:font>
  <w:font w:name="Arial Unicode MS">
    <w:panose1 w:val="020B0604020202020204"/>
    <w:charset w:val="86"/>
    <w:family w:val="swiss"/>
    <w:pitch w:val="variable"/>
    <w:sig w:usb0="F7FFAFFF" w:usb1="E9DFFFFF" w:usb2="0000003F" w:usb3="00000000" w:csb0="003F01FF" w:csb1="00000000"/>
    <w:embedRegular r:id="rId3" w:subsetted="1" w:fontKey="{3DEEE4C8-BCA3-4225-97AB-7FC91D48370E}"/>
    <w:embedItalic r:id="rId4" w:subsetted="1" w:fontKey="{2BE28ACF-43AB-4FC0-AE40-B2792596F2BB}"/>
  </w:font>
  <w:font w:name="方正大标宋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embedRegular r:id="rId5" w:subsetted="1" w:fontKey="{B4708C47-E9BF-4422-9D1E-8B918ED8FD26}"/>
  </w:font>
  <w:font w:name="Segoe UI Symbol">
    <w:panose1 w:val="020B0502040204020203"/>
    <w:charset w:val="00"/>
    <w:family w:val="swiss"/>
    <w:pitch w:val="variable"/>
    <w:sig w:usb0="800001E3" w:usb1="1200FFEF" w:usb2="00040000" w:usb3="00000000" w:csb0="00000001" w:csb1="00000000"/>
    <w:embedRegular r:id="rId6" w:subsetted="1" w:fontKey="{94BCD1BD-883C-47A1-99A1-BFAA48751567}"/>
  </w:font>
  <w:font w:name="楷体_GB2312">
    <w:panose1 w:val="02010609030101010101"/>
    <w:charset w:val="86"/>
    <w:family w:val="modern"/>
    <w:pitch w:val="fixed"/>
    <w:sig w:usb0="00000001" w:usb1="080E0000" w:usb2="00000010" w:usb3="00000000" w:csb0="00040000" w:csb1="00000000"/>
    <w:embedRegular r:id="rId7" w:subsetted="1" w:fontKey="{5529480D-6640-4351-9FC0-B6C49A4FED8E}"/>
  </w:font>
  <w:font w:name="仿宋">
    <w:panose1 w:val="02010609060101010101"/>
    <w:charset w:val="86"/>
    <w:family w:val="modern"/>
    <w:pitch w:val="fixed"/>
    <w:sig w:usb0="800002BF" w:usb1="38CF7CFA" w:usb2="00000016" w:usb3="00000000" w:csb0="00040001" w:csb1="00000000"/>
    <w:embedRegular r:id="rId8" w:subsetted="1" w:fontKey="{BB678D14-3FF9-47F1-BCB2-3CEFBD979F88}"/>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94209" w14:textId="77777777" w:rsidR="000F2C98" w:rsidRDefault="006B6B99">
    <w:pPr>
      <w:pStyle w:val="ae"/>
      <w:framePr w:wrap="around" w:vAnchor="text" w:hAnchor="margin" w:xAlign="center" w:y="1"/>
      <w:rPr>
        <w:rStyle w:val="af7"/>
      </w:rPr>
    </w:pPr>
    <w:r>
      <w:fldChar w:fldCharType="begin"/>
    </w:r>
    <w:r>
      <w:rPr>
        <w:rStyle w:val="af7"/>
      </w:rPr>
      <w:instrText xml:space="preserve">PAGE  </w:instrText>
    </w:r>
    <w:r>
      <w:fldChar w:fldCharType="end"/>
    </w:r>
  </w:p>
  <w:p w14:paraId="57D74682" w14:textId="77777777" w:rsidR="000F2C98" w:rsidRDefault="000F2C98">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6DCCB" w14:textId="77777777" w:rsidR="000F2C98" w:rsidRDefault="006B6B99">
    <w:pPr>
      <w:pStyle w:val="ae"/>
      <w:jc w:val="center"/>
      <w:rPr>
        <w:sz w:val="24"/>
      </w:rPr>
    </w:pPr>
    <w:r>
      <w:rPr>
        <w:noProof/>
        <w:sz w:val="24"/>
      </w:rPr>
      <mc:AlternateContent>
        <mc:Choice Requires="wps">
          <w:drawing>
            <wp:anchor distT="0" distB="0" distL="114300" distR="114300" simplePos="0" relativeHeight="251659264" behindDoc="0" locked="0" layoutInCell="1" allowOverlap="1" wp14:anchorId="288A64B2" wp14:editId="6045BB8E">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0384C0" w14:textId="77777777" w:rsidR="000F2C98" w:rsidRDefault="006B6B99">
                          <w:pPr>
                            <w:pStyle w:val="ae"/>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w14:anchorId="288A64B2"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14:paraId="650384C0" w14:textId="77777777" w:rsidR="000F2C98" w:rsidRDefault="006B6B99">
                    <w:pPr>
                      <w:pStyle w:val="ae"/>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3A458" w14:textId="77777777" w:rsidR="000F2C98" w:rsidRDefault="006B6B99">
    <w:pPr>
      <w:pStyle w:val="ae"/>
      <w:jc w:val="both"/>
    </w:pPr>
    <w:r>
      <w:rPr>
        <w:noProof/>
      </w:rPr>
      <mc:AlternateContent>
        <mc:Choice Requires="wps">
          <w:drawing>
            <wp:anchor distT="0" distB="0" distL="114300" distR="114300" simplePos="0" relativeHeight="251660288" behindDoc="0" locked="0" layoutInCell="1" allowOverlap="1" wp14:anchorId="6E392DF2" wp14:editId="22A4845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8D996" w14:textId="4D72E569" w:rsidR="000F2C98" w:rsidRDefault="006B6B99">
                          <w:pPr>
                            <w:pStyle w:val="ae"/>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9C777F">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w14:anchorId="6E392DF2"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14:paraId="0DD8D996" w14:textId="4D72E569" w:rsidR="000F2C98" w:rsidRDefault="006B6B99">
                    <w:pPr>
                      <w:pStyle w:val="ae"/>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9C777F">
                      <w:rPr>
                        <w:noProof/>
                        <w:sz w:val="24"/>
                        <w:szCs w:val="24"/>
                      </w:rPr>
                      <w:t>1</w:t>
                    </w:r>
                    <w:r>
                      <w:rPr>
                        <w:sz w:val="24"/>
                        <w:szCs w:val="24"/>
                      </w:rPr>
                      <w:fldChar w:fldCharType="end"/>
                    </w:r>
                  </w:p>
                </w:txbxContent>
              </v:textbox>
              <w10:wrap anchorx="margin"/>
            </v:shape>
          </w:pict>
        </mc:Fallback>
      </mc:AlternateContent>
    </w:r>
  </w:p>
  <w:p w14:paraId="654498A3" w14:textId="77777777" w:rsidR="000F2C98" w:rsidRDefault="000F2C98">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D613C" w14:textId="77777777" w:rsidR="000F2C98" w:rsidRDefault="000F2C9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5667D" w14:textId="77777777" w:rsidR="00186758" w:rsidRDefault="00186758">
      <w:r>
        <w:separator/>
      </w:r>
    </w:p>
  </w:footnote>
  <w:footnote w:type="continuationSeparator" w:id="0">
    <w:p w14:paraId="10F9A4FC" w14:textId="77777777" w:rsidR="00186758" w:rsidRDefault="00186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0668A" w14:textId="77777777" w:rsidR="000F2C98" w:rsidRDefault="006B6B99">
    <w:pPr>
      <w:pStyle w:val="af0"/>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398A7" w14:textId="77777777" w:rsidR="000F2C98" w:rsidRDefault="000F2C98">
    <w:pPr>
      <w:pStyle w:val="af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CBCF3" w14:textId="77777777" w:rsidR="000F2C98" w:rsidRDefault="000F2C98">
    <w:pPr>
      <w:pStyle w:val="af0"/>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380A8"/>
    <w:multiLevelType w:val="singleLevel"/>
    <w:tmpl w:val="D0E0D52A"/>
    <w:lvl w:ilvl="0">
      <w:start w:val="1"/>
      <w:numFmt w:val="chineseCounting"/>
      <w:suff w:val="nothing"/>
      <w:lvlText w:val="%1、"/>
      <w:lvlJc w:val="left"/>
      <w:pPr>
        <w:ind w:left="210" w:firstLine="0"/>
      </w:pPr>
      <w:rPr>
        <w:rFonts w:ascii="宋体" w:eastAsia="宋体" w:hAnsi="宋体" w:cs="宋体" w:hint="eastAsia"/>
        <w:b w:val="0"/>
        <w:bCs w:val="0"/>
        <w:lang w:val="en-US"/>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41493ED2"/>
    <w:multiLevelType w:val="multilevel"/>
    <w:tmpl w:val="41493ED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TrueTypeFonts/>
  <w:saveSubsetFonts/>
  <w:bordersDoNotSurroundHeader/>
  <w:bordersDoNotSurroundFooter/>
  <w:defaultTabStop w:val="420"/>
  <w:drawingGridVerticalSpacing w:val="156"/>
  <w:noPunctuationKerning/>
  <w:characterSpacingControl w:val="compressPunctuation"/>
  <w:hdrShapeDefaults>
    <o:shapedefaults v:ext="edit" spidmax="1228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ZDNkYjlmZGQ3YmM4ZjBhNmY4Y2FiZWUzZjE3MDkifQ=="/>
    <w:docVar w:name="KSO_WPS_MARK_KEY" w:val="b10d4311-ffbf-4652-b935-0a5ce942d4df"/>
    <w:docVar w:name="KY_MEDREF_DOCUID" w:val="{C04816BB-DBA1-43C5-9E7C-2459F6B3792A}"/>
    <w:docVar w:name="KY_MEDREF_VERSION" w:val="3"/>
  </w:docVars>
  <w:rsids>
    <w:rsidRoot w:val="00414521"/>
    <w:rsid w:val="00003BDC"/>
    <w:rsid w:val="00015C59"/>
    <w:rsid w:val="000163DB"/>
    <w:rsid w:val="0003094C"/>
    <w:rsid w:val="00046245"/>
    <w:rsid w:val="00052498"/>
    <w:rsid w:val="0007370D"/>
    <w:rsid w:val="00083364"/>
    <w:rsid w:val="00091B84"/>
    <w:rsid w:val="00093D7F"/>
    <w:rsid w:val="000A517C"/>
    <w:rsid w:val="000A6D0C"/>
    <w:rsid w:val="000B3A64"/>
    <w:rsid w:val="000D2073"/>
    <w:rsid w:val="000D3A1D"/>
    <w:rsid w:val="000D551C"/>
    <w:rsid w:val="000D6E74"/>
    <w:rsid w:val="000D7DD0"/>
    <w:rsid w:val="000E12D3"/>
    <w:rsid w:val="000E1D7B"/>
    <w:rsid w:val="000E2AF7"/>
    <w:rsid w:val="000F2C98"/>
    <w:rsid w:val="000F4B27"/>
    <w:rsid w:val="000F6D08"/>
    <w:rsid w:val="00101B4A"/>
    <w:rsid w:val="00104CA2"/>
    <w:rsid w:val="00107BAB"/>
    <w:rsid w:val="00115136"/>
    <w:rsid w:val="00125964"/>
    <w:rsid w:val="00131918"/>
    <w:rsid w:val="0014076F"/>
    <w:rsid w:val="001479FC"/>
    <w:rsid w:val="00152073"/>
    <w:rsid w:val="00170DB6"/>
    <w:rsid w:val="0017159F"/>
    <w:rsid w:val="001716F0"/>
    <w:rsid w:val="001720AC"/>
    <w:rsid w:val="00175D32"/>
    <w:rsid w:val="00186758"/>
    <w:rsid w:val="001A1E77"/>
    <w:rsid w:val="001B0B82"/>
    <w:rsid w:val="001B15BA"/>
    <w:rsid w:val="001C078F"/>
    <w:rsid w:val="001C57CC"/>
    <w:rsid w:val="001C7FAA"/>
    <w:rsid w:val="001D3DC1"/>
    <w:rsid w:val="001D6F95"/>
    <w:rsid w:val="001E463B"/>
    <w:rsid w:val="001F69AE"/>
    <w:rsid w:val="0020164F"/>
    <w:rsid w:val="00203263"/>
    <w:rsid w:val="00204B6A"/>
    <w:rsid w:val="002146F2"/>
    <w:rsid w:val="00214897"/>
    <w:rsid w:val="0021520F"/>
    <w:rsid w:val="00254387"/>
    <w:rsid w:val="00260514"/>
    <w:rsid w:val="00264888"/>
    <w:rsid w:val="00271032"/>
    <w:rsid w:val="0028424C"/>
    <w:rsid w:val="002877B2"/>
    <w:rsid w:val="002A44AB"/>
    <w:rsid w:val="002B39C5"/>
    <w:rsid w:val="002D0EE2"/>
    <w:rsid w:val="002E04E4"/>
    <w:rsid w:val="002F3CF4"/>
    <w:rsid w:val="002F4A4E"/>
    <w:rsid w:val="00305149"/>
    <w:rsid w:val="00315DA4"/>
    <w:rsid w:val="0032001B"/>
    <w:rsid w:val="0032350B"/>
    <w:rsid w:val="00326E86"/>
    <w:rsid w:val="0033575F"/>
    <w:rsid w:val="00352D17"/>
    <w:rsid w:val="0037349A"/>
    <w:rsid w:val="0038210E"/>
    <w:rsid w:val="003877FB"/>
    <w:rsid w:val="003A2CC4"/>
    <w:rsid w:val="003A6BF1"/>
    <w:rsid w:val="003B379C"/>
    <w:rsid w:val="003D1F08"/>
    <w:rsid w:val="003D3A7D"/>
    <w:rsid w:val="003E42C6"/>
    <w:rsid w:val="003E7A27"/>
    <w:rsid w:val="003F0FA0"/>
    <w:rsid w:val="003F4299"/>
    <w:rsid w:val="00402375"/>
    <w:rsid w:val="004046CB"/>
    <w:rsid w:val="00412A87"/>
    <w:rsid w:val="00414521"/>
    <w:rsid w:val="00421048"/>
    <w:rsid w:val="00422928"/>
    <w:rsid w:val="0043247E"/>
    <w:rsid w:val="0044132E"/>
    <w:rsid w:val="00445A14"/>
    <w:rsid w:val="00450B3D"/>
    <w:rsid w:val="00454FB6"/>
    <w:rsid w:val="00477571"/>
    <w:rsid w:val="00492AFB"/>
    <w:rsid w:val="004A092D"/>
    <w:rsid w:val="004B2397"/>
    <w:rsid w:val="004C5882"/>
    <w:rsid w:val="004C5F49"/>
    <w:rsid w:val="004D18A3"/>
    <w:rsid w:val="004D58AD"/>
    <w:rsid w:val="004D7404"/>
    <w:rsid w:val="004E3778"/>
    <w:rsid w:val="004E7D53"/>
    <w:rsid w:val="004F2E66"/>
    <w:rsid w:val="004F3E95"/>
    <w:rsid w:val="004F5DD0"/>
    <w:rsid w:val="00512C41"/>
    <w:rsid w:val="00517001"/>
    <w:rsid w:val="00517EB3"/>
    <w:rsid w:val="00527AC7"/>
    <w:rsid w:val="00531D59"/>
    <w:rsid w:val="00532309"/>
    <w:rsid w:val="005375B3"/>
    <w:rsid w:val="005446BD"/>
    <w:rsid w:val="00544B82"/>
    <w:rsid w:val="005478CE"/>
    <w:rsid w:val="00547A46"/>
    <w:rsid w:val="00555B2E"/>
    <w:rsid w:val="00572A60"/>
    <w:rsid w:val="00581B83"/>
    <w:rsid w:val="005837CA"/>
    <w:rsid w:val="0058469B"/>
    <w:rsid w:val="0058775D"/>
    <w:rsid w:val="005905F2"/>
    <w:rsid w:val="005A1DB8"/>
    <w:rsid w:val="005A1FA0"/>
    <w:rsid w:val="005A4B43"/>
    <w:rsid w:val="005B0D47"/>
    <w:rsid w:val="005B1E6B"/>
    <w:rsid w:val="005C28F0"/>
    <w:rsid w:val="005D1EE6"/>
    <w:rsid w:val="005D4297"/>
    <w:rsid w:val="005E4B2B"/>
    <w:rsid w:val="005E5C21"/>
    <w:rsid w:val="005F3F5E"/>
    <w:rsid w:val="005F4DD7"/>
    <w:rsid w:val="00602E6D"/>
    <w:rsid w:val="006337FD"/>
    <w:rsid w:val="006646A5"/>
    <w:rsid w:val="00665A8C"/>
    <w:rsid w:val="00666E2C"/>
    <w:rsid w:val="00677DBB"/>
    <w:rsid w:val="006A0182"/>
    <w:rsid w:val="006B0787"/>
    <w:rsid w:val="006B3E2F"/>
    <w:rsid w:val="006B6B99"/>
    <w:rsid w:val="006B7E39"/>
    <w:rsid w:val="006D1AE1"/>
    <w:rsid w:val="006D7B74"/>
    <w:rsid w:val="006E5C8D"/>
    <w:rsid w:val="006E797E"/>
    <w:rsid w:val="00700171"/>
    <w:rsid w:val="0071366D"/>
    <w:rsid w:val="00715726"/>
    <w:rsid w:val="00732A0E"/>
    <w:rsid w:val="00733154"/>
    <w:rsid w:val="00745AD9"/>
    <w:rsid w:val="00756F57"/>
    <w:rsid w:val="0075756C"/>
    <w:rsid w:val="00757BB6"/>
    <w:rsid w:val="00761DC8"/>
    <w:rsid w:val="007656E6"/>
    <w:rsid w:val="0076730F"/>
    <w:rsid w:val="0077555E"/>
    <w:rsid w:val="00785C81"/>
    <w:rsid w:val="00786E3E"/>
    <w:rsid w:val="00787764"/>
    <w:rsid w:val="007A0DC5"/>
    <w:rsid w:val="007C0F35"/>
    <w:rsid w:val="007C2004"/>
    <w:rsid w:val="007C44CD"/>
    <w:rsid w:val="007C4F70"/>
    <w:rsid w:val="007E6192"/>
    <w:rsid w:val="007F3784"/>
    <w:rsid w:val="007F719C"/>
    <w:rsid w:val="00803D6E"/>
    <w:rsid w:val="00804720"/>
    <w:rsid w:val="008102FB"/>
    <w:rsid w:val="00810706"/>
    <w:rsid w:val="008220EC"/>
    <w:rsid w:val="0084000E"/>
    <w:rsid w:val="00840267"/>
    <w:rsid w:val="00842062"/>
    <w:rsid w:val="008475D4"/>
    <w:rsid w:val="00847D8E"/>
    <w:rsid w:val="00851DDC"/>
    <w:rsid w:val="008572E2"/>
    <w:rsid w:val="00864525"/>
    <w:rsid w:val="008668B9"/>
    <w:rsid w:val="008777EB"/>
    <w:rsid w:val="008B04DE"/>
    <w:rsid w:val="008B13E4"/>
    <w:rsid w:val="008B6C3D"/>
    <w:rsid w:val="008C0598"/>
    <w:rsid w:val="008C24E6"/>
    <w:rsid w:val="008C3CEF"/>
    <w:rsid w:val="008C481B"/>
    <w:rsid w:val="008D03DD"/>
    <w:rsid w:val="008D447F"/>
    <w:rsid w:val="008D4A99"/>
    <w:rsid w:val="008D63EA"/>
    <w:rsid w:val="008D6826"/>
    <w:rsid w:val="008E631A"/>
    <w:rsid w:val="008F06D9"/>
    <w:rsid w:val="008F0C39"/>
    <w:rsid w:val="008F736E"/>
    <w:rsid w:val="00917841"/>
    <w:rsid w:val="0092462D"/>
    <w:rsid w:val="009413ED"/>
    <w:rsid w:val="0094241D"/>
    <w:rsid w:val="009438A5"/>
    <w:rsid w:val="00944BB6"/>
    <w:rsid w:val="0095172E"/>
    <w:rsid w:val="009620D3"/>
    <w:rsid w:val="00972FEA"/>
    <w:rsid w:val="00974EBD"/>
    <w:rsid w:val="00981735"/>
    <w:rsid w:val="00986B25"/>
    <w:rsid w:val="009915C8"/>
    <w:rsid w:val="009932F1"/>
    <w:rsid w:val="009A1EF0"/>
    <w:rsid w:val="009A7FAF"/>
    <w:rsid w:val="009B642A"/>
    <w:rsid w:val="009C777F"/>
    <w:rsid w:val="009C7FB4"/>
    <w:rsid w:val="009E2897"/>
    <w:rsid w:val="00A134B4"/>
    <w:rsid w:val="00A14E54"/>
    <w:rsid w:val="00A2504F"/>
    <w:rsid w:val="00A3195B"/>
    <w:rsid w:val="00A41964"/>
    <w:rsid w:val="00A419E6"/>
    <w:rsid w:val="00A60619"/>
    <w:rsid w:val="00A72B4F"/>
    <w:rsid w:val="00A81862"/>
    <w:rsid w:val="00A8190E"/>
    <w:rsid w:val="00A8220C"/>
    <w:rsid w:val="00A9126D"/>
    <w:rsid w:val="00A9345C"/>
    <w:rsid w:val="00A9792A"/>
    <w:rsid w:val="00AA1235"/>
    <w:rsid w:val="00AA393F"/>
    <w:rsid w:val="00AA39CB"/>
    <w:rsid w:val="00AB5FDC"/>
    <w:rsid w:val="00AC0817"/>
    <w:rsid w:val="00AC1483"/>
    <w:rsid w:val="00AE0BFA"/>
    <w:rsid w:val="00AF6809"/>
    <w:rsid w:val="00B15F80"/>
    <w:rsid w:val="00B23BB9"/>
    <w:rsid w:val="00B24C79"/>
    <w:rsid w:val="00B25D61"/>
    <w:rsid w:val="00B33A94"/>
    <w:rsid w:val="00B478C3"/>
    <w:rsid w:val="00B529B0"/>
    <w:rsid w:val="00B64E76"/>
    <w:rsid w:val="00B66C53"/>
    <w:rsid w:val="00B81310"/>
    <w:rsid w:val="00B853B1"/>
    <w:rsid w:val="00B853FB"/>
    <w:rsid w:val="00B91D86"/>
    <w:rsid w:val="00B92536"/>
    <w:rsid w:val="00B96048"/>
    <w:rsid w:val="00B9724B"/>
    <w:rsid w:val="00BA1877"/>
    <w:rsid w:val="00BB76F7"/>
    <w:rsid w:val="00BC7B4B"/>
    <w:rsid w:val="00BD32AB"/>
    <w:rsid w:val="00BF0416"/>
    <w:rsid w:val="00C020E5"/>
    <w:rsid w:val="00C1625D"/>
    <w:rsid w:val="00C206A6"/>
    <w:rsid w:val="00C353D7"/>
    <w:rsid w:val="00C35B08"/>
    <w:rsid w:val="00C463DB"/>
    <w:rsid w:val="00C50186"/>
    <w:rsid w:val="00C5176F"/>
    <w:rsid w:val="00C55921"/>
    <w:rsid w:val="00C60B2C"/>
    <w:rsid w:val="00C80A69"/>
    <w:rsid w:val="00C873F4"/>
    <w:rsid w:val="00C901E6"/>
    <w:rsid w:val="00C90292"/>
    <w:rsid w:val="00C91ED5"/>
    <w:rsid w:val="00C94925"/>
    <w:rsid w:val="00CA626C"/>
    <w:rsid w:val="00CC729E"/>
    <w:rsid w:val="00CD2E04"/>
    <w:rsid w:val="00CF1DCE"/>
    <w:rsid w:val="00D03BD2"/>
    <w:rsid w:val="00D050B2"/>
    <w:rsid w:val="00D06112"/>
    <w:rsid w:val="00D06506"/>
    <w:rsid w:val="00D14528"/>
    <w:rsid w:val="00D21F39"/>
    <w:rsid w:val="00D273CB"/>
    <w:rsid w:val="00D32680"/>
    <w:rsid w:val="00D45264"/>
    <w:rsid w:val="00D47737"/>
    <w:rsid w:val="00D52654"/>
    <w:rsid w:val="00D677A6"/>
    <w:rsid w:val="00D958FB"/>
    <w:rsid w:val="00DA1664"/>
    <w:rsid w:val="00DA1D7A"/>
    <w:rsid w:val="00DA7497"/>
    <w:rsid w:val="00DB38D9"/>
    <w:rsid w:val="00DC107C"/>
    <w:rsid w:val="00DC14C1"/>
    <w:rsid w:val="00DD2719"/>
    <w:rsid w:val="00DE1206"/>
    <w:rsid w:val="00DF5C20"/>
    <w:rsid w:val="00E01BE1"/>
    <w:rsid w:val="00E06491"/>
    <w:rsid w:val="00E066F0"/>
    <w:rsid w:val="00E069F9"/>
    <w:rsid w:val="00E223FA"/>
    <w:rsid w:val="00E2450F"/>
    <w:rsid w:val="00E42C71"/>
    <w:rsid w:val="00E43C84"/>
    <w:rsid w:val="00E46AE4"/>
    <w:rsid w:val="00E53F25"/>
    <w:rsid w:val="00E569FD"/>
    <w:rsid w:val="00E60B68"/>
    <w:rsid w:val="00E62D40"/>
    <w:rsid w:val="00E67189"/>
    <w:rsid w:val="00E70599"/>
    <w:rsid w:val="00E72147"/>
    <w:rsid w:val="00E72430"/>
    <w:rsid w:val="00E74F4E"/>
    <w:rsid w:val="00E84145"/>
    <w:rsid w:val="00E849E9"/>
    <w:rsid w:val="00E93D83"/>
    <w:rsid w:val="00E9542D"/>
    <w:rsid w:val="00E97744"/>
    <w:rsid w:val="00EB3048"/>
    <w:rsid w:val="00EB6628"/>
    <w:rsid w:val="00EC1556"/>
    <w:rsid w:val="00EC6990"/>
    <w:rsid w:val="00EC7C65"/>
    <w:rsid w:val="00ED3628"/>
    <w:rsid w:val="00ED47FF"/>
    <w:rsid w:val="00F05475"/>
    <w:rsid w:val="00F05B57"/>
    <w:rsid w:val="00F11157"/>
    <w:rsid w:val="00F15D9A"/>
    <w:rsid w:val="00F20B03"/>
    <w:rsid w:val="00F3193C"/>
    <w:rsid w:val="00F3337E"/>
    <w:rsid w:val="00F345A6"/>
    <w:rsid w:val="00F36B21"/>
    <w:rsid w:val="00F42178"/>
    <w:rsid w:val="00F42A42"/>
    <w:rsid w:val="00F4375E"/>
    <w:rsid w:val="00F4785B"/>
    <w:rsid w:val="00F51B62"/>
    <w:rsid w:val="00F547B0"/>
    <w:rsid w:val="00F55642"/>
    <w:rsid w:val="00F56484"/>
    <w:rsid w:val="00F75972"/>
    <w:rsid w:val="00F75A2D"/>
    <w:rsid w:val="00F77BBC"/>
    <w:rsid w:val="00F81E88"/>
    <w:rsid w:val="00F93F51"/>
    <w:rsid w:val="00F95C7E"/>
    <w:rsid w:val="00F95D1A"/>
    <w:rsid w:val="00F96E97"/>
    <w:rsid w:val="00FB5397"/>
    <w:rsid w:val="00FB552D"/>
    <w:rsid w:val="00FC4A17"/>
    <w:rsid w:val="00FC564D"/>
    <w:rsid w:val="00FD1727"/>
    <w:rsid w:val="00FE0678"/>
    <w:rsid w:val="00FE0F07"/>
    <w:rsid w:val="00FF2B5F"/>
    <w:rsid w:val="00FF394D"/>
    <w:rsid w:val="00FF590C"/>
    <w:rsid w:val="057D419D"/>
    <w:rsid w:val="07E34A3F"/>
    <w:rsid w:val="09420C01"/>
    <w:rsid w:val="0B0C1D12"/>
    <w:rsid w:val="0B47616D"/>
    <w:rsid w:val="0FFD0E0F"/>
    <w:rsid w:val="11674266"/>
    <w:rsid w:val="143D7A24"/>
    <w:rsid w:val="14765EED"/>
    <w:rsid w:val="14AF636D"/>
    <w:rsid w:val="150474D2"/>
    <w:rsid w:val="1C6823A1"/>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3FF12096"/>
    <w:rsid w:val="42BE57D3"/>
    <w:rsid w:val="43A62AD6"/>
    <w:rsid w:val="46CD3E3E"/>
    <w:rsid w:val="46F920D7"/>
    <w:rsid w:val="478F7ED7"/>
    <w:rsid w:val="481F6B1F"/>
    <w:rsid w:val="48E064A0"/>
    <w:rsid w:val="49A37EA2"/>
    <w:rsid w:val="4B040BF1"/>
    <w:rsid w:val="4B5C7602"/>
    <w:rsid w:val="4DEE0395"/>
    <w:rsid w:val="50084B0C"/>
    <w:rsid w:val="505C602E"/>
    <w:rsid w:val="50D0256E"/>
    <w:rsid w:val="52C928ED"/>
    <w:rsid w:val="53793538"/>
    <w:rsid w:val="54E22292"/>
    <w:rsid w:val="54FC3833"/>
    <w:rsid w:val="562F606B"/>
    <w:rsid w:val="565703AA"/>
    <w:rsid w:val="581E5623"/>
    <w:rsid w:val="586E0370"/>
    <w:rsid w:val="58DD72E9"/>
    <w:rsid w:val="5A04249F"/>
    <w:rsid w:val="5A3A31B3"/>
    <w:rsid w:val="5DBD4F4E"/>
    <w:rsid w:val="5E6E102A"/>
    <w:rsid w:val="68B27EEE"/>
    <w:rsid w:val="6B8B6553"/>
    <w:rsid w:val="6CF509AA"/>
    <w:rsid w:val="6D9A218A"/>
    <w:rsid w:val="6EFC7023"/>
    <w:rsid w:val="702E553E"/>
    <w:rsid w:val="72FB2DC4"/>
    <w:rsid w:val="75EE17D5"/>
    <w:rsid w:val="772B044A"/>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14:docId w14:val="0AFC09B1"/>
  <w15:docId w15:val="{9376E774-2988-4252-B407-0721B5AD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kern w:val="0"/>
      <w:szCs w:val="24"/>
    </w:rPr>
  </w:style>
  <w:style w:type="paragraph" w:styleId="a4">
    <w:name w:val="Normal Indent"/>
    <w:basedOn w:val="a"/>
    <w:qFormat/>
    <w:pPr>
      <w:adjustRightInd w:val="0"/>
      <w:snapToGrid w:val="0"/>
      <w:spacing w:line="360" w:lineRule="auto"/>
      <w:ind w:firstLine="420"/>
    </w:pPr>
    <w:rPr>
      <w:sz w:val="24"/>
    </w:rPr>
  </w:style>
  <w:style w:type="paragraph" w:styleId="a5">
    <w:name w:val="Document Map"/>
    <w:basedOn w:val="a"/>
    <w:link w:val="a6"/>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a9"/>
    <w:qFormat/>
    <w:pPr>
      <w:spacing w:line="700" w:lineRule="exact"/>
      <w:ind w:left="960"/>
    </w:pPr>
    <w:rPr>
      <w:sz w:val="44"/>
    </w:rPr>
  </w:style>
  <w:style w:type="paragraph" w:styleId="aa">
    <w:name w:val="Date"/>
    <w:basedOn w:val="a"/>
    <w:next w:val="a"/>
    <w:link w:val="ab"/>
    <w:qFormat/>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2">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1">
    <w:name w:val="toc 2"/>
    <w:basedOn w:val="a"/>
    <w:next w:val="a"/>
    <w:uiPriority w:val="39"/>
    <w:qFormat/>
    <w:pPr>
      <w:tabs>
        <w:tab w:val="right" w:leader="dot" w:pos="8400"/>
      </w:tabs>
      <w:spacing w:line="440" w:lineRule="exact"/>
      <w:ind w:leftChars="100" w:left="280" w:rightChars="-91" w:right="-91"/>
    </w:pPr>
  </w:style>
  <w:style w:type="paragraph" w:styleId="af3">
    <w:name w:val="Normal (Web)"/>
    <w:basedOn w:val="a"/>
    <w:qFormat/>
    <w:pPr>
      <w:spacing w:beforeAutospacing="1" w:afterAutospacing="1"/>
      <w:jc w:val="left"/>
    </w:pPr>
    <w:rPr>
      <w:kern w:val="0"/>
      <w:sz w:val="24"/>
    </w:rPr>
  </w:style>
  <w:style w:type="paragraph" w:styleId="af4">
    <w:name w:val="Body Text First Indent"/>
    <w:basedOn w:val="a0"/>
    <w:next w:val="a"/>
    <w:uiPriority w:val="99"/>
    <w:qFormat/>
    <w:pPr>
      <w:spacing w:after="120" w:line="275" w:lineRule="atLeast"/>
      <w:textAlignment w:val="baseline"/>
    </w:p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page number"/>
    <w:basedOn w:val="a1"/>
    <w:qFormat/>
  </w:style>
  <w:style w:type="character" w:styleId="af8">
    <w:name w:val="Hyperlink"/>
    <w:uiPriority w:val="99"/>
    <w:qFormat/>
    <w:rPr>
      <w:color w:val="0000FF"/>
      <w:u w:val="single"/>
    </w:rPr>
  </w:style>
  <w:style w:type="character" w:customStyle="1" w:styleId="af1">
    <w:name w:val="页眉 字符"/>
    <w:basedOn w:val="a1"/>
    <w:link w:val="af0"/>
    <w:qFormat/>
    <w:rPr>
      <w:sz w:val="18"/>
      <w:szCs w:val="18"/>
    </w:rPr>
  </w:style>
  <w:style w:type="character" w:customStyle="1" w:styleId="af">
    <w:name w:val="页脚 字符"/>
    <w:basedOn w:val="a1"/>
    <w:link w:val="ae"/>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character" w:customStyle="1" w:styleId="a9">
    <w:name w:val="正文文本缩进 字符"/>
    <w:basedOn w:val="a1"/>
    <w:link w:val="a8"/>
    <w:qFormat/>
    <w:rPr>
      <w:rFonts w:ascii="Times New Roman" w:eastAsia="宋体" w:hAnsi="Times New Roman" w:cs="Times New Roman"/>
      <w:sz w:val="44"/>
      <w:szCs w:val="20"/>
    </w:rPr>
  </w:style>
  <w:style w:type="character" w:customStyle="1" w:styleId="ad">
    <w:name w:val="批注框文本 字符"/>
    <w:basedOn w:val="a1"/>
    <w:link w:val="ac"/>
    <w:uiPriority w:val="99"/>
    <w:semiHidden/>
    <w:qFormat/>
    <w:rPr>
      <w:rFonts w:ascii="Times New Roman" w:eastAsia="宋体" w:hAnsi="Times New Roman" w:cs="Times New Roman"/>
      <w:sz w:val="18"/>
      <w:szCs w:val="18"/>
    </w:rPr>
  </w:style>
  <w:style w:type="character" w:customStyle="1" w:styleId="af9">
    <w:name w:val="正文文本_"/>
    <w:link w:val="22"/>
    <w:qFormat/>
    <w:rPr>
      <w:rFonts w:ascii="MingLiU" w:eastAsia="MingLiU" w:hAnsi="MingLiU" w:cs="MingLiU"/>
      <w:spacing w:val="20"/>
      <w:sz w:val="31"/>
      <w:szCs w:val="31"/>
      <w:shd w:val="clear" w:color="auto" w:fill="FFFFFF"/>
    </w:rPr>
  </w:style>
  <w:style w:type="paragraph" w:customStyle="1" w:styleId="22">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34"/>
    <w:qFormat/>
    <w:pPr>
      <w:widowControl/>
      <w:ind w:left="720" w:firstLine="360"/>
      <w:contextualSpacing/>
      <w:jc w:val="left"/>
    </w:pPr>
    <w:rPr>
      <w:rFonts w:ascii="Calibri" w:hAnsi="Calibri"/>
      <w:kern w:val="0"/>
      <w:sz w:val="22"/>
      <w:szCs w:val="22"/>
      <w:lang w:eastAsia="en-US" w:bidi="en-US"/>
    </w:rPr>
  </w:style>
  <w:style w:type="character" w:customStyle="1" w:styleId="afb">
    <w:name w:val="列出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b">
    <w:name w:val="日期 字符"/>
    <w:basedOn w:val="a1"/>
    <w:link w:val="aa"/>
    <w:qFormat/>
    <w:rPr>
      <w:rFonts w:ascii="Times New Roman" w:eastAsia="宋体" w:hAnsi="Times New Roman" w:cs="Times New Roman"/>
      <w:sz w:val="28"/>
      <w:szCs w:val="20"/>
    </w:rPr>
  </w:style>
  <w:style w:type="character" w:customStyle="1" w:styleId="a6">
    <w:name w:val="文档结构图 字符"/>
    <w:basedOn w:val="a1"/>
    <w:link w:val="a5"/>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Arial Unicode MS" w:hAnsi="Calibri"/>
      <w:sz w:val="44"/>
      <w:szCs w:val="24"/>
    </w:rPr>
  </w:style>
  <w:style w:type="paragraph" w:customStyle="1" w:styleId="12">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999E7A-0140-4E6F-A304-C15A05D52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13</Pages>
  <Words>672</Words>
  <Characters>3835</Characters>
  <Application>Microsoft Office Word</Application>
  <DocSecurity>0</DocSecurity>
  <Lines>31</Lines>
  <Paragraphs>8</Paragraphs>
  <ScaleCrop>false</ScaleCrop>
  <Company>微软中国</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cp:lastModifiedBy>
  <cp:revision>14</cp:revision>
  <cp:lastPrinted>2024-01-18T01:52:00Z</cp:lastPrinted>
  <dcterms:created xsi:type="dcterms:W3CDTF">2024-09-06T01:42:00Z</dcterms:created>
  <dcterms:modified xsi:type="dcterms:W3CDTF">2024-09-09T02:55:00Z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F698B774F3DE4949A98ED635515CFBE9</vt:lpwstr>
  </property>
</Properties>
</file>