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412647">
        <w:rPr>
          <w:rFonts w:eastAsia="方正小标宋简体" w:hint="eastAsia"/>
          <w:sz w:val="44"/>
          <w:szCs w:val="44"/>
          <w:u w:val="single"/>
        </w:rPr>
        <w:t xml:space="preserve">  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412647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2D1790">
        <w:rPr>
          <w:rFonts w:ascii="仿宋_GB2312" w:eastAsia="仿宋_GB2312" w:hAnsi="仿宋_GB2312" w:cs="仿宋_GB2312" w:hint="eastAsia"/>
          <w:sz w:val="36"/>
          <w:szCs w:val="36"/>
          <w:u w:val="single"/>
        </w:rPr>
        <w:t>纯水系统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130872" w:rsidRPr="009B43A5" w:rsidRDefault="00130872" w:rsidP="00130872">
      <w:pPr>
        <w:snapToGrid w:val="0"/>
        <w:ind w:leftChars="500" w:left="1400"/>
        <w:outlineLvl w:val="0"/>
        <w:rPr>
          <w:rFonts w:eastAsia="方正小标宋简体"/>
          <w:sz w:val="44"/>
          <w:szCs w:val="44"/>
          <w:u w:val="single"/>
        </w:rPr>
      </w:pPr>
      <w:r w:rsidRPr="00BB480D">
        <w:rPr>
          <w:rFonts w:eastAsia="方正小标宋简体" w:hint="eastAsia"/>
          <w:sz w:val="44"/>
          <w:szCs w:val="44"/>
        </w:rPr>
        <w:t>项目</w:t>
      </w:r>
      <w:r>
        <w:rPr>
          <w:rFonts w:eastAsia="方正小标宋简体" w:hint="eastAsia"/>
          <w:sz w:val="44"/>
          <w:szCs w:val="44"/>
        </w:rPr>
        <w:t>编号</w:t>
      </w:r>
      <w:r w:rsidRPr="00BB480D">
        <w:rPr>
          <w:rFonts w:eastAsia="方正小标宋简体" w:hint="eastAsia"/>
          <w:sz w:val="44"/>
          <w:szCs w:val="44"/>
        </w:rPr>
        <w:t>：</w:t>
      </w:r>
      <w:r w:rsidR="0059040A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2024-</w:t>
      </w:r>
      <w:r w:rsidR="0059040A">
        <w:rPr>
          <w:rFonts w:ascii="仿宋_GB2312" w:eastAsia="仿宋_GB2312" w:hAnsi="仿宋_GB2312" w:cs="仿宋_GB2312" w:hint="eastAsia"/>
          <w:sz w:val="36"/>
          <w:szCs w:val="36"/>
          <w:u w:val="single"/>
        </w:rPr>
        <w:t>JLJYAR</w:t>
      </w:r>
      <w:r w:rsidR="0059040A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-</w:t>
      </w:r>
      <w:r w:rsidR="0059040A">
        <w:rPr>
          <w:rFonts w:ascii="仿宋_GB2312" w:eastAsia="仿宋_GB2312" w:hAnsi="仿宋_GB2312" w:cs="仿宋_GB2312" w:hint="eastAsia"/>
          <w:sz w:val="36"/>
          <w:szCs w:val="36"/>
          <w:u w:val="single"/>
        </w:rPr>
        <w:t>W4013</w:t>
      </w:r>
    </w:p>
    <w:p w:rsidR="00130872" w:rsidRDefault="00130872" w:rsidP="00634B3A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B95C3E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  <w:r w:rsidR="005F4D02"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陆军军医大学某单位</w:t>
      </w:r>
      <w:r w:rsidR="00B95C3E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 w:rsidRPr="00886782">
        <w:rPr>
          <w:rFonts w:eastAsia="方正小标宋简体" w:hint="eastAsia"/>
          <w:sz w:val="44"/>
          <w:szCs w:val="44"/>
        </w:rPr>
        <w:t>二○二</w:t>
      </w:r>
      <w:r w:rsidR="00AB342C" w:rsidRPr="00886782">
        <w:rPr>
          <w:rFonts w:eastAsia="方正小标宋简体" w:hint="eastAsia"/>
          <w:sz w:val="44"/>
          <w:szCs w:val="44"/>
        </w:rPr>
        <w:t>四</w:t>
      </w:r>
      <w:r w:rsidRPr="00886782">
        <w:rPr>
          <w:rFonts w:eastAsia="方正小标宋简体" w:hint="eastAsia"/>
          <w:sz w:val="44"/>
          <w:szCs w:val="44"/>
        </w:rPr>
        <w:t>年</w:t>
      </w:r>
      <w:r w:rsidR="00072E2B">
        <w:rPr>
          <w:rFonts w:ascii="宋体" w:hAnsi="宋体" w:cs="宋体" w:hint="eastAsia"/>
          <w:sz w:val="44"/>
          <w:szCs w:val="44"/>
        </w:rPr>
        <w:t>十</w:t>
      </w:r>
      <w:r w:rsidRPr="00886782">
        <w:rPr>
          <w:rFonts w:eastAsia="方正小标宋简体" w:hint="eastAsia"/>
          <w:sz w:val="44"/>
          <w:szCs w:val="44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/>
          <w:sz w:val="44"/>
        </w:rPr>
        <w:sectPr w:rsidR="006F1A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</w:t>
      </w:r>
      <w:r w:rsidR="00DB1C43">
        <w:rPr>
          <w:rFonts w:ascii="楷体_GB2312" w:eastAsia="楷体_GB2312" w:hAnsi="楷体_GB2312" w:cs="楷体_GB2312" w:hint="eastAsia"/>
          <w:szCs w:val="28"/>
        </w:rPr>
        <w:t>符合</w:t>
      </w:r>
      <w:r>
        <w:rPr>
          <w:rFonts w:ascii="楷体_GB2312" w:eastAsia="楷体_GB2312" w:hAnsi="楷体_GB2312" w:cs="楷体_GB2312" w:hint="eastAsia"/>
          <w:szCs w:val="28"/>
        </w:rPr>
        <w:t>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2D1790">
        <w:rPr>
          <w:rFonts w:ascii="仿宋_GB2312" w:eastAsia="仿宋_GB2312" w:hAnsi="仿宋_GB2312" w:cs="仿宋_GB2312" w:hint="eastAsia"/>
          <w:szCs w:val="28"/>
          <w:u w:val="single"/>
        </w:rPr>
        <w:t>纯水系统</w:t>
      </w:r>
    </w:p>
    <w:p w:rsidR="00130872" w:rsidRPr="009B43A5" w:rsidRDefault="00130872" w:rsidP="0013087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9B43A5">
        <w:rPr>
          <w:rFonts w:ascii="黑体" w:eastAsia="黑体" w:hAnsi="黑体" w:cs="黑体" w:hint="eastAsia"/>
          <w:szCs w:val="28"/>
        </w:rPr>
        <w:t>项目</w:t>
      </w:r>
      <w:r w:rsidR="000F7C5D">
        <w:rPr>
          <w:rFonts w:ascii="黑体" w:eastAsia="黑体" w:hAnsi="黑体" w:cs="黑体" w:hint="eastAsia"/>
          <w:szCs w:val="28"/>
        </w:rPr>
        <w:t>编</w:t>
      </w:r>
      <w:r w:rsidRPr="009B43A5">
        <w:rPr>
          <w:rFonts w:ascii="黑体" w:eastAsia="黑体" w:hAnsi="黑体" w:cs="黑体" w:hint="eastAsia"/>
          <w:szCs w:val="28"/>
        </w:rPr>
        <w:t>号：</w:t>
      </w:r>
      <w:r w:rsidR="0059040A" w:rsidRPr="0059040A">
        <w:rPr>
          <w:rFonts w:ascii="仿宋_GB2312" w:eastAsia="仿宋_GB2312" w:hAnsi="仿宋_GB2312" w:cs="仿宋_GB2312" w:hint="eastAsia"/>
          <w:szCs w:val="28"/>
          <w:u w:val="single"/>
        </w:rPr>
        <w:t>2024-JLJYAR-W4013</w:t>
      </w:r>
    </w:p>
    <w:p w:rsidR="006F1A9D" w:rsidRPr="00130872" w:rsidRDefault="00F3163F" w:rsidP="0013087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130872" w:rsidRPr="00130872">
        <w:rPr>
          <w:rFonts w:ascii="仿宋_GB2312" w:eastAsia="仿宋_GB2312" w:hAnsi="仿宋_GB2312" w:cs="仿宋_GB2312" w:hint="eastAsia"/>
          <w:szCs w:val="28"/>
          <w:u w:val="single"/>
        </w:rPr>
        <w:t>X</w:t>
      </w:r>
      <w:r w:rsidRPr="00130872"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 w:rsidP="0013087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5F4D02"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6F1A9D" w:rsidRDefault="00F3163F" w:rsidP="0013087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2D179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纯水系统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24205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6F1A9D" w:rsidRDefault="00F3163F" w:rsidP="0013087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018F4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018F4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018F4" w:rsidRPr="00130872" w:rsidRDefault="00E018F4" w:rsidP="0013087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130872">
        <w:rPr>
          <w:rFonts w:ascii="黑体" w:eastAsia="黑体" w:hAnsi="黑体" w:cs="黑体" w:hint="eastAsia"/>
          <w:szCs w:val="28"/>
        </w:rPr>
        <w:t>询价文件申领时间、方式</w:t>
      </w:r>
    </w:p>
    <w:p w:rsidR="00167476" w:rsidRPr="00167476" w:rsidRDefault="00167476" w:rsidP="00167476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167476">
        <w:rPr>
          <w:rFonts w:eastAsia="仿宋_GB2312" w:hint="eastAsia"/>
          <w:szCs w:val="28"/>
        </w:rPr>
        <w:t>（一）</w:t>
      </w:r>
      <w:r w:rsidRPr="0049128D">
        <w:rPr>
          <w:rFonts w:eastAsia="仿宋_GB2312" w:hint="eastAsia"/>
          <w:szCs w:val="28"/>
        </w:rPr>
        <w:t>询价文件申领时间：自公告发布之日起至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FC17D1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FC17D1">
        <w:rPr>
          <w:rFonts w:eastAsia="仿宋_GB2312" w:hint="eastAsia"/>
          <w:szCs w:val="28"/>
        </w:rPr>
        <w:t>03</w:t>
      </w:r>
      <w:r w:rsidRPr="0049128D">
        <w:rPr>
          <w:rFonts w:eastAsia="仿宋_GB2312"/>
          <w:szCs w:val="28"/>
        </w:rPr>
        <w:t>日</w:t>
      </w:r>
      <w:r w:rsidR="005F4D02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5F4D02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167476" w:rsidRPr="00167476" w:rsidRDefault="00167476" w:rsidP="00167476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167476">
        <w:rPr>
          <w:rFonts w:eastAsia="仿宋_GB2312" w:hint="eastAsia"/>
          <w:szCs w:val="28"/>
        </w:rPr>
        <w:t>（二）询价文件申领方式：同询价公告一并挂网，自行下载。</w:t>
      </w:r>
    </w:p>
    <w:p w:rsidR="000F7C5D" w:rsidRDefault="000F7C5D" w:rsidP="000F7C5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0F7C5D" w:rsidRPr="0049128D" w:rsidRDefault="000F7C5D" w:rsidP="000F7C5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（一）报价文件递交截止时间：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FC17D1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FC17D1">
        <w:rPr>
          <w:rFonts w:eastAsia="仿宋_GB2312" w:hint="eastAsia"/>
          <w:szCs w:val="28"/>
        </w:rPr>
        <w:t>06</w:t>
      </w:r>
      <w:r w:rsidRPr="0049128D">
        <w:rPr>
          <w:rFonts w:eastAsia="仿宋_GB2312"/>
          <w:szCs w:val="28"/>
        </w:rPr>
        <w:t>日</w:t>
      </w:r>
      <w:r w:rsidR="005F4D02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5F4D02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0F7C5D" w:rsidRPr="007D2CC1" w:rsidRDefault="000F7C5D" w:rsidP="000F7C5D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</w:t>
      </w:r>
      <w:r w:rsidRPr="007D2CC1">
        <w:rPr>
          <w:rFonts w:eastAsia="仿宋_GB2312" w:hint="eastAsia"/>
          <w:szCs w:val="28"/>
        </w:rPr>
        <w:t>报价文件递交地址：重庆市沙坪坝区高滩岩正街</w:t>
      </w:r>
      <w:r w:rsidRPr="007D2CC1">
        <w:rPr>
          <w:rFonts w:eastAsia="仿宋_GB2312" w:hint="eastAsia"/>
          <w:szCs w:val="28"/>
        </w:rPr>
        <w:t>30</w:t>
      </w:r>
      <w:r w:rsidRPr="007D2CC1">
        <w:rPr>
          <w:rFonts w:eastAsia="仿宋_GB2312" w:hint="eastAsia"/>
          <w:szCs w:val="28"/>
        </w:rPr>
        <w:t>号。</w:t>
      </w:r>
    </w:p>
    <w:p w:rsidR="000F7C5D" w:rsidRDefault="000F7C5D" w:rsidP="000F7C5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7D2CC1">
        <w:rPr>
          <w:rFonts w:eastAsia="仿宋_GB2312" w:hint="eastAsia"/>
          <w:szCs w:val="28"/>
        </w:rPr>
        <w:t>（三）</w:t>
      </w:r>
      <w:r>
        <w:rPr>
          <w:rFonts w:ascii="楷体_GB2312" w:eastAsia="楷体_GB2312" w:hAnsi="楷体_GB2312" w:cs="楷体_GB2312" w:hint="eastAsia"/>
          <w:szCs w:val="28"/>
        </w:rPr>
        <w:t>报价文件要求：</w:t>
      </w:r>
    </w:p>
    <w:p w:rsidR="000F7C5D" w:rsidRDefault="000F7C5D" w:rsidP="000F7C5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文件袋：报价文件一式三份（正本一份，副本两份）分别装订后放入文件袋内。文件袋粘贴封条标明</w:t>
      </w:r>
      <w:r w:rsidRPr="006731A1">
        <w:rPr>
          <w:rFonts w:eastAsia="仿宋_GB2312" w:hint="eastAsia"/>
          <w:szCs w:val="28"/>
        </w:rPr>
        <w:t>项目名称、公司名称</w:t>
      </w:r>
      <w:r>
        <w:rPr>
          <w:rFonts w:eastAsia="仿宋_GB2312" w:hint="eastAsia"/>
          <w:szCs w:val="28"/>
        </w:rPr>
        <w:t>并加盖印章，</w:t>
      </w:r>
      <w:r w:rsidRPr="00C3052E">
        <w:rPr>
          <w:rFonts w:eastAsia="仿宋_GB2312" w:hint="eastAsia"/>
          <w:szCs w:val="28"/>
        </w:rPr>
        <w:t>否则其报价将被视作无效</w:t>
      </w:r>
      <w:r>
        <w:rPr>
          <w:rFonts w:eastAsia="仿宋_GB2312" w:hint="eastAsia"/>
          <w:szCs w:val="28"/>
        </w:rPr>
        <w:t>。</w:t>
      </w:r>
    </w:p>
    <w:p w:rsidR="000F7C5D" w:rsidRDefault="000F7C5D" w:rsidP="000F7C5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文件内容：</w:t>
      </w:r>
    </w:p>
    <w:p w:rsidR="000F7C5D" w:rsidRPr="0053575C" w:rsidRDefault="000F7C5D" w:rsidP="000F7C5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文件内容须包括技术与商务需求响应详细、相关证明材料、报价文件（格式自拟，</w:t>
      </w:r>
      <w:r w:rsidRPr="007D2CC1">
        <w:rPr>
          <w:rFonts w:eastAsia="仿宋_GB2312" w:hint="eastAsia"/>
          <w:szCs w:val="28"/>
        </w:rPr>
        <w:t>可参照军队物资类项目公开招标投标文件的要求）</w:t>
      </w:r>
      <w:r w:rsidRPr="0053575C">
        <w:rPr>
          <w:rFonts w:eastAsia="仿宋_GB2312" w:hint="eastAsia"/>
          <w:szCs w:val="28"/>
        </w:rPr>
        <w:t>。</w:t>
      </w:r>
    </w:p>
    <w:p w:rsidR="006F1A9D" w:rsidRDefault="000F7C5D" w:rsidP="000F7C5D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 w:rsidRPr="007D2CC1">
        <w:rPr>
          <w:rFonts w:eastAsia="仿宋_GB2312" w:hint="eastAsia"/>
          <w:szCs w:val="28"/>
        </w:rPr>
        <w:t>（四）</w:t>
      </w:r>
      <w:r w:rsidRPr="0053575C">
        <w:rPr>
          <w:rFonts w:eastAsia="仿宋_GB2312" w:hint="eastAsia"/>
          <w:szCs w:val="28"/>
        </w:rPr>
        <w:t>报价文件递交方式：由报价方法定代表人或授权代表现场递交报价文件，不接受邮寄等其他方式</w:t>
      </w:r>
      <w:r>
        <w:rPr>
          <w:rFonts w:eastAsia="仿宋_GB2312" w:hint="eastAsia"/>
          <w:szCs w:val="28"/>
        </w:rPr>
        <w:t>。</w:t>
      </w:r>
    </w:p>
    <w:p w:rsidR="006F1A9D" w:rsidRDefault="00F3163F" w:rsidP="00130872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</w:t>
      </w:r>
      <w:r w:rsidR="00D835D4">
        <w:rPr>
          <w:rFonts w:ascii="仿宋_GB2312" w:hAnsi="仿宋_GB2312" w:cs="仿宋_GB2312" w:hint="eastAsia"/>
          <w:szCs w:val="28"/>
          <w:u w:val="single"/>
        </w:rPr>
        <w:t>熊老师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F1A9D" w:rsidRDefault="00F3163F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621B0C">
        <w:rPr>
          <w:rFonts w:ascii="仿宋_GB2312" w:eastAsia="仿宋_GB2312" w:hAnsi="仿宋_GB2312" w:cs="仿宋_GB2312" w:hint="eastAsia"/>
          <w:szCs w:val="28"/>
          <w:u w:val="single"/>
        </w:rPr>
        <w:t>68771758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6F1A9D"/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2D179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纯水系统</w:t>
            </w:r>
          </w:p>
        </w:tc>
        <w:tc>
          <w:tcPr>
            <w:tcW w:w="904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F1A9D" w:rsidRDefault="006F1A9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F1A9D" w:rsidRDefault="002D1790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纯水系统</w:t>
      </w:r>
      <w:r w:rsidR="00606988" w:rsidRPr="00606988">
        <w:rPr>
          <w:rFonts w:ascii="方正小标宋简体" w:eastAsia="方正小标宋简体" w:hAnsi="方正小标宋简体" w:cs="方正小标宋简体" w:hint="eastAsia"/>
          <w:sz w:val="32"/>
          <w:szCs w:val="32"/>
        </w:rPr>
        <w:t>技术参数响应表</w:t>
      </w:r>
    </w:p>
    <w:p w:rsidR="006F1A9D" w:rsidRDefault="006F1A9D">
      <w:pPr>
        <w:pStyle w:val="a0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3523"/>
        <w:gridCol w:w="1554"/>
        <w:gridCol w:w="1123"/>
        <w:gridCol w:w="702"/>
      </w:tblGrid>
      <w:tr w:rsidR="00C804D3" w:rsidRPr="00C804D3" w:rsidTr="00EE5BFC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3523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1554" w:type="dxa"/>
            <w:vAlign w:val="center"/>
          </w:tcPr>
          <w:p w:rsidR="00C804D3" w:rsidRDefault="00C804D3" w:rsidP="00EE2811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</w:t>
            </w:r>
            <w:r w:rsidR="00EE2811"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123" w:type="dxa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C804D3" w:rsidRDefault="00384D55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  <w:r w:rsidR="00C804D3">
              <w:rPr>
                <w:rFonts w:hint="eastAsia"/>
                <w:b/>
                <w:bCs/>
                <w:sz w:val="21"/>
                <w:szCs w:val="21"/>
              </w:rPr>
              <w:t>文件名称</w:t>
            </w:r>
            <w:r w:rsidR="00C804D3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C804D3"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C804D3" w:rsidTr="00EE5BFC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3523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EE5BFC">
        <w:trPr>
          <w:trHeight w:hRule="exact" w:val="1525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3523" w:type="dxa"/>
            <w:vAlign w:val="center"/>
          </w:tcPr>
          <w:p w:rsidR="00C804D3" w:rsidRDefault="00C804D3" w:rsidP="0046626A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6626A">
              <w:rPr>
                <w:rFonts w:ascii="宋体" w:hAnsi="宋体" w:cs="宋体" w:hint="eastAsia"/>
                <w:sz w:val="21"/>
                <w:szCs w:val="21"/>
              </w:rPr>
              <w:t>细胞和组织培养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46626A">
              <w:rPr>
                <w:rFonts w:ascii="宋体" w:hAnsi="宋体" w:cs="宋体" w:hint="eastAsia"/>
                <w:sz w:val="21"/>
                <w:szCs w:val="21"/>
              </w:rPr>
              <w:t>缓冲液制备、培养基制备、IC/PCR、仪器设备清洗用水、为超纯水提供水源</w:t>
            </w:r>
            <w:r>
              <w:rPr>
                <w:rFonts w:ascii="宋体" w:hAnsi="宋体" w:cs="宋体" w:hint="eastAsia"/>
                <w:sz w:val="21"/>
                <w:szCs w:val="21"/>
              </w:rPr>
              <w:t>等。</w:t>
            </w:r>
          </w:p>
        </w:tc>
        <w:tc>
          <w:tcPr>
            <w:tcW w:w="1554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EE5BFC">
        <w:trPr>
          <w:trHeight w:hRule="exact" w:val="573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3523" w:type="dxa"/>
            <w:vAlign w:val="center"/>
          </w:tcPr>
          <w:p w:rsidR="00C804D3" w:rsidRDefault="00C804D3" w:rsidP="00976E96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水</w:t>
            </w:r>
            <w:r w:rsidR="00522F5A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554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EE5BFC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3523" w:type="dxa"/>
            <w:vAlign w:val="center"/>
          </w:tcPr>
          <w:p w:rsidR="00C804D3" w:rsidRPr="00C11DEF" w:rsidRDefault="00C804D3" w:rsidP="00BE6831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</w:t>
            </w:r>
            <w:r w:rsidRPr="00E02D09">
              <w:rPr>
                <w:rFonts w:ascii="宋体" w:hAnsi="宋体" w:cs="宋体" w:hint="eastAsia"/>
                <w:sz w:val="21"/>
                <w:szCs w:val="21"/>
              </w:rPr>
              <w:t>以自来水进水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554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EE5BFC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C804D3" w:rsidRDefault="00C804D3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3523" w:type="dxa"/>
            <w:vAlign w:val="center"/>
          </w:tcPr>
          <w:p w:rsidR="00C804D3" w:rsidRPr="00332201" w:rsidRDefault="00C804D3" w:rsidP="00332201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RPr="004A47F1" w:rsidTr="00C11DEF">
        <w:trPr>
          <w:trHeight w:hRule="exact" w:val="2116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3523" w:type="dxa"/>
            <w:vAlign w:val="center"/>
          </w:tcPr>
          <w:p w:rsidR="00EE5BFC" w:rsidRDefault="00EE5BFC" w:rsidP="00EE5BFC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水量：</w:t>
            </w:r>
          </w:p>
          <w:p w:rsidR="00C804D3" w:rsidRDefault="00BE6831" w:rsidP="00EE5BFC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产水量：≥</w:t>
            </w:r>
            <w:r w:rsidR="004D65A6" w:rsidRPr="004A47F1"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L/h；</w:t>
            </w:r>
            <w:r w:rsidR="0015773F">
              <w:rPr>
                <w:rFonts w:ascii="宋体" w:hAnsi="宋体" w:cs="宋体" w:hint="eastAsia"/>
                <w:sz w:val="21"/>
                <w:szCs w:val="21"/>
              </w:rPr>
              <w:t>纯水分配速度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≥1.5L/min，</w:t>
            </w:r>
            <w:r w:rsidR="0015773F">
              <w:rPr>
                <w:rFonts w:ascii="宋体" w:hAnsi="宋体" w:cs="宋体" w:hint="eastAsia"/>
                <w:sz w:val="21"/>
                <w:szCs w:val="21"/>
              </w:rPr>
              <w:t>容积控制产水量：2L/min流速，100mL，1L15L步进，范围0.1-60L（0.1L-60L）</w:t>
            </w:r>
            <w:r w:rsidR="00EE5BFC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554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C11DEF">
        <w:trPr>
          <w:trHeight w:hRule="exact" w:val="2420"/>
          <w:jc w:val="center"/>
        </w:trPr>
        <w:tc>
          <w:tcPr>
            <w:tcW w:w="636" w:type="dxa"/>
            <w:vAlign w:val="center"/>
          </w:tcPr>
          <w:p w:rsidR="00BE6831" w:rsidRDefault="00BE6831" w:rsidP="004805EB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2.2</w:t>
            </w:r>
          </w:p>
        </w:tc>
        <w:tc>
          <w:tcPr>
            <w:tcW w:w="1121" w:type="dxa"/>
            <w:vAlign w:val="center"/>
          </w:tcPr>
          <w:p w:rsidR="00BE6831" w:rsidRDefault="00185BB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</w:t>
            </w:r>
            <w:r w:rsidR="00BE6831">
              <w:rPr>
                <w:rFonts w:ascii="宋体" w:hAnsi="宋体" w:cs="宋体" w:hint="eastAsia"/>
                <w:kern w:val="0"/>
                <w:sz w:val="21"/>
                <w:szCs w:val="21"/>
              </w:rPr>
              <w:t>参数2</w:t>
            </w:r>
          </w:p>
        </w:tc>
        <w:tc>
          <w:tcPr>
            <w:tcW w:w="3523" w:type="dxa"/>
            <w:vAlign w:val="center"/>
          </w:tcPr>
          <w:p w:rsidR="00EE5BFC" w:rsidRDefault="00EE5BFC" w:rsidP="00EE5BFC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水质：</w:t>
            </w:r>
          </w:p>
          <w:p w:rsidR="00BE6831" w:rsidRPr="004A47F1" w:rsidRDefault="00EE5BFC" w:rsidP="00EE5BFC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超纯水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电阻率：≥18.2 MΩ·cm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25℃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，总有机碳（TOC）：≤2ppb</w:t>
            </w:r>
            <w:r>
              <w:rPr>
                <w:rFonts w:ascii="宋体" w:hAnsi="宋体" w:cs="宋体" w:hint="eastAsia"/>
                <w:sz w:val="21"/>
                <w:szCs w:val="21"/>
              </w:rPr>
              <w:t>；微生物含量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&lt;</w:t>
            </w:r>
            <w:r>
              <w:rPr>
                <w:rFonts w:ascii="宋体" w:hAnsi="宋体" w:cs="宋体" w:hint="eastAsia"/>
                <w:sz w:val="21"/>
                <w:szCs w:val="21"/>
              </w:rPr>
              <w:t>1CFU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L；颗粒物含量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&lt;</w:t>
            </w:r>
            <w:r>
              <w:rPr>
                <w:rFonts w:ascii="宋体" w:hAnsi="宋体" w:cs="宋体" w:hint="eastAsia"/>
                <w:sz w:val="21"/>
                <w:szCs w:val="21"/>
              </w:rPr>
              <w:t>1/mL；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内毒素含量&lt;0.001E</w:t>
            </w:r>
            <w:r>
              <w:rPr>
                <w:rFonts w:ascii="宋体" w:hAnsi="宋体" w:cs="宋体" w:hint="eastAsia"/>
                <w:sz w:val="21"/>
                <w:szCs w:val="21"/>
              </w:rPr>
              <w:t>U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/m</w:t>
            </w:r>
            <w:r>
              <w:rPr>
                <w:rFonts w:ascii="宋体" w:hAnsi="宋体" w:cs="宋体" w:hint="eastAsia"/>
                <w:sz w:val="21"/>
                <w:szCs w:val="21"/>
              </w:rPr>
              <w:t>L；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RNA酶含量&lt;</w:t>
            </w:r>
            <w:r w:rsidRPr="004A47F1"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pg/mL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，DNA酶含量</w:t>
            </w:r>
            <w:r>
              <w:rPr>
                <w:rFonts w:ascii="宋体" w:hAnsi="宋体" w:cs="宋体" w:hint="eastAsia"/>
                <w:sz w:val="21"/>
                <w:szCs w:val="21"/>
              </w:rPr>
              <w:t>&lt;5pg/m。</w:t>
            </w:r>
          </w:p>
        </w:tc>
        <w:tc>
          <w:tcPr>
            <w:tcW w:w="1554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C11DEF">
        <w:trPr>
          <w:trHeight w:hRule="exact" w:val="1405"/>
          <w:jc w:val="center"/>
        </w:trPr>
        <w:tc>
          <w:tcPr>
            <w:tcW w:w="636" w:type="dxa"/>
            <w:vAlign w:val="center"/>
          </w:tcPr>
          <w:p w:rsidR="00A56476" w:rsidRDefault="00A56476" w:rsidP="00DA26C0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121" w:type="dxa"/>
            <w:vAlign w:val="center"/>
          </w:tcPr>
          <w:p w:rsidR="00A56476" w:rsidRDefault="00A56476" w:rsidP="00DA26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★参数3</w:t>
            </w:r>
          </w:p>
        </w:tc>
        <w:tc>
          <w:tcPr>
            <w:tcW w:w="3523" w:type="dxa"/>
            <w:vAlign w:val="center"/>
          </w:tcPr>
          <w:p w:rsidR="00A56476" w:rsidRDefault="00A56476" w:rsidP="00EE5BFC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预处理柱：</w:t>
            </w:r>
          </w:p>
          <w:p w:rsidR="00A56476" w:rsidRPr="00C11DEF" w:rsidRDefault="00A56476" w:rsidP="00DE51A5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带无磷催化剂活性炭，</w:t>
            </w:r>
            <w:r w:rsidR="00DE51A5">
              <w:rPr>
                <w:rFonts w:ascii="宋体" w:hAnsi="宋体" w:cs="宋体" w:hint="eastAsia"/>
                <w:kern w:val="0"/>
                <w:sz w:val="21"/>
                <w:szCs w:val="21"/>
              </w:rPr>
              <w:t>可</w:t>
            </w: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有效吸附颗粒物、微生物等，以保护反渗透膜。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C11DEF">
        <w:trPr>
          <w:trHeight w:hRule="exact" w:val="1582"/>
          <w:jc w:val="center"/>
        </w:trPr>
        <w:tc>
          <w:tcPr>
            <w:tcW w:w="636" w:type="dxa"/>
            <w:vAlign w:val="center"/>
          </w:tcPr>
          <w:p w:rsidR="00A56476" w:rsidRDefault="00A56476" w:rsidP="00DA26C0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1121" w:type="dxa"/>
            <w:vAlign w:val="center"/>
          </w:tcPr>
          <w:p w:rsidR="00A56476" w:rsidRDefault="00A56476" w:rsidP="00DA26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★参数4</w:t>
            </w:r>
          </w:p>
        </w:tc>
        <w:tc>
          <w:tcPr>
            <w:tcW w:w="3523" w:type="dxa"/>
            <w:vAlign w:val="center"/>
          </w:tcPr>
          <w:p w:rsidR="00A56476" w:rsidRDefault="00A56476" w:rsidP="00BE3908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反渗透柱：</w:t>
            </w:r>
          </w:p>
          <w:p w:rsidR="00A56476" w:rsidRPr="00C11DEF" w:rsidRDefault="00A56476" w:rsidP="00BE3908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带电离子、颗粒、微生物等去除效率≥99%</w:t>
            </w:r>
          </w:p>
          <w:p w:rsidR="00A56476" w:rsidRPr="00C11DEF" w:rsidRDefault="00A56476" w:rsidP="00530E54">
            <w:pPr>
              <w:pStyle w:val="a0"/>
              <w:rPr>
                <w:rFonts w:ascii="宋体" w:hAnsi="宋体" w:cs="宋体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sz w:val="21"/>
                <w:szCs w:val="21"/>
              </w:rPr>
              <w:t>具有纯水自动反冲洗功能。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C11DEF">
        <w:trPr>
          <w:trHeight w:hRule="exact" w:val="1269"/>
          <w:jc w:val="center"/>
        </w:trPr>
        <w:tc>
          <w:tcPr>
            <w:tcW w:w="636" w:type="dxa"/>
            <w:vAlign w:val="center"/>
          </w:tcPr>
          <w:p w:rsidR="00A56476" w:rsidRDefault="00A56476" w:rsidP="00DA26C0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121" w:type="dxa"/>
            <w:vAlign w:val="center"/>
          </w:tcPr>
          <w:p w:rsidR="00A56476" w:rsidRDefault="00A56476" w:rsidP="00DA26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▲参数5</w:t>
            </w:r>
          </w:p>
        </w:tc>
        <w:tc>
          <w:tcPr>
            <w:tcW w:w="3523" w:type="dxa"/>
            <w:vAlign w:val="center"/>
          </w:tcPr>
          <w:p w:rsidR="00A56476" w:rsidRDefault="00A56476" w:rsidP="00BE3908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纯化柱：</w:t>
            </w:r>
          </w:p>
          <w:p w:rsidR="00A56476" w:rsidRPr="00C11DEF" w:rsidRDefault="00A56476" w:rsidP="002E37E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纯化方式：全下垂流</w:t>
            </w:r>
          </w:p>
          <w:p w:rsidR="00A56476" w:rsidRPr="00C11DEF" w:rsidRDefault="00A56476" w:rsidP="002E37E9">
            <w:pPr>
              <w:pStyle w:val="a0"/>
              <w:rPr>
                <w:rFonts w:ascii="宋体" w:hAnsi="宋体" w:cs="宋体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sz w:val="21"/>
                <w:szCs w:val="21"/>
              </w:rPr>
              <w:t>混合床离子交换树脂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sz w:val="21"/>
                <w:szCs w:val="21"/>
              </w:rPr>
              <w:t>2.3L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C11DEF">
        <w:trPr>
          <w:trHeight w:hRule="exact" w:val="857"/>
          <w:jc w:val="center"/>
        </w:trPr>
        <w:tc>
          <w:tcPr>
            <w:tcW w:w="636" w:type="dxa"/>
            <w:vAlign w:val="center"/>
          </w:tcPr>
          <w:p w:rsidR="00A56476" w:rsidRDefault="00A56476" w:rsidP="00A56476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121" w:type="dxa"/>
            <w:vAlign w:val="center"/>
          </w:tcPr>
          <w:p w:rsidR="00A56476" w:rsidRDefault="00A56476" w:rsidP="00C200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▲参数6</w:t>
            </w:r>
          </w:p>
        </w:tc>
        <w:tc>
          <w:tcPr>
            <w:tcW w:w="3523" w:type="dxa"/>
            <w:vAlign w:val="center"/>
          </w:tcPr>
          <w:p w:rsidR="00A56476" w:rsidRDefault="00A56476" w:rsidP="00BE3908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紫外灯：</w:t>
            </w:r>
          </w:p>
          <w:p w:rsidR="00A56476" w:rsidRPr="00C11DEF" w:rsidRDefault="00A56476" w:rsidP="002E37E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双波长（nm）：185, 254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9E6A86">
        <w:trPr>
          <w:trHeight w:hRule="exact" w:val="1690"/>
          <w:jc w:val="center"/>
        </w:trPr>
        <w:tc>
          <w:tcPr>
            <w:tcW w:w="636" w:type="dxa"/>
            <w:vAlign w:val="center"/>
          </w:tcPr>
          <w:p w:rsidR="00A56476" w:rsidRDefault="00A56476" w:rsidP="00A56476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1121" w:type="dxa"/>
            <w:vAlign w:val="center"/>
          </w:tcPr>
          <w:p w:rsidR="00A56476" w:rsidRDefault="00A56476" w:rsidP="00A564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▲参数7</w:t>
            </w:r>
          </w:p>
        </w:tc>
        <w:tc>
          <w:tcPr>
            <w:tcW w:w="3523" w:type="dxa"/>
            <w:vAlign w:val="center"/>
          </w:tcPr>
          <w:p w:rsidR="00A56476" w:rsidRDefault="00A56476" w:rsidP="00BE3908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无菌终端过滤器：</w:t>
            </w:r>
          </w:p>
          <w:p w:rsidR="00A56476" w:rsidRPr="00C11DEF" w:rsidRDefault="00A56476" w:rsidP="002E37E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有效过滤面积：≥150cm</w:t>
            </w:r>
            <w:r w:rsidRPr="009E6A86">
              <w:rPr>
                <w:rFonts w:ascii="宋体" w:hAnsi="宋体" w:cs="宋体" w:hint="eastAsia"/>
                <w:kern w:val="0"/>
                <w:sz w:val="21"/>
                <w:szCs w:val="21"/>
                <w:vertAlign w:val="superscript"/>
              </w:rPr>
              <w:t>2</w:t>
            </w:r>
          </w:p>
          <w:p w:rsidR="00A56476" w:rsidRPr="00C11DEF" w:rsidRDefault="00A56476" w:rsidP="002E37E9">
            <w:pPr>
              <w:pStyle w:val="a0"/>
              <w:rPr>
                <w:rFonts w:ascii="宋体" w:hAnsi="宋体" w:cs="宋体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sz w:val="21"/>
                <w:szCs w:val="21"/>
              </w:rPr>
              <w:t>双层膜：截留物直径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sz w:val="21"/>
                <w:szCs w:val="21"/>
              </w:rPr>
              <w:t>0.45μm，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sz w:val="21"/>
                <w:szCs w:val="21"/>
              </w:rPr>
              <w:t>0.2μm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C11DEF">
        <w:trPr>
          <w:trHeight w:hRule="exact" w:val="1853"/>
          <w:jc w:val="center"/>
        </w:trPr>
        <w:tc>
          <w:tcPr>
            <w:tcW w:w="636" w:type="dxa"/>
            <w:vAlign w:val="center"/>
          </w:tcPr>
          <w:p w:rsidR="00A56476" w:rsidRDefault="00A56476" w:rsidP="00A56476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1121" w:type="dxa"/>
            <w:vAlign w:val="center"/>
          </w:tcPr>
          <w:p w:rsidR="00A56476" w:rsidRDefault="00A56476" w:rsidP="00A564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▲参数8</w:t>
            </w:r>
          </w:p>
        </w:tc>
        <w:tc>
          <w:tcPr>
            <w:tcW w:w="3523" w:type="dxa"/>
            <w:vAlign w:val="center"/>
          </w:tcPr>
          <w:p w:rsidR="00A56476" w:rsidRDefault="00A56476" w:rsidP="00BE3908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电导率及TOC监测：</w:t>
            </w:r>
          </w:p>
          <w:p w:rsidR="00A56476" w:rsidRPr="00C11DEF" w:rsidRDefault="00A56476" w:rsidP="009D45F6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电导率监测装置：电极常数0.01cm</w:t>
            </w:r>
            <w:r w:rsidRPr="009E6A86">
              <w:rPr>
                <w:rFonts w:ascii="宋体" w:hAnsi="宋体" w:cs="宋体" w:hint="eastAsia"/>
                <w:kern w:val="0"/>
                <w:sz w:val="21"/>
                <w:szCs w:val="21"/>
                <w:vertAlign w:val="superscript"/>
              </w:rPr>
              <w:t>-1</w:t>
            </w: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，温度灵敏度0.1℃。可同时显示温度补偿后的电导率和水温。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5C5C15">
        <w:trPr>
          <w:trHeight w:hRule="exact" w:val="2819"/>
          <w:jc w:val="center"/>
        </w:trPr>
        <w:tc>
          <w:tcPr>
            <w:tcW w:w="636" w:type="dxa"/>
            <w:vAlign w:val="center"/>
          </w:tcPr>
          <w:p w:rsidR="00A56476" w:rsidRDefault="00A56476" w:rsidP="00A56476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2.9</w:t>
            </w:r>
          </w:p>
        </w:tc>
        <w:tc>
          <w:tcPr>
            <w:tcW w:w="1121" w:type="dxa"/>
            <w:vAlign w:val="center"/>
          </w:tcPr>
          <w:p w:rsidR="00A56476" w:rsidRDefault="00A56476" w:rsidP="00A564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参数9</w:t>
            </w:r>
          </w:p>
        </w:tc>
        <w:tc>
          <w:tcPr>
            <w:tcW w:w="3523" w:type="dxa"/>
            <w:vAlign w:val="center"/>
          </w:tcPr>
          <w:p w:rsidR="00A56476" w:rsidRPr="00C11DEF" w:rsidRDefault="00A56476" w:rsidP="00C51EE0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sz w:val="21"/>
                <w:szCs w:val="21"/>
              </w:rPr>
              <w:t>水箱：</w:t>
            </w:r>
          </w:p>
          <w:p w:rsidR="00A56476" w:rsidRDefault="00594D91" w:rsidP="00C51EE0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袋式水箱系统，</w:t>
            </w:r>
            <w:r w:rsidRPr="008C7F9D">
              <w:rPr>
                <w:rFonts w:ascii="宋体" w:hAnsi="宋体" w:cs="宋体" w:hint="eastAsia"/>
                <w:sz w:val="21"/>
                <w:szCs w:val="21"/>
              </w:rPr>
              <w:t>智能纯水水袋容量</w:t>
            </w:r>
            <w:r w:rsidR="00CF3C5C" w:rsidRPr="008C7F9D">
              <w:rPr>
                <w:rFonts w:ascii="宋体" w:hAnsi="宋体" w:cs="宋体" w:hint="eastAsia"/>
                <w:sz w:val="21"/>
                <w:szCs w:val="21"/>
              </w:rPr>
              <w:t>≥50L</w:t>
            </w:r>
            <w:r w:rsidR="00A56476"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sz w:val="21"/>
                <w:szCs w:val="21"/>
              </w:rPr>
              <w:t>生产</w:t>
            </w:r>
            <w:r w:rsidR="00A56476">
              <w:rPr>
                <w:rFonts w:ascii="宋体" w:hAnsi="宋体" w:cs="宋体" w:hint="eastAsia"/>
                <w:sz w:val="21"/>
                <w:szCs w:val="21"/>
              </w:rPr>
              <w:t>符合FDAII级医疗器械标准，</w:t>
            </w:r>
            <w:r w:rsidR="008C7F9D">
              <w:rPr>
                <w:rFonts w:ascii="宋体" w:hAnsi="宋体" w:cs="宋体" w:hint="eastAsia"/>
                <w:sz w:val="21"/>
                <w:szCs w:val="21"/>
              </w:rPr>
              <w:t>质</w:t>
            </w:r>
            <w:r w:rsidR="008C7F9D" w:rsidRPr="008C7F9D">
              <w:rPr>
                <w:rFonts w:ascii="宋体" w:hAnsi="宋体" w:cs="宋体" w:hint="eastAsia"/>
                <w:sz w:val="21"/>
                <w:szCs w:val="21"/>
              </w:rPr>
              <w:t>料符合USP87、88、661，ISO10993标准</w:t>
            </w:r>
            <w:r w:rsidR="008C7F9D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="005C5C15">
              <w:rPr>
                <w:rFonts w:ascii="宋体" w:hAnsi="宋体" w:cs="宋体" w:hint="eastAsia"/>
                <w:sz w:val="21"/>
                <w:szCs w:val="21"/>
              </w:rPr>
              <w:t>表面活性抑制细菌滋生，</w:t>
            </w:r>
            <w:r w:rsidR="00A56476">
              <w:rPr>
                <w:rFonts w:ascii="宋体" w:hAnsi="宋体" w:cs="宋体" w:hint="eastAsia"/>
                <w:sz w:val="21"/>
                <w:szCs w:val="21"/>
              </w:rPr>
              <w:t>配空气过滤器和单向阀，</w:t>
            </w:r>
            <w:r w:rsidR="008C7F9D">
              <w:rPr>
                <w:rFonts w:ascii="宋体" w:hAnsi="宋体" w:cs="宋体" w:hint="eastAsia"/>
                <w:sz w:val="21"/>
                <w:szCs w:val="21"/>
              </w:rPr>
              <w:t>完全避免</w:t>
            </w:r>
            <w:r w:rsidR="00A56476">
              <w:rPr>
                <w:rFonts w:ascii="宋体" w:hAnsi="宋体" w:cs="宋体" w:hint="eastAsia"/>
                <w:sz w:val="21"/>
                <w:szCs w:val="21"/>
              </w:rPr>
              <w:t>空气进入。</w:t>
            </w:r>
          </w:p>
          <w:p w:rsidR="00A56476" w:rsidRPr="004A47F1" w:rsidRDefault="00A56476" w:rsidP="008C7F9D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C11DEF">
        <w:trPr>
          <w:trHeight w:hRule="exact" w:val="1003"/>
          <w:jc w:val="center"/>
        </w:trPr>
        <w:tc>
          <w:tcPr>
            <w:tcW w:w="636" w:type="dxa"/>
            <w:vAlign w:val="center"/>
          </w:tcPr>
          <w:p w:rsidR="00A56476" w:rsidRDefault="00A56476" w:rsidP="00A56476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2.10</w:t>
            </w:r>
          </w:p>
        </w:tc>
        <w:tc>
          <w:tcPr>
            <w:tcW w:w="1121" w:type="dxa"/>
            <w:vAlign w:val="center"/>
          </w:tcPr>
          <w:p w:rsidR="00A56476" w:rsidRDefault="00A56476" w:rsidP="00A564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参数10</w:t>
            </w:r>
          </w:p>
        </w:tc>
        <w:tc>
          <w:tcPr>
            <w:tcW w:w="3523" w:type="dxa"/>
            <w:vAlign w:val="center"/>
          </w:tcPr>
          <w:p w:rsidR="00A56476" w:rsidRPr="00C11DEF" w:rsidRDefault="00A56476" w:rsidP="00C51EE0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sz w:val="21"/>
                <w:szCs w:val="21"/>
              </w:rPr>
              <w:t>操作面板：</w:t>
            </w:r>
          </w:p>
          <w:p w:rsidR="00A56476" w:rsidRPr="00C11DEF" w:rsidRDefault="00A56476" w:rsidP="003B5007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具有玻璃界面和触摸屏功能。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C11DEF">
        <w:trPr>
          <w:trHeight w:hRule="exact" w:val="1281"/>
          <w:jc w:val="center"/>
        </w:trPr>
        <w:tc>
          <w:tcPr>
            <w:tcW w:w="636" w:type="dxa"/>
            <w:vAlign w:val="center"/>
          </w:tcPr>
          <w:p w:rsidR="00A56476" w:rsidRDefault="00A56476" w:rsidP="00A56476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2.11</w:t>
            </w:r>
          </w:p>
        </w:tc>
        <w:tc>
          <w:tcPr>
            <w:tcW w:w="1121" w:type="dxa"/>
            <w:vAlign w:val="center"/>
          </w:tcPr>
          <w:p w:rsidR="00A56476" w:rsidRDefault="00A56476" w:rsidP="00A564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参数11</w:t>
            </w:r>
          </w:p>
        </w:tc>
        <w:tc>
          <w:tcPr>
            <w:tcW w:w="3523" w:type="dxa"/>
            <w:vAlign w:val="center"/>
          </w:tcPr>
          <w:p w:rsidR="00A56476" w:rsidRDefault="00A56476" w:rsidP="00C51EE0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取水：</w:t>
            </w:r>
          </w:p>
          <w:p w:rsidR="00A56476" w:rsidRPr="00C11DEF" w:rsidRDefault="00A56476" w:rsidP="00547FD3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至少</w:t>
            </w:r>
            <w:r w:rsidRPr="00082D14">
              <w:rPr>
                <w:rFonts w:ascii="宋体" w:hAnsi="宋体" w:cs="宋体" w:hint="eastAsia"/>
                <w:sz w:val="21"/>
                <w:szCs w:val="21"/>
              </w:rPr>
              <w:t>具有</w:t>
            </w:r>
            <w:r>
              <w:rPr>
                <w:rFonts w:ascii="宋体" w:hAnsi="宋体" w:cs="宋体" w:hint="eastAsia"/>
                <w:sz w:val="21"/>
                <w:szCs w:val="21"/>
              </w:rPr>
              <w:t>手动、定量、定时及逐滴辅助定容功能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C11DEF">
        <w:trPr>
          <w:trHeight w:hRule="exact" w:val="1848"/>
          <w:jc w:val="center"/>
        </w:trPr>
        <w:tc>
          <w:tcPr>
            <w:tcW w:w="636" w:type="dxa"/>
            <w:vAlign w:val="center"/>
          </w:tcPr>
          <w:p w:rsidR="00A56476" w:rsidRDefault="00A56476" w:rsidP="00A56476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2.12</w:t>
            </w:r>
          </w:p>
        </w:tc>
        <w:tc>
          <w:tcPr>
            <w:tcW w:w="1121" w:type="dxa"/>
            <w:vAlign w:val="center"/>
          </w:tcPr>
          <w:p w:rsidR="00A56476" w:rsidRDefault="00A56476" w:rsidP="00A564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参数12</w:t>
            </w:r>
          </w:p>
        </w:tc>
        <w:tc>
          <w:tcPr>
            <w:tcW w:w="3523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通讯接口：</w:t>
            </w:r>
          </w:p>
          <w:p w:rsidR="00A56476" w:rsidRPr="00C11DEF" w:rsidRDefault="00A56476" w:rsidP="00547FD3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至少具有SD卡存储口，可选择数据传送打印机或通过串行接口及以太网连接至PC。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RPr="004A47F1" w:rsidTr="00C11DEF">
        <w:trPr>
          <w:trHeight w:hRule="exact" w:val="1836"/>
          <w:jc w:val="center"/>
        </w:trPr>
        <w:tc>
          <w:tcPr>
            <w:tcW w:w="636" w:type="dxa"/>
            <w:vAlign w:val="center"/>
          </w:tcPr>
          <w:p w:rsidR="00A56476" w:rsidRDefault="00A56476" w:rsidP="00A56476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2.13</w:t>
            </w:r>
          </w:p>
        </w:tc>
        <w:tc>
          <w:tcPr>
            <w:tcW w:w="1121" w:type="dxa"/>
            <w:vAlign w:val="center"/>
          </w:tcPr>
          <w:p w:rsidR="00A56476" w:rsidRDefault="00A56476" w:rsidP="00A564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参数13</w:t>
            </w:r>
          </w:p>
        </w:tc>
        <w:tc>
          <w:tcPr>
            <w:tcW w:w="3523" w:type="dxa"/>
            <w:vAlign w:val="center"/>
          </w:tcPr>
          <w:p w:rsidR="00A56476" w:rsidRDefault="00A56476" w:rsidP="003F151E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提示功能：</w:t>
            </w:r>
          </w:p>
          <w:p w:rsidR="00A56476" w:rsidRPr="004A47F1" w:rsidRDefault="00A56476" w:rsidP="003F151E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至少可提示耗材更换、日常维护，具有自动记录系统维护及操作信息日志功能。</w:t>
            </w:r>
          </w:p>
        </w:tc>
        <w:tc>
          <w:tcPr>
            <w:tcW w:w="1554" w:type="dxa"/>
            <w:vAlign w:val="center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A56476" w:rsidRDefault="00A56476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6476" w:rsidTr="00B5523D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A56476" w:rsidRPr="00B5523D" w:rsidRDefault="00A56476" w:rsidP="00B5523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 w:rsidRPr="00B5523D"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</w:t>
      </w:r>
      <w:r w:rsidR="007867C1">
        <w:rPr>
          <w:rFonts w:ascii="楷体_GB2312" w:eastAsia="楷体_GB2312" w:hAnsi="楷体_GB2312" w:cs="楷体_GB2312" w:hint="eastAsia"/>
          <w:szCs w:val="28"/>
        </w:rPr>
        <w:t>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7867C1" w:rsidTr="00833EC3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24" w:type="dxa"/>
            <w:vAlign w:val="center"/>
          </w:tcPr>
          <w:p w:rsidR="007867C1" w:rsidRDefault="007867C1" w:rsidP="00833EC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7867C1" w:rsidRDefault="00833EC3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7867C1" w:rsidRDefault="00D01D5F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</w:t>
            </w:r>
            <w:r w:rsidR="007867C1">
              <w:rPr>
                <w:rFonts w:hint="eastAsia"/>
                <w:b/>
                <w:bCs/>
                <w:sz w:val="21"/>
                <w:szCs w:val="21"/>
              </w:rPr>
              <w:t>响应</w:t>
            </w:r>
            <w:r w:rsidR="00833EC3"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7867C1" w:rsidTr="00ED6F90">
        <w:trPr>
          <w:trHeight w:hRule="exact" w:val="1086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7867C1" w:rsidRPr="00C11DEF" w:rsidRDefault="007867C1" w:rsidP="00C11DE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/>
                <w:kern w:val="0"/>
                <w:sz w:val="21"/>
                <w:szCs w:val="21"/>
              </w:rPr>
              <w:t>纯水超纯水一体机</w:t>
            </w: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主机</w:t>
            </w:r>
            <w:r w:rsidRPr="00C11DEF">
              <w:rPr>
                <w:rFonts w:ascii="宋体" w:hAnsi="宋体" w:cs="宋体"/>
                <w:kern w:val="0"/>
                <w:sz w:val="21"/>
                <w:szCs w:val="21"/>
              </w:rPr>
              <w:t xml:space="preserve"> 1台</w:t>
            </w:r>
            <w:r w:rsidR="00ED6F90"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（含反渗透柱1支，双波长紫外灯）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867C1" w:rsidTr="00791EEC">
        <w:trPr>
          <w:trHeight w:hRule="exact" w:val="480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004" w:type="dxa"/>
            <w:vAlign w:val="center"/>
          </w:tcPr>
          <w:p w:rsidR="007867C1" w:rsidRPr="00C11DEF" w:rsidRDefault="007867C1" w:rsidP="00C11DE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/>
                <w:kern w:val="0"/>
                <w:sz w:val="21"/>
                <w:szCs w:val="21"/>
              </w:rPr>
              <w:t>预处理柱1根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867C1" w:rsidTr="007867C1">
        <w:trPr>
          <w:trHeight w:hRule="exact" w:val="566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004" w:type="dxa"/>
            <w:vAlign w:val="center"/>
          </w:tcPr>
          <w:p w:rsidR="007867C1" w:rsidRPr="00C11DEF" w:rsidRDefault="00C11DEF" w:rsidP="001A7FD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50L</w:t>
            </w:r>
            <w:r w:rsidR="00ED6F90"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水箱系统1个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867C1" w:rsidTr="00C11DEF">
        <w:trPr>
          <w:trHeight w:hRule="exact" w:val="898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004" w:type="dxa"/>
            <w:vAlign w:val="center"/>
          </w:tcPr>
          <w:p w:rsidR="007867C1" w:rsidRPr="00C11DEF" w:rsidRDefault="00C11DEF" w:rsidP="001A7FD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50L</w:t>
            </w:r>
            <w:r w:rsidR="00B43DBE" w:rsidRPr="008C7F9D">
              <w:rPr>
                <w:rFonts w:ascii="宋体" w:hAnsi="宋体" w:cs="宋体" w:hint="eastAsia"/>
                <w:sz w:val="21"/>
                <w:szCs w:val="21"/>
              </w:rPr>
              <w:t>智能纯水水袋</w:t>
            </w:r>
            <w:r w:rsidR="00ED6F90"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（带空气过滤器和单向阀）</w:t>
            </w: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2个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D6F90" w:rsidTr="00791EEC">
        <w:trPr>
          <w:trHeight w:hRule="exact" w:val="509"/>
          <w:jc w:val="center"/>
        </w:trPr>
        <w:tc>
          <w:tcPr>
            <w:tcW w:w="636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3.5</w:t>
            </w:r>
          </w:p>
        </w:tc>
        <w:tc>
          <w:tcPr>
            <w:tcW w:w="1124" w:type="dxa"/>
            <w:vAlign w:val="center"/>
          </w:tcPr>
          <w:p w:rsidR="00ED6F90" w:rsidRDefault="00ED6F90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配置5</w:t>
            </w:r>
          </w:p>
        </w:tc>
        <w:tc>
          <w:tcPr>
            <w:tcW w:w="3004" w:type="dxa"/>
            <w:vAlign w:val="center"/>
          </w:tcPr>
          <w:p w:rsidR="00ED6F90" w:rsidRPr="00C11DEF" w:rsidRDefault="00ED6F90" w:rsidP="00C11DE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纯化柱1个</w:t>
            </w:r>
          </w:p>
        </w:tc>
        <w:tc>
          <w:tcPr>
            <w:tcW w:w="2080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11DEF" w:rsidTr="00791EEC">
        <w:trPr>
          <w:trHeight w:hRule="exact" w:val="509"/>
          <w:jc w:val="center"/>
        </w:trPr>
        <w:tc>
          <w:tcPr>
            <w:tcW w:w="636" w:type="dxa"/>
            <w:vAlign w:val="center"/>
          </w:tcPr>
          <w:p w:rsidR="00C11DEF" w:rsidRDefault="00C11DEF" w:rsidP="001D2CAB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3.6</w:t>
            </w:r>
          </w:p>
        </w:tc>
        <w:tc>
          <w:tcPr>
            <w:tcW w:w="1124" w:type="dxa"/>
            <w:vAlign w:val="center"/>
          </w:tcPr>
          <w:p w:rsidR="00C11DEF" w:rsidRDefault="00C11DEF" w:rsidP="00E112F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配置6</w:t>
            </w:r>
          </w:p>
        </w:tc>
        <w:tc>
          <w:tcPr>
            <w:tcW w:w="3004" w:type="dxa"/>
            <w:vAlign w:val="center"/>
          </w:tcPr>
          <w:p w:rsidR="00C11DEF" w:rsidRPr="00C11DEF" w:rsidRDefault="00C11DEF" w:rsidP="00C11DE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终端过滤器1个</w:t>
            </w:r>
          </w:p>
        </w:tc>
        <w:tc>
          <w:tcPr>
            <w:tcW w:w="2080" w:type="dxa"/>
            <w:vAlign w:val="center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11DEF" w:rsidTr="00B5523D">
        <w:trPr>
          <w:trHeight w:hRule="exact" w:val="549"/>
          <w:jc w:val="center"/>
        </w:trPr>
        <w:tc>
          <w:tcPr>
            <w:tcW w:w="636" w:type="dxa"/>
            <w:vAlign w:val="center"/>
          </w:tcPr>
          <w:p w:rsidR="00C11DEF" w:rsidRDefault="00C11DEF" w:rsidP="001D2CAB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3.7</w:t>
            </w:r>
          </w:p>
        </w:tc>
        <w:tc>
          <w:tcPr>
            <w:tcW w:w="1124" w:type="dxa"/>
            <w:vAlign w:val="center"/>
          </w:tcPr>
          <w:p w:rsidR="00C11DEF" w:rsidRDefault="00C11DEF" w:rsidP="00E112F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配置7</w:t>
            </w:r>
          </w:p>
        </w:tc>
        <w:tc>
          <w:tcPr>
            <w:tcW w:w="3004" w:type="dxa"/>
            <w:vAlign w:val="center"/>
          </w:tcPr>
          <w:p w:rsidR="00C11DEF" w:rsidRPr="00C11DEF" w:rsidRDefault="00C11DEF" w:rsidP="00C11DE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超纯水远程取水臂1个</w:t>
            </w:r>
          </w:p>
        </w:tc>
        <w:tc>
          <w:tcPr>
            <w:tcW w:w="2080" w:type="dxa"/>
            <w:vAlign w:val="center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11DEF" w:rsidTr="007867C1">
        <w:trPr>
          <w:trHeight w:hRule="exact" w:val="416"/>
          <w:jc w:val="center"/>
        </w:trPr>
        <w:tc>
          <w:tcPr>
            <w:tcW w:w="636" w:type="dxa"/>
            <w:vAlign w:val="center"/>
          </w:tcPr>
          <w:p w:rsidR="00C11DEF" w:rsidRDefault="00C11DEF" w:rsidP="00C200A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3.8</w:t>
            </w:r>
          </w:p>
        </w:tc>
        <w:tc>
          <w:tcPr>
            <w:tcW w:w="1124" w:type="dxa"/>
            <w:vAlign w:val="center"/>
          </w:tcPr>
          <w:p w:rsidR="00C11DEF" w:rsidRDefault="00C11DEF" w:rsidP="00C200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配置8</w:t>
            </w:r>
          </w:p>
        </w:tc>
        <w:tc>
          <w:tcPr>
            <w:tcW w:w="3004" w:type="dxa"/>
            <w:vAlign w:val="center"/>
          </w:tcPr>
          <w:p w:rsidR="00C11DEF" w:rsidRPr="00C11DEF" w:rsidRDefault="00C11DEF" w:rsidP="00C11DE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清洗套件1套</w:t>
            </w:r>
          </w:p>
        </w:tc>
        <w:tc>
          <w:tcPr>
            <w:tcW w:w="2080" w:type="dxa"/>
            <w:vAlign w:val="center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11DEF" w:rsidTr="007867C1">
        <w:trPr>
          <w:trHeight w:hRule="exact" w:val="416"/>
          <w:jc w:val="center"/>
        </w:trPr>
        <w:tc>
          <w:tcPr>
            <w:tcW w:w="636" w:type="dxa"/>
            <w:vAlign w:val="center"/>
          </w:tcPr>
          <w:p w:rsidR="00C11DEF" w:rsidRDefault="00C11DEF" w:rsidP="00C200A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3.9</w:t>
            </w:r>
          </w:p>
        </w:tc>
        <w:tc>
          <w:tcPr>
            <w:tcW w:w="1124" w:type="dxa"/>
            <w:vAlign w:val="center"/>
          </w:tcPr>
          <w:p w:rsidR="00C11DEF" w:rsidRDefault="00C11DEF" w:rsidP="00C200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配置9</w:t>
            </w:r>
          </w:p>
        </w:tc>
        <w:tc>
          <w:tcPr>
            <w:tcW w:w="3004" w:type="dxa"/>
            <w:vAlign w:val="center"/>
          </w:tcPr>
          <w:p w:rsidR="00C11DEF" w:rsidRPr="00C11DEF" w:rsidRDefault="00C11DEF" w:rsidP="00C11DE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11DEF">
              <w:rPr>
                <w:rFonts w:ascii="宋体" w:hAnsi="宋体" w:cs="宋体" w:hint="eastAsia"/>
                <w:kern w:val="0"/>
                <w:sz w:val="21"/>
                <w:szCs w:val="21"/>
              </w:rPr>
              <w:t>前处理装置1个</w:t>
            </w:r>
          </w:p>
        </w:tc>
        <w:tc>
          <w:tcPr>
            <w:tcW w:w="2080" w:type="dxa"/>
            <w:vAlign w:val="center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C11DEF" w:rsidRDefault="00C11DEF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7867C1" w:rsidRDefault="007867C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6F1A9D" w:rsidRDefault="006F1A9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833EC3" w:rsidTr="00833EC3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D01D5F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 w:rsidR="00833EC3">
              <w:rPr>
                <w:rFonts w:hint="eastAsia"/>
                <w:b/>
                <w:bCs/>
                <w:sz w:val="21"/>
                <w:szCs w:val="21"/>
              </w:rPr>
              <w:t>响应</w:t>
            </w: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</w:t>
            </w:r>
            <w:r w:rsidRPr="003B4DA9">
              <w:rPr>
                <w:rFonts w:ascii="宋体" w:hAnsi="宋体" w:cs="宋体" w:hint="eastAsia"/>
                <w:kern w:val="0"/>
                <w:sz w:val="21"/>
                <w:szCs w:val="21"/>
              </w:rPr>
              <w:t>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3B4DA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8393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维修到达现场时间48小时</w:t>
            </w:r>
            <w:r w:rsidR="00183930">
              <w:rPr>
                <w:rFonts w:ascii="宋体" w:hAnsi="宋体" w:cs="宋体" w:hint="eastAsia"/>
                <w:kern w:val="0"/>
                <w:sz w:val="21"/>
                <w:szCs w:val="21"/>
              </w:rPr>
              <w:t>内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（本地），72小时（外地）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/定期维护保养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3B4DA9" w:rsidRDefault="003B4DA9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C3270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</w:t>
      </w:r>
      <w:r w:rsidR="00F3163F">
        <w:rPr>
          <w:rFonts w:eastAsia="仿宋_GB2312" w:hint="eastAsia"/>
          <w:szCs w:val="28"/>
        </w:rPr>
        <w:t>签订后</w:t>
      </w:r>
      <w:r w:rsidR="007D592E">
        <w:rPr>
          <w:rFonts w:eastAsia="仿宋_GB2312" w:hint="eastAsia"/>
          <w:szCs w:val="28"/>
        </w:rPr>
        <w:t>，标的物经</w:t>
      </w:r>
      <w:r w:rsidR="00F3163F">
        <w:rPr>
          <w:rFonts w:eastAsia="仿宋_GB2312" w:hint="eastAsia"/>
          <w:szCs w:val="28"/>
        </w:rPr>
        <w:t>采购人</w:t>
      </w:r>
      <w:r w:rsidR="00F40B9B">
        <w:rPr>
          <w:rFonts w:eastAsia="仿宋_GB2312" w:hint="eastAsia"/>
          <w:szCs w:val="28"/>
        </w:rPr>
        <w:t>收货</w:t>
      </w:r>
      <w:r w:rsidR="00F3163F">
        <w:rPr>
          <w:rFonts w:eastAsia="仿宋_GB2312" w:hint="eastAsia"/>
          <w:szCs w:val="28"/>
        </w:rPr>
        <w:t>验收合格，签字确认后支付</w:t>
      </w:r>
      <w:r>
        <w:rPr>
          <w:rFonts w:eastAsia="仿宋_GB2312" w:hint="eastAsia"/>
          <w:szCs w:val="28"/>
        </w:rPr>
        <w:t>协</w:t>
      </w:r>
      <w:r>
        <w:rPr>
          <w:rFonts w:eastAsia="仿宋_GB2312" w:hint="eastAsia"/>
          <w:szCs w:val="28"/>
        </w:rPr>
        <w:lastRenderedPageBreak/>
        <w:t>议</w:t>
      </w:r>
      <w:r w:rsidR="007D592E">
        <w:rPr>
          <w:rFonts w:eastAsia="仿宋_GB2312" w:hint="eastAsia"/>
          <w:szCs w:val="28"/>
        </w:rPr>
        <w:t>全</w:t>
      </w:r>
      <w:r w:rsidR="00F3163F">
        <w:rPr>
          <w:rFonts w:eastAsia="仿宋_GB2312" w:hint="eastAsia"/>
          <w:szCs w:val="28"/>
        </w:rPr>
        <w:t>款</w:t>
      </w:r>
      <w:r w:rsidR="00B606ED">
        <w:rPr>
          <w:rFonts w:eastAsia="仿宋_GB2312" w:hint="eastAsia"/>
          <w:szCs w:val="28"/>
        </w:rPr>
        <w:t>的</w:t>
      </w:r>
      <w:r w:rsidR="00B606ED">
        <w:rPr>
          <w:rFonts w:eastAsia="仿宋_GB2312" w:hint="eastAsia"/>
          <w:szCs w:val="28"/>
        </w:rPr>
        <w:t>95%</w:t>
      </w:r>
      <w:r w:rsidR="00B606ED">
        <w:rPr>
          <w:rFonts w:eastAsia="仿宋_GB2312" w:hint="eastAsia"/>
          <w:szCs w:val="28"/>
        </w:rPr>
        <w:t>，协议全款的</w:t>
      </w:r>
      <w:r w:rsidR="00B606ED">
        <w:rPr>
          <w:rFonts w:eastAsia="仿宋_GB2312" w:hint="eastAsia"/>
          <w:szCs w:val="28"/>
        </w:rPr>
        <w:t>5%</w:t>
      </w:r>
      <w:r w:rsidR="00B606ED"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 w:rsidR="00B606ED">
        <w:rPr>
          <w:rFonts w:eastAsia="仿宋_GB2312" w:hint="eastAsia"/>
          <w:szCs w:val="28"/>
        </w:rPr>
        <w:t>5%</w:t>
      </w:r>
      <w:r w:rsidR="00B606ED">
        <w:rPr>
          <w:rFonts w:eastAsia="仿宋_GB2312" w:hint="eastAsia"/>
          <w:szCs w:val="28"/>
        </w:rPr>
        <w:t>质保金给中标方</w:t>
      </w:r>
      <w:r w:rsidR="00F3163F"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F1A9D" w:rsidSect="00B95C3E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81"/>
        </w:sectPr>
      </w:pPr>
      <w:r>
        <w:rPr>
          <w:rFonts w:eastAsia="仿宋_GB2312" w:hint="eastAsia"/>
          <w:szCs w:val="28"/>
        </w:rPr>
        <w:t>无。</w:t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2D1790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纯水系统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EF7459">
      <w:pPr>
        <w:rPr>
          <w:szCs w:val="28"/>
        </w:rPr>
      </w:pPr>
      <w:r w:rsidRPr="00EF745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EF7459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日期：年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EF7459">
      <w:pPr>
        <w:spacing w:line="560" w:lineRule="exact"/>
        <w:ind w:firstLine="573"/>
        <w:rPr>
          <w:kern w:val="0"/>
          <w:sz w:val="32"/>
          <w:szCs w:val="32"/>
        </w:rPr>
      </w:pPr>
      <w:r w:rsidRPr="00EF7459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EF7459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158" w:rsidRDefault="00016158">
      <w:r>
        <w:separator/>
      </w:r>
    </w:p>
  </w:endnote>
  <w:endnote w:type="continuationSeparator" w:id="0">
    <w:p w:rsidR="00016158" w:rsidRDefault="00016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F7AD8CC-E459-4B42-B621-99E7A57C1C5B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3E33E68-9D02-4A6B-A5A3-802AE9088E87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  <w:embedRegular r:id="rId3" w:subsetted="1" w:fontKey="{FB1EB875-9C94-4284-BE5C-9D48FF9F181B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DC1CE5E-42B6-4E33-89C6-EFE0B3010AC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849163E-FB70-4D7B-BB63-FA65A5CE6D3C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EF7459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EF7459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CC694D" w:rsidRDefault="00EF7459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EF7459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F1A9D" w:rsidRDefault="00EF7459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5331F2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158" w:rsidRDefault="00016158">
      <w:r>
        <w:separator/>
      </w:r>
    </w:p>
  </w:footnote>
  <w:footnote w:type="continuationSeparator" w:id="0">
    <w:p w:rsidR="00016158" w:rsidRDefault="00016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2C" w:rsidRDefault="00AB342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>
    <w:nsid w:val="3D08141A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4">
    <w:nsid w:val="4FFAA89B"/>
    <w:multiLevelType w:val="singleLevel"/>
    <w:tmpl w:val="4FFAA89B"/>
    <w:lvl w:ilvl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4101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158"/>
    <w:rsid w:val="000163DB"/>
    <w:rsid w:val="0003094C"/>
    <w:rsid w:val="00070026"/>
    <w:rsid w:val="00072E2B"/>
    <w:rsid w:val="0007370D"/>
    <w:rsid w:val="00082AEF"/>
    <w:rsid w:val="00082D14"/>
    <w:rsid w:val="00083364"/>
    <w:rsid w:val="00091B84"/>
    <w:rsid w:val="000A5D46"/>
    <w:rsid w:val="000A6D0C"/>
    <w:rsid w:val="000B19E4"/>
    <w:rsid w:val="000B3A64"/>
    <w:rsid w:val="000D2073"/>
    <w:rsid w:val="000D3A1D"/>
    <w:rsid w:val="000D551C"/>
    <w:rsid w:val="000D6E74"/>
    <w:rsid w:val="000E2AF7"/>
    <w:rsid w:val="000F4B27"/>
    <w:rsid w:val="000F6D08"/>
    <w:rsid w:val="000F7C5D"/>
    <w:rsid w:val="00101CDD"/>
    <w:rsid w:val="00107BAB"/>
    <w:rsid w:val="00130872"/>
    <w:rsid w:val="00131918"/>
    <w:rsid w:val="00137C02"/>
    <w:rsid w:val="0014076F"/>
    <w:rsid w:val="0014140C"/>
    <w:rsid w:val="0015773F"/>
    <w:rsid w:val="00167476"/>
    <w:rsid w:val="00170DB6"/>
    <w:rsid w:val="0017159F"/>
    <w:rsid w:val="001716CA"/>
    <w:rsid w:val="001716F0"/>
    <w:rsid w:val="00171D5C"/>
    <w:rsid w:val="001720AC"/>
    <w:rsid w:val="00183930"/>
    <w:rsid w:val="00185BB1"/>
    <w:rsid w:val="00197046"/>
    <w:rsid w:val="001A1E77"/>
    <w:rsid w:val="001A7FDA"/>
    <w:rsid w:val="001B15BA"/>
    <w:rsid w:val="001C078F"/>
    <w:rsid w:val="001C3A2E"/>
    <w:rsid w:val="001C7FAA"/>
    <w:rsid w:val="001D3DC1"/>
    <w:rsid w:val="001D6F95"/>
    <w:rsid w:val="001E463B"/>
    <w:rsid w:val="001F02C9"/>
    <w:rsid w:val="001F676A"/>
    <w:rsid w:val="001F69FF"/>
    <w:rsid w:val="0020164F"/>
    <w:rsid w:val="00203263"/>
    <w:rsid w:val="00204B6A"/>
    <w:rsid w:val="002132D1"/>
    <w:rsid w:val="00214897"/>
    <w:rsid w:val="0021520F"/>
    <w:rsid w:val="00242054"/>
    <w:rsid w:val="00242F6B"/>
    <w:rsid w:val="00246632"/>
    <w:rsid w:val="00260514"/>
    <w:rsid w:val="0026071E"/>
    <w:rsid w:val="00264888"/>
    <w:rsid w:val="002649F7"/>
    <w:rsid w:val="00271032"/>
    <w:rsid w:val="002776EC"/>
    <w:rsid w:val="0028424C"/>
    <w:rsid w:val="002877B2"/>
    <w:rsid w:val="00293B2B"/>
    <w:rsid w:val="002A44AB"/>
    <w:rsid w:val="002B39C5"/>
    <w:rsid w:val="002D0EE2"/>
    <w:rsid w:val="002D1790"/>
    <w:rsid w:val="002E04E4"/>
    <w:rsid w:val="002E37E9"/>
    <w:rsid w:val="002F4624"/>
    <w:rsid w:val="00305149"/>
    <w:rsid w:val="00315DA4"/>
    <w:rsid w:val="0032001B"/>
    <w:rsid w:val="0032350B"/>
    <w:rsid w:val="00326E86"/>
    <w:rsid w:val="00330E34"/>
    <w:rsid w:val="00332201"/>
    <w:rsid w:val="00332BEF"/>
    <w:rsid w:val="00352D17"/>
    <w:rsid w:val="00352D72"/>
    <w:rsid w:val="003706E3"/>
    <w:rsid w:val="0037349A"/>
    <w:rsid w:val="00384D55"/>
    <w:rsid w:val="003A0F0C"/>
    <w:rsid w:val="003A2CC4"/>
    <w:rsid w:val="003B379C"/>
    <w:rsid w:val="003B4DA9"/>
    <w:rsid w:val="003B5007"/>
    <w:rsid w:val="003D3A7D"/>
    <w:rsid w:val="003E4694"/>
    <w:rsid w:val="003F151E"/>
    <w:rsid w:val="003F7561"/>
    <w:rsid w:val="004115DB"/>
    <w:rsid w:val="00412647"/>
    <w:rsid w:val="0041298A"/>
    <w:rsid w:val="00412A87"/>
    <w:rsid w:val="00413DF8"/>
    <w:rsid w:val="00414521"/>
    <w:rsid w:val="00417B38"/>
    <w:rsid w:val="00421048"/>
    <w:rsid w:val="004223BD"/>
    <w:rsid w:val="00422928"/>
    <w:rsid w:val="0043247E"/>
    <w:rsid w:val="0044132E"/>
    <w:rsid w:val="00445A14"/>
    <w:rsid w:val="00450B3D"/>
    <w:rsid w:val="00454FB6"/>
    <w:rsid w:val="0046626A"/>
    <w:rsid w:val="00477571"/>
    <w:rsid w:val="004776E4"/>
    <w:rsid w:val="00484EC0"/>
    <w:rsid w:val="0049444C"/>
    <w:rsid w:val="004A092D"/>
    <w:rsid w:val="004A15F8"/>
    <w:rsid w:val="004A36DD"/>
    <w:rsid w:val="004A47F1"/>
    <w:rsid w:val="004B2397"/>
    <w:rsid w:val="004B5E77"/>
    <w:rsid w:val="004B7AAD"/>
    <w:rsid w:val="004C5882"/>
    <w:rsid w:val="004C5F49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1F9F"/>
    <w:rsid w:val="00522F5A"/>
    <w:rsid w:val="00525B3B"/>
    <w:rsid w:val="00527AC7"/>
    <w:rsid w:val="00530E54"/>
    <w:rsid w:val="00532309"/>
    <w:rsid w:val="005331F2"/>
    <w:rsid w:val="00536594"/>
    <w:rsid w:val="00541AD8"/>
    <w:rsid w:val="005446BD"/>
    <w:rsid w:val="00547A46"/>
    <w:rsid w:val="00547FD3"/>
    <w:rsid w:val="00554A2B"/>
    <w:rsid w:val="00555B2E"/>
    <w:rsid w:val="00571214"/>
    <w:rsid w:val="00572A60"/>
    <w:rsid w:val="00581B83"/>
    <w:rsid w:val="00581E02"/>
    <w:rsid w:val="005837CA"/>
    <w:rsid w:val="0058469B"/>
    <w:rsid w:val="0058775D"/>
    <w:rsid w:val="0059040A"/>
    <w:rsid w:val="005905F2"/>
    <w:rsid w:val="00594D91"/>
    <w:rsid w:val="00595CB8"/>
    <w:rsid w:val="005A1D30"/>
    <w:rsid w:val="005A1DB8"/>
    <w:rsid w:val="005A1FA0"/>
    <w:rsid w:val="005A4B43"/>
    <w:rsid w:val="005B1E6B"/>
    <w:rsid w:val="005C28F0"/>
    <w:rsid w:val="005C5C15"/>
    <w:rsid w:val="005D078B"/>
    <w:rsid w:val="005D1EE6"/>
    <w:rsid w:val="005D4297"/>
    <w:rsid w:val="005E4B2B"/>
    <w:rsid w:val="005E5C21"/>
    <w:rsid w:val="005F3F5E"/>
    <w:rsid w:val="005F4D02"/>
    <w:rsid w:val="005F4DD7"/>
    <w:rsid w:val="005F7A3D"/>
    <w:rsid w:val="00606988"/>
    <w:rsid w:val="00615045"/>
    <w:rsid w:val="0061547C"/>
    <w:rsid w:val="006163A9"/>
    <w:rsid w:val="00621B0C"/>
    <w:rsid w:val="006337FD"/>
    <w:rsid w:val="00634B3A"/>
    <w:rsid w:val="00665A8C"/>
    <w:rsid w:val="00666E2C"/>
    <w:rsid w:val="00676020"/>
    <w:rsid w:val="00677DBB"/>
    <w:rsid w:val="00685CBC"/>
    <w:rsid w:val="00686328"/>
    <w:rsid w:val="006932F1"/>
    <w:rsid w:val="006A0182"/>
    <w:rsid w:val="006A4F33"/>
    <w:rsid w:val="006B1B06"/>
    <w:rsid w:val="006B3E2F"/>
    <w:rsid w:val="006B6362"/>
    <w:rsid w:val="006B7E39"/>
    <w:rsid w:val="006D1AE1"/>
    <w:rsid w:val="006D7B74"/>
    <w:rsid w:val="006E2146"/>
    <w:rsid w:val="006E3107"/>
    <w:rsid w:val="006E797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64B1D"/>
    <w:rsid w:val="0077555E"/>
    <w:rsid w:val="00785C81"/>
    <w:rsid w:val="007867C1"/>
    <w:rsid w:val="00786E3E"/>
    <w:rsid w:val="00787764"/>
    <w:rsid w:val="00791354"/>
    <w:rsid w:val="00791EEC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33EC3"/>
    <w:rsid w:val="00840267"/>
    <w:rsid w:val="00842062"/>
    <w:rsid w:val="00847D8E"/>
    <w:rsid w:val="00851DDC"/>
    <w:rsid w:val="008567C1"/>
    <w:rsid w:val="008572E2"/>
    <w:rsid w:val="00860600"/>
    <w:rsid w:val="008668B9"/>
    <w:rsid w:val="00874353"/>
    <w:rsid w:val="008777EB"/>
    <w:rsid w:val="008827D4"/>
    <w:rsid w:val="00886782"/>
    <w:rsid w:val="008B04DE"/>
    <w:rsid w:val="008B6C3D"/>
    <w:rsid w:val="008C03FA"/>
    <w:rsid w:val="008C24E6"/>
    <w:rsid w:val="008C3CEF"/>
    <w:rsid w:val="008C481B"/>
    <w:rsid w:val="008C7F9D"/>
    <w:rsid w:val="008D03DD"/>
    <w:rsid w:val="008F06D9"/>
    <w:rsid w:val="008F736E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02D8"/>
    <w:rsid w:val="009C7FB4"/>
    <w:rsid w:val="009D45F6"/>
    <w:rsid w:val="009E2897"/>
    <w:rsid w:val="009E6A86"/>
    <w:rsid w:val="00A069F0"/>
    <w:rsid w:val="00A134B4"/>
    <w:rsid w:val="00A14E54"/>
    <w:rsid w:val="00A3195B"/>
    <w:rsid w:val="00A32826"/>
    <w:rsid w:val="00A419E6"/>
    <w:rsid w:val="00A52DCC"/>
    <w:rsid w:val="00A56476"/>
    <w:rsid w:val="00A61566"/>
    <w:rsid w:val="00A81862"/>
    <w:rsid w:val="00A8190E"/>
    <w:rsid w:val="00A8220C"/>
    <w:rsid w:val="00A9081C"/>
    <w:rsid w:val="00A9126D"/>
    <w:rsid w:val="00A9792A"/>
    <w:rsid w:val="00AA393F"/>
    <w:rsid w:val="00AA39CB"/>
    <w:rsid w:val="00AB342C"/>
    <w:rsid w:val="00AB5FDC"/>
    <w:rsid w:val="00AC1483"/>
    <w:rsid w:val="00AC4597"/>
    <w:rsid w:val="00AC5063"/>
    <w:rsid w:val="00AC67D2"/>
    <w:rsid w:val="00AE409E"/>
    <w:rsid w:val="00AE6407"/>
    <w:rsid w:val="00B15F80"/>
    <w:rsid w:val="00B23BB9"/>
    <w:rsid w:val="00B24C79"/>
    <w:rsid w:val="00B25D61"/>
    <w:rsid w:val="00B43DBE"/>
    <w:rsid w:val="00B509C7"/>
    <w:rsid w:val="00B529B0"/>
    <w:rsid w:val="00B5523D"/>
    <w:rsid w:val="00B606ED"/>
    <w:rsid w:val="00B63E2C"/>
    <w:rsid w:val="00B66C53"/>
    <w:rsid w:val="00B81310"/>
    <w:rsid w:val="00B81DB9"/>
    <w:rsid w:val="00B853B1"/>
    <w:rsid w:val="00B95C3E"/>
    <w:rsid w:val="00B96048"/>
    <w:rsid w:val="00BA1877"/>
    <w:rsid w:val="00BA1A3C"/>
    <w:rsid w:val="00BB519D"/>
    <w:rsid w:val="00BC2E1D"/>
    <w:rsid w:val="00BC7B4B"/>
    <w:rsid w:val="00BD32AB"/>
    <w:rsid w:val="00BE3908"/>
    <w:rsid w:val="00BE6831"/>
    <w:rsid w:val="00BF0416"/>
    <w:rsid w:val="00C00090"/>
    <w:rsid w:val="00C01E87"/>
    <w:rsid w:val="00C020E5"/>
    <w:rsid w:val="00C059CA"/>
    <w:rsid w:val="00C0658C"/>
    <w:rsid w:val="00C10913"/>
    <w:rsid w:val="00C11DEF"/>
    <w:rsid w:val="00C1625D"/>
    <w:rsid w:val="00C206A6"/>
    <w:rsid w:val="00C246D0"/>
    <w:rsid w:val="00C3052E"/>
    <w:rsid w:val="00C32703"/>
    <w:rsid w:val="00C35B08"/>
    <w:rsid w:val="00C463DB"/>
    <w:rsid w:val="00C5176F"/>
    <w:rsid w:val="00C51EE0"/>
    <w:rsid w:val="00C55921"/>
    <w:rsid w:val="00C804D3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D3907"/>
    <w:rsid w:val="00CE11EF"/>
    <w:rsid w:val="00CF1DCE"/>
    <w:rsid w:val="00CF3C5C"/>
    <w:rsid w:val="00D01D5F"/>
    <w:rsid w:val="00D03BD2"/>
    <w:rsid w:val="00D050B2"/>
    <w:rsid w:val="00D06112"/>
    <w:rsid w:val="00D06506"/>
    <w:rsid w:val="00D47737"/>
    <w:rsid w:val="00D50775"/>
    <w:rsid w:val="00D6301B"/>
    <w:rsid w:val="00D64F63"/>
    <w:rsid w:val="00D677A6"/>
    <w:rsid w:val="00D752F0"/>
    <w:rsid w:val="00D835D4"/>
    <w:rsid w:val="00D958FB"/>
    <w:rsid w:val="00DA1664"/>
    <w:rsid w:val="00DA18B6"/>
    <w:rsid w:val="00DA1D7A"/>
    <w:rsid w:val="00DA4607"/>
    <w:rsid w:val="00DA7497"/>
    <w:rsid w:val="00DB1C43"/>
    <w:rsid w:val="00DC107C"/>
    <w:rsid w:val="00DC14C1"/>
    <w:rsid w:val="00DD2719"/>
    <w:rsid w:val="00DD2937"/>
    <w:rsid w:val="00DE1206"/>
    <w:rsid w:val="00DE51A5"/>
    <w:rsid w:val="00DF5C20"/>
    <w:rsid w:val="00E018F4"/>
    <w:rsid w:val="00E01BE1"/>
    <w:rsid w:val="00E02D09"/>
    <w:rsid w:val="00E06491"/>
    <w:rsid w:val="00E066F0"/>
    <w:rsid w:val="00E069F9"/>
    <w:rsid w:val="00E1052C"/>
    <w:rsid w:val="00E167C3"/>
    <w:rsid w:val="00E2450F"/>
    <w:rsid w:val="00E43C84"/>
    <w:rsid w:val="00E46AE4"/>
    <w:rsid w:val="00E510A2"/>
    <w:rsid w:val="00E569FD"/>
    <w:rsid w:val="00E62D40"/>
    <w:rsid w:val="00E63230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A2EC1"/>
    <w:rsid w:val="00EB551D"/>
    <w:rsid w:val="00EB6628"/>
    <w:rsid w:val="00EC1556"/>
    <w:rsid w:val="00ED47FF"/>
    <w:rsid w:val="00ED6F90"/>
    <w:rsid w:val="00EE2811"/>
    <w:rsid w:val="00EE5BFC"/>
    <w:rsid w:val="00EE6576"/>
    <w:rsid w:val="00EF7459"/>
    <w:rsid w:val="00F0074A"/>
    <w:rsid w:val="00F05475"/>
    <w:rsid w:val="00F11157"/>
    <w:rsid w:val="00F15D9A"/>
    <w:rsid w:val="00F3163F"/>
    <w:rsid w:val="00F3193C"/>
    <w:rsid w:val="00F37FA5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3F51"/>
    <w:rsid w:val="00F95C7E"/>
    <w:rsid w:val="00F95D1A"/>
    <w:rsid w:val="00F96E97"/>
    <w:rsid w:val="00FB24D7"/>
    <w:rsid w:val="00FB3298"/>
    <w:rsid w:val="00FB4C43"/>
    <w:rsid w:val="00FB5397"/>
    <w:rsid w:val="00FB552D"/>
    <w:rsid w:val="00FB772F"/>
    <w:rsid w:val="00FC17D1"/>
    <w:rsid w:val="00FC3E42"/>
    <w:rsid w:val="00FC4A17"/>
    <w:rsid w:val="00FC564D"/>
    <w:rsid w:val="00FD55B3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12</Pages>
  <Words>2851</Words>
  <Characters>851</Characters>
  <Application>Microsoft Office Word</Application>
  <DocSecurity>0</DocSecurity>
  <Lines>7</Lines>
  <Paragraphs>7</Paragraphs>
  <ScaleCrop>false</ScaleCrop>
  <Company>微软中国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cp:lastPrinted>2023-07-21T07:48:00Z</cp:lastPrinted>
  <dcterms:created xsi:type="dcterms:W3CDTF">2024-10-14T02:41:00Z</dcterms:created>
  <dcterms:modified xsi:type="dcterms:W3CDTF">2024-10-31T07:36:00Z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