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360" w:lineRule="exact"/>
        <w:jc w:val="both"/>
        <w:rPr>
          <w:rFonts w:hint="eastAsia" w:ascii="黑体" w:hAnsi="黑体" w:eastAsia="黑体" w:cs="宋体"/>
          <w:sz w:val="24"/>
          <w:lang w:val="en-US" w:eastAsia="zh-CN"/>
        </w:rPr>
      </w:pPr>
      <w:r>
        <w:rPr>
          <w:rFonts w:hint="eastAsia" w:ascii="黑体" w:hAnsi="黑体" w:eastAsia="黑体" w:cs="宋体"/>
          <w:sz w:val="24"/>
          <w:lang w:val="en-US" w:eastAsia="zh-CN"/>
        </w:rPr>
        <w:t>附件3</w:t>
      </w:r>
    </w:p>
    <w:p>
      <w:pPr>
        <w:overflowPunct w:val="0"/>
        <w:spacing w:line="360" w:lineRule="exact"/>
        <w:jc w:val="both"/>
        <w:rPr>
          <w:rFonts w:hint="default" w:ascii="黑体" w:hAnsi="黑体" w:eastAsia="黑体" w:cs="宋体"/>
          <w:sz w:val="24"/>
          <w:lang w:val="en-US" w:eastAsia="zh-CN"/>
        </w:rPr>
      </w:pPr>
    </w:p>
    <w:tbl>
      <w:tblPr>
        <w:tblStyle w:val="2"/>
        <w:tblW w:w="4916" w:type="pct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557"/>
        <w:gridCol w:w="711"/>
        <w:gridCol w:w="648"/>
        <w:gridCol w:w="3757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pacing w:beforeLines="50" w:line="360" w:lineRule="exact"/>
              <w:jc w:val="center"/>
              <w:rPr>
                <w:rFonts w:ascii="方正小标宋简体" w:hAnsi="宋体" w:eastAsia="方正小标宋简体" w:cs="宋体"/>
                <w:sz w:val="42"/>
                <w:szCs w:val="42"/>
              </w:rPr>
            </w:pPr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意见建议反馈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02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overflowPunct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采购项目名称：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某单位鞋柜及置物架采购</w:t>
            </w:r>
            <w:r>
              <w:rPr>
                <w:rFonts w:hint="eastAsia" w:ascii="仿宋_GB2312" w:hAnsi="仿宋_GB2312" w:cs="仿宋_GB2312"/>
                <w:sz w:val="24"/>
              </w:rPr>
              <w:t>工程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overflowPunct w:val="0"/>
              <w:spacing w:line="360" w:lineRule="exact"/>
              <w:ind w:firstLine="60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供应商名称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60" w:lineRule="exact"/>
              <w:rPr>
                <w:rFonts w:ascii="仿宋_GB2312" w:hAnsi="宋体" w:cs="宋体"/>
                <w:sz w:val="24"/>
                <w:u w:val="single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60" w:lineRule="exact"/>
              <w:jc w:val="both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单位地址</w:t>
            </w:r>
          </w:p>
          <w:p>
            <w:pPr>
              <w:overflowPunct w:val="0"/>
              <w:spacing w:line="36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联系方式</w:t>
            </w:r>
          </w:p>
        </w:tc>
        <w:tc>
          <w:tcPr>
            <w:tcW w:w="1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60" w:lineRule="exact"/>
              <w:rPr>
                <w:rFonts w:hint="eastAsia"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资质情况</w:t>
            </w:r>
          </w:p>
          <w:p>
            <w:pPr>
              <w:overflowPunct w:val="0"/>
              <w:spacing w:line="320" w:lineRule="exact"/>
              <w:jc w:val="center"/>
              <w:rPr>
                <w:rFonts w:hint="default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（该行业所需的资质、规模或以往项目经历）</w:t>
            </w:r>
          </w:p>
        </w:tc>
        <w:tc>
          <w:tcPr>
            <w:tcW w:w="36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60" w:lineRule="exact"/>
              <w:rPr>
                <w:rFonts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产品信息</w:t>
            </w:r>
          </w:p>
          <w:p>
            <w:pPr>
              <w:overflowPunct w:val="0"/>
              <w:spacing w:line="320" w:lineRule="exact"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（当前主流技术参数、质量标准、市场价格行情、交货周期等信息）</w:t>
            </w:r>
          </w:p>
        </w:tc>
        <w:tc>
          <w:tcPr>
            <w:tcW w:w="36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60" w:lineRule="exact"/>
              <w:rPr>
                <w:rFonts w:ascii="仿宋_GB2312" w:hAnsi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市场资源情况</w:t>
            </w:r>
          </w:p>
          <w:p>
            <w:pPr>
              <w:overflowPunct w:val="0"/>
              <w:spacing w:line="32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（资源分布、市场供求状况、潜在供应商数量、参与意向、同类项目历史采购情况等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36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2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建议</w:t>
            </w:r>
          </w:p>
          <w:p>
            <w:pPr>
              <w:overflowPunct w:val="0"/>
              <w:spacing w:line="260" w:lineRule="exact"/>
              <w:jc w:val="center"/>
              <w:rPr>
                <w:rFonts w:hint="eastAsia" w:ascii="黑体" w:hAnsi="黑体" w:eastAsia="黑体" w:cs="宋体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依据实际情况，对需采购的内容进行建议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）</w:t>
            </w:r>
          </w:p>
        </w:tc>
        <w:tc>
          <w:tcPr>
            <w:tcW w:w="36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60" w:lineRule="exact"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00" w:lineRule="exact"/>
              <w:ind w:left="720" w:hanging="720" w:hangingChars="300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sz w:val="24"/>
              </w:rPr>
              <w:t>说明：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供应商需结合项目信息，对现有的市场行情、咨询分布等进行分析，并综合各项因素，提出专业性的意见和建议（可以适当插入图片便于理解）。</w:t>
            </w:r>
          </w:p>
        </w:tc>
      </w:tr>
    </w:tbl>
    <w:p/>
    <w:sectPr>
      <w:pgSz w:w="11906" w:h="16838"/>
      <w:pgMar w:top="123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341B37-E30F-4F36-88CB-ABD058E686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ED6232-AC33-413D-8000-6F3A05740A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E2F9D76-4366-43C0-AD38-35BC2394F8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821783C-6B5A-47A5-854A-B87FC1A065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9ECFA85-A6DC-4D70-9055-2D9A4F8512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RiOWVmZjNlNDMwZjI5NzM1ODlkMGM4YWU1NDZlYWEifQ=="/>
  </w:docVars>
  <w:rsids>
    <w:rsidRoot w:val="26804F6F"/>
    <w:rsid w:val="00096BA4"/>
    <w:rsid w:val="000A3E65"/>
    <w:rsid w:val="000F4289"/>
    <w:rsid w:val="00111729"/>
    <w:rsid w:val="00120118"/>
    <w:rsid w:val="0015207F"/>
    <w:rsid w:val="00170019"/>
    <w:rsid w:val="00170FC4"/>
    <w:rsid w:val="00173740"/>
    <w:rsid w:val="001841C0"/>
    <w:rsid w:val="00197384"/>
    <w:rsid w:val="00204B7E"/>
    <w:rsid w:val="00233F08"/>
    <w:rsid w:val="0025636B"/>
    <w:rsid w:val="002B0BBF"/>
    <w:rsid w:val="002F3A94"/>
    <w:rsid w:val="00324965"/>
    <w:rsid w:val="00342A73"/>
    <w:rsid w:val="0038248F"/>
    <w:rsid w:val="003D41A0"/>
    <w:rsid w:val="003D4B33"/>
    <w:rsid w:val="003F5FB5"/>
    <w:rsid w:val="00432E87"/>
    <w:rsid w:val="004331A8"/>
    <w:rsid w:val="00472B6B"/>
    <w:rsid w:val="004E2C83"/>
    <w:rsid w:val="00535F45"/>
    <w:rsid w:val="00561454"/>
    <w:rsid w:val="0057176A"/>
    <w:rsid w:val="00655821"/>
    <w:rsid w:val="006938C0"/>
    <w:rsid w:val="006D5308"/>
    <w:rsid w:val="007A089C"/>
    <w:rsid w:val="008049CB"/>
    <w:rsid w:val="008049FA"/>
    <w:rsid w:val="00844CA8"/>
    <w:rsid w:val="00851AF4"/>
    <w:rsid w:val="00887947"/>
    <w:rsid w:val="00896A21"/>
    <w:rsid w:val="008C2827"/>
    <w:rsid w:val="008C42AB"/>
    <w:rsid w:val="008F0E31"/>
    <w:rsid w:val="008F47B3"/>
    <w:rsid w:val="00922B23"/>
    <w:rsid w:val="009D2CEA"/>
    <w:rsid w:val="00A270DD"/>
    <w:rsid w:val="00AA1078"/>
    <w:rsid w:val="00B05E9C"/>
    <w:rsid w:val="00B0753F"/>
    <w:rsid w:val="00B921A8"/>
    <w:rsid w:val="00BA6302"/>
    <w:rsid w:val="00C235B1"/>
    <w:rsid w:val="00CF1709"/>
    <w:rsid w:val="00D113DA"/>
    <w:rsid w:val="00DC3DF6"/>
    <w:rsid w:val="00DF00EE"/>
    <w:rsid w:val="00DF1A9D"/>
    <w:rsid w:val="00E517E9"/>
    <w:rsid w:val="00E74B7B"/>
    <w:rsid w:val="00ED391F"/>
    <w:rsid w:val="00F07AD9"/>
    <w:rsid w:val="00F36966"/>
    <w:rsid w:val="00FB7F12"/>
    <w:rsid w:val="041960FB"/>
    <w:rsid w:val="0A6B3D4C"/>
    <w:rsid w:val="155D514E"/>
    <w:rsid w:val="239E6E2C"/>
    <w:rsid w:val="24F70AC3"/>
    <w:rsid w:val="26804F6F"/>
    <w:rsid w:val="2E6E0A15"/>
    <w:rsid w:val="321E76A5"/>
    <w:rsid w:val="3CC00961"/>
    <w:rsid w:val="3EA63F05"/>
    <w:rsid w:val="41CF108A"/>
    <w:rsid w:val="45474D29"/>
    <w:rsid w:val="51445044"/>
    <w:rsid w:val="55957979"/>
    <w:rsid w:val="57A537C4"/>
    <w:rsid w:val="5945561B"/>
    <w:rsid w:val="5F754225"/>
    <w:rsid w:val="69F06D97"/>
    <w:rsid w:val="6B4D5634"/>
    <w:rsid w:val="736E55F2"/>
    <w:rsid w:val="7AB80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7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1014</Words>
  <Characters>1105</Characters>
  <Lines>9</Lines>
  <Paragraphs>2</Paragraphs>
  <TotalTime>10</TotalTime>
  <ScaleCrop>false</ScaleCrop>
  <LinksUpToDate>false</LinksUpToDate>
  <CharactersWithSpaces>1205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2023-04-17T01:34:00Z</dcterms:created>
  <dc:creator>Lenovo</dc:creator>
  <cp:lastModifiedBy>ᴄʜᴜ.</cp:lastModifiedBy>
  <dcterms:modified xsi:type="dcterms:W3CDTF">2023-12-06T00:28:51Z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69C16CE437684B53BE43420C501B8AD7_13</vt:lpwstr>
  </property>
</Properties>
</file>