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1D23F5" w:rsidRPr="001D23F5">
        <w:rPr>
          <w:rFonts w:ascii="Times New Roman" w:eastAsia="方正小标宋简体" w:hAnsi="Times New Roman" w:cs="Times New Roman" w:hint="eastAsia"/>
          <w:kern w:val="2"/>
          <w:sz w:val="44"/>
          <w:szCs w:val="44"/>
        </w:rPr>
        <w:t>全自动动物血液分析仪</w:t>
      </w:r>
    </w:p>
    <w:p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rsidR="008D20C4" w:rsidRPr="00F02276" w:rsidRDefault="008D20C4" w:rsidP="00102B49">
      <w:pPr>
        <w:snapToGrid w:val="0"/>
        <w:ind w:leftChars="144" w:left="425" w:hangingChars="28" w:hanging="123"/>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预防医学系</w:t>
      </w: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Pr="00A95657">
        <w:rPr>
          <w:rFonts w:ascii="Times New Roman" w:eastAsia="方正小标宋简体" w:hAnsi="Times New Roman" w:cs="Times New Roman"/>
          <w:kern w:val="2"/>
          <w:sz w:val="56"/>
          <w:szCs w:val="44"/>
        </w:rPr>
        <w:t>○</w:t>
      </w:r>
      <w:r w:rsidRPr="00F02276">
        <w:rPr>
          <w:rFonts w:ascii="Times New Roman" w:eastAsia="方正小标宋简体" w:hAnsi="Times New Roman" w:cs="Times New Roman"/>
          <w:kern w:val="2"/>
          <w:sz w:val="44"/>
          <w:szCs w:val="44"/>
        </w:rPr>
        <w:t>二</w:t>
      </w:r>
      <w:r w:rsidR="00A9565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1D23F5">
        <w:rPr>
          <w:rFonts w:ascii="Times New Roman" w:eastAsia="方正小标宋简体" w:hAnsi="Times New Roman" w:cs="Times New Roman" w:hint="eastAsia"/>
          <w:kern w:val="2"/>
          <w:sz w:val="44"/>
          <w:szCs w:val="44"/>
        </w:rPr>
        <w:t>九</w:t>
      </w:r>
      <w:r w:rsidRPr="00F02276">
        <w:rPr>
          <w:rFonts w:ascii="Times New Roman" w:eastAsia="方正小标宋简体" w:hAnsi="Times New Roman" w:cs="Times New Roman"/>
          <w:kern w:val="2"/>
          <w:sz w:val="44"/>
          <w:szCs w:val="44"/>
        </w:rPr>
        <w:t>月</w:t>
      </w:r>
    </w:p>
    <w:p w:rsidR="008D20C4" w:rsidRPr="00F02276" w:rsidRDefault="008D20C4" w:rsidP="008D20C4">
      <w:pPr>
        <w:snapToGrid w:val="0"/>
        <w:rPr>
          <w:rFonts w:ascii="Times New Roman" w:eastAsia="方正大标宋简体" w:hAnsi="Times New Roman" w:cs="Times New Roman"/>
          <w:kern w:val="2"/>
          <w:sz w:val="44"/>
          <w:szCs w:val="44"/>
        </w:rPr>
      </w:pPr>
    </w:p>
    <w:p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F2F7E">
          <w:headerReference w:type="first" r:id="rId8"/>
          <w:pgSz w:w="11907" w:h="16840"/>
          <w:pgMar w:top="2098" w:right="1474" w:bottom="1985" w:left="1588" w:header="964" w:footer="992" w:gutter="0"/>
          <w:pgNumType w:fmt="numberInDash"/>
          <w:cols w:space="720"/>
          <w:titlePg/>
          <w:docGrid w:linePitch="312"/>
        </w:sectPr>
      </w:pPr>
    </w:p>
    <w:p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rsidR="008D20C4" w:rsidRPr="00F02276" w:rsidRDefault="008D20C4" w:rsidP="001D23F5">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1D23F5" w:rsidRPr="001D23F5">
        <w:rPr>
          <w:rFonts w:ascii="Times New Roman" w:eastAsia="黑体" w:hAnsi="Times New Roman" w:cs="Times New Roman" w:hint="eastAsia"/>
          <w:kern w:val="2"/>
          <w:sz w:val="28"/>
          <w:szCs w:val="28"/>
        </w:rPr>
        <w:t>全自动动物血液分析仪</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A95657">
        <w:rPr>
          <w:rFonts w:ascii="Times New Roman" w:eastAsia="黑体" w:hAnsi="Times New Roman" w:cs="Times New Roman" w:hint="eastAsia"/>
          <w:kern w:val="2"/>
          <w:sz w:val="28"/>
          <w:szCs w:val="28"/>
        </w:rPr>
        <w:t>1</w:t>
      </w:r>
      <w:r w:rsidR="001D23F5">
        <w:rPr>
          <w:rFonts w:ascii="Times New Roman" w:eastAsia="黑体" w:hAnsi="Times New Roman" w:cs="Times New Roman"/>
          <w:kern w:val="2"/>
          <w:sz w:val="28"/>
          <w:szCs w:val="28"/>
        </w:rPr>
        <w:t>9</w:t>
      </w:r>
      <w:r w:rsidR="00A95657">
        <w:rPr>
          <w:rFonts w:ascii="Times New Roman" w:eastAsia="黑体" w:hAnsi="Times New Roman" w:cs="Times New Roman" w:hint="eastAsia"/>
          <w:kern w:val="2"/>
          <w:sz w:val="28"/>
          <w:szCs w:val="28"/>
        </w:rPr>
        <w:t>万元</w:t>
      </w:r>
    </w:p>
    <w:p w:rsidR="008D20C4" w:rsidRPr="00F02276" w:rsidRDefault="008D20C4" w:rsidP="00A95657">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A95657" w:rsidRPr="00A95657">
        <w:rPr>
          <w:rFonts w:ascii="Times New Roman" w:eastAsia="黑体" w:hAnsi="Times New Roman" w:cs="Times New Roman" w:hint="eastAsia"/>
          <w:kern w:val="2"/>
          <w:sz w:val="28"/>
          <w:szCs w:val="28"/>
        </w:rPr>
        <w:t>陆军军医大学预防医学系</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03"/>
        <w:gridCol w:w="3334"/>
        <w:gridCol w:w="1474"/>
        <w:gridCol w:w="1479"/>
      </w:tblGrid>
      <w:tr w:rsidR="008D20C4" w:rsidRPr="00F02276" w:rsidTr="00FC77C8">
        <w:trPr>
          <w:jc w:val="center"/>
        </w:trPr>
        <w:tc>
          <w:tcPr>
            <w:tcW w:w="478" w:type="pct"/>
            <w:shd w:val="clear" w:color="auto" w:fill="auto"/>
          </w:tcPr>
          <w:p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964"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887"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rsidTr="00FC77C8">
        <w:trPr>
          <w:jc w:val="center"/>
        </w:trPr>
        <w:tc>
          <w:tcPr>
            <w:tcW w:w="478" w:type="pct"/>
            <w:shd w:val="clear" w:color="auto" w:fill="auto"/>
            <w:vAlign w:val="center"/>
          </w:tcPr>
          <w:p w:rsidR="008D20C4" w:rsidRPr="00F02276" w:rsidRDefault="008D20C4" w:rsidP="00A95657">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964" w:type="pct"/>
            <w:shd w:val="clear" w:color="auto" w:fill="auto"/>
            <w:vAlign w:val="center"/>
          </w:tcPr>
          <w:p w:rsidR="008D20C4" w:rsidRPr="00F02276" w:rsidRDefault="001D23F5"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全自动动物血液分析仪</w:t>
            </w:r>
          </w:p>
        </w:tc>
        <w:tc>
          <w:tcPr>
            <w:tcW w:w="1887" w:type="pct"/>
            <w:shd w:val="clear" w:color="auto" w:fill="auto"/>
            <w:vAlign w:val="center"/>
          </w:tcPr>
          <w:p w:rsidR="008D20C4" w:rsidRPr="00F02276" w:rsidRDefault="002136AB" w:rsidP="002136AB">
            <w:pPr>
              <w:adjustRightInd w:val="0"/>
              <w:snapToGrid w:val="0"/>
              <w:jc w:val="center"/>
              <w:rPr>
                <w:rFonts w:ascii="Times New Roman" w:eastAsia="仿宋_GB2312" w:hAnsi="Times New Roman" w:cs="Times New Roman"/>
                <w:kern w:val="2"/>
                <w:sz w:val="24"/>
                <w:szCs w:val="24"/>
              </w:rPr>
            </w:pPr>
            <w:r w:rsidRPr="002136AB">
              <w:rPr>
                <w:rFonts w:ascii="Times New Roman" w:eastAsia="仿宋_GB2312" w:hAnsi="Times New Roman" w:cs="Times New Roman" w:hint="eastAsia"/>
                <w:kern w:val="2"/>
                <w:sz w:val="24"/>
                <w:szCs w:val="24"/>
              </w:rPr>
              <w:t>详见第二部分</w:t>
            </w:r>
          </w:p>
        </w:tc>
        <w:tc>
          <w:tcPr>
            <w:tcW w:w="834"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w:t>
      </w:r>
      <w:r w:rsidRPr="00C70980">
        <w:rPr>
          <w:rFonts w:ascii="Times New Roman" w:eastAsia="仿宋_GB2312" w:hAnsi="Times New Roman" w:cs="Times New Roman" w:hint="eastAsia"/>
          <w:kern w:val="0"/>
          <w:sz w:val="28"/>
          <w:szCs w:val="28"/>
        </w:rPr>
        <w:lastRenderedPageBreak/>
        <w:t>税收违法黑名单当事人。</w:t>
      </w:r>
    </w:p>
    <w:p w:rsidR="008D20C4" w:rsidRPr="00F02276" w:rsidRDefault="00C70980" w:rsidP="00C70980">
      <w:pPr>
        <w:adjustRightInd w:val="0"/>
        <w:snapToGrid w:val="0"/>
        <w:spacing w:line="480" w:lineRule="exact"/>
        <w:ind w:firstLineChars="200" w:firstLine="560"/>
        <w:rPr>
          <w:rFonts w:ascii="Times New Roman" w:eastAsia="仿宋_GB2312" w:hAnsi="Times New Roman" w:cs="Times New Roman"/>
          <w:kern w:val="0"/>
          <w:sz w:val="32"/>
          <w:szCs w:val="28"/>
        </w:rPr>
      </w:pPr>
      <w:r w:rsidRPr="00C70980">
        <w:rPr>
          <w:rFonts w:ascii="Times New Roman" w:eastAsia="仿宋_GB2312" w:hAnsi="Times New Roman" w:cs="Times New Roman" w:hint="eastAsia"/>
          <w:kern w:val="0"/>
          <w:sz w:val="28"/>
          <w:szCs w:val="28"/>
        </w:rPr>
        <w:t>（四）本项目不接受联合体报价。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楷体_GB2312" w:hAnsi="Times New Roman" w:cs="Times New Roman"/>
          <w:kern w:val="2"/>
          <w:sz w:val="28"/>
          <w:szCs w:val="28"/>
        </w:rPr>
        <w:t>（一）询价文件申领时间：自公告发布之日起</w:t>
      </w:r>
      <w:r w:rsidRPr="00F02276">
        <w:rPr>
          <w:rFonts w:ascii="Times New Roman" w:eastAsia="仿宋_GB2312" w:hAnsi="Times New Roman" w:cs="Times New Roman"/>
          <w:kern w:val="0"/>
          <w:sz w:val="28"/>
          <w:szCs w:val="28"/>
        </w:rPr>
        <w:t>至</w:t>
      </w:r>
      <w:r w:rsidR="003C580C">
        <w:rPr>
          <w:rFonts w:ascii="Times New Roman" w:eastAsia="仿宋_GB2312" w:hAnsi="Times New Roman" w:cs="Times New Roman" w:hint="eastAsia"/>
          <w:kern w:val="0"/>
          <w:sz w:val="28"/>
          <w:szCs w:val="28"/>
        </w:rPr>
        <w:t>2</w:t>
      </w:r>
      <w:r w:rsidR="003C580C">
        <w:rPr>
          <w:rFonts w:ascii="Times New Roman" w:eastAsia="仿宋_GB2312" w:hAnsi="Times New Roman" w:cs="Times New Roman"/>
          <w:kern w:val="0"/>
          <w:sz w:val="28"/>
          <w:szCs w:val="28"/>
        </w:rPr>
        <w:t>024</w:t>
      </w:r>
      <w:r w:rsidRPr="00F02276">
        <w:rPr>
          <w:rFonts w:ascii="Times New Roman" w:eastAsia="仿宋_GB2312" w:hAnsi="Times New Roman" w:cs="Times New Roman"/>
          <w:kern w:val="2"/>
          <w:sz w:val="28"/>
          <w:szCs w:val="28"/>
        </w:rPr>
        <w:t>年</w:t>
      </w:r>
      <w:r w:rsidR="001D23F5">
        <w:rPr>
          <w:rFonts w:ascii="Times New Roman" w:eastAsia="仿宋_GB2312" w:hAnsi="Times New Roman" w:cs="Times New Roman"/>
          <w:kern w:val="2"/>
          <w:sz w:val="28"/>
          <w:szCs w:val="28"/>
        </w:rPr>
        <w:t>9</w:t>
      </w:r>
      <w:r w:rsidRPr="00F02276">
        <w:rPr>
          <w:rFonts w:ascii="Times New Roman" w:eastAsia="仿宋_GB2312" w:hAnsi="Times New Roman" w:cs="Times New Roman"/>
          <w:kern w:val="2"/>
          <w:sz w:val="28"/>
          <w:szCs w:val="28"/>
        </w:rPr>
        <w:t>月</w:t>
      </w:r>
      <w:r w:rsidR="001D23F5">
        <w:rPr>
          <w:rFonts w:ascii="Times New Roman" w:eastAsia="仿宋_GB2312" w:hAnsi="Times New Roman" w:cs="Times New Roman"/>
          <w:kern w:val="2"/>
          <w:sz w:val="28"/>
          <w:szCs w:val="28"/>
        </w:rPr>
        <w:t>15</w:t>
      </w:r>
      <w:r w:rsidRPr="00F02276">
        <w:rPr>
          <w:rFonts w:ascii="Times New Roman" w:eastAsia="仿宋_GB2312" w:hAnsi="Times New Roman" w:cs="Times New Roman"/>
          <w:kern w:val="2"/>
          <w:sz w:val="28"/>
          <w:szCs w:val="28"/>
        </w:rPr>
        <w:t>日</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F02276">
        <w:rPr>
          <w:rFonts w:ascii="Times New Roman" w:eastAsia="楷体_GB2312" w:hAnsi="Times New Roman" w:cs="Times New Roman"/>
          <w:kern w:val="2"/>
          <w:sz w:val="28"/>
          <w:szCs w:val="28"/>
        </w:rPr>
        <w:t>（一）报价文件递交截止时间：</w:t>
      </w:r>
      <w:r w:rsidR="00C70AEA">
        <w:rPr>
          <w:rFonts w:ascii="Times New Roman" w:eastAsia="楷体_GB2312" w:hAnsi="Times New Roman" w:cs="Times New Roman" w:hint="eastAsia"/>
          <w:kern w:val="2"/>
          <w:sz w:val="28"/>
          <w:szCs w:val="28"/>
        </w:rPr>
        <w:t>2</w:t>
      </w:r>
      <w:r w:rsidR="00C70AEA">
        <w:rPr>
          <w:rFonts w:ascii="Times New Roman" w:eastAsia="楷体_GB2312" w:hAnsi="Times New Roman" w:cs="Times New Roman"/>
          <w:kern w:val="2"/>
          <w:sz w:val="28"/>
          <w:szCs w:val="28"/>
        </w:rPr>
        <w:t>024</w:t>
      </w:r>
      <w:r w:rsidRPr="00F02276">
        <w:rPr>
          <w:rFonts w:ascii="Times New Roman" w:eastAsia="仿宋_GB2312" w:hAnsi="Times New Roman" w:cs="Times New Roman"/>
          <w:kern w:val="2"/>
          <w:sz w:val="28"/>
          <w:szCs w:val="28"/>
        </w:rPr>
        <w:t>年</w:t>
      </w:r>
      <w:r w:rsidR="001D23F5">
        <w:rPr>
          <w:rFonts w:ascii="Times New Roman" w:eastAsia="仿宋_GB2312" w:hAnsi="Times New Roman" w:cs="Times New Roman"/>
          <w:kern w:val="2"/>
          <w:sz w:val="28"/>
          <w:szCs w:val="28"/>
        </w:rPr>
        <w:t>9</w:t>
      </w:r>
      <w:r w:rsidRPr="00F02276">
        <w:rPr>
          <w:rFonts w:ascii="Times New Roman" w:eastAsia="仿宋_GB2312" w:hAnsi="Times New Roman" w:cs="Times New Roman"/>
          <w:kern w:val="2"/>
          <w:sz w:val="28"/>
          <w:szCs w:val="28"/>
        </w:rPr>
        <w:t>月</w:t>
      </w:r>
      <w:r w:rsidR="001D23F5">
        <w:rPr>
          <w:rFonts w:ascii="Times New Roman" w:eastAsia="仿宋_GB2312" w:hAnsi="Times New Roman" w:cs="Times New Roman"/>
          <w:kern w:val="2"/>
          <w:sz w:val="28"/>
          <w:szCs w:val="28"/>
        </w:rPr>
        <w:t>15</w:t>
      </w:r>
      <w:r w:rsidRPr="00F02276">
        <w:rPr>
          <w:rFonts w:ascii="Times New Roman" w:eastAsia="仿宋_GB2312" w:hAnsi="Times New Roman" w:cs="Times New Roman"/>
          <w:kern w:val="2"/>
          <w:sz w:val="28"/>
          <w:szCs w:val="28"/>
        </w:rPr>
        <w:t>日</w:t>
      </w:r>
      <w:r w:rsidR="00C70AEA">
        <w:rPr>
          <w:rFonts w:ascii="Times New Roman" w:eastAsia="仿宋_GB2312" w:hAnsi="Times New Roman" w:cs="Times New Roman"/>
          <w:kern w:val="2"/>
          <w:sz w:val="28"/>
          <w:szCs w:val="28"/>
        </w:rPr>
        <w:t>0</w:t>
      </w:r>
      <w:r w:rsidRPr="00F02276">
        <w:rPr>
          <w:rFonts w:ascii="Times New Roman" w:eastAsia="仿宋_GB2312" w:hAnsi="Times New Roman" w:cs="Times New Roman"/>
          <w:kern w:val="2"/>
          <w:sz w:val="28"/>
          <w:szCs w:val="28"/>
        </w:rPr>
        <w:t>时</w:t>
      </w:r>
      <w:r w:rsidR="00C70AEA">
        <w:rPr>
          <w:rFonts w:ascii="Times New Roman" w:eastAsia="仿宋_GB2312" w:hAnsi="Times New Roman" w:cs="Times New Roman" w:hint="eastAsia"/>
          <w:kern w:val="2"/>
          <w:sz w:val="28"/>
          <w:szCs w:val="28"/>
        </w:rPr>
        <w:t>0</w:t>
      </w:r>
      <w:r w:rsidRPr="00F02276">
        <w:rPr>
          <w:rFonts w:ascii="Times New Roman" w:eastAsia="仿宋_GB2312" w:hAnsi="Times New Roman" w:cs="Times New Roman"/>
          <w:kern w:val="2"/>
          <w:sz w:val="28"/>
          <w:szCs w:val="28"/>
        </w:rPr>
        <w:t>分</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r w:rsidR="00D36605" w:rsidRPr="00D36605">
        <w:rPr>
          <w:rFonts w:ascii="Times New Roman" w:eastAsia="楷体_GB2312" w:hAnsi="Times New Roman" w:cs="Times New Roman" w:hint="eastAsia"/>
          <w:kern w:val="2"/>
          <w:sz w:val="28"/>
          <w:szCs w:val="28"/>
        </w:rPr>
        <w:t>；报价文件袋中提供完整标书一份（参照军队物资类项目公开招标投标文件的要求）</w:t>
      </w:r>
      <w:r w:rsidRPr="00F02276">
        <w:rPr>
          <w:rFonts w:ascii="Times New Roman" w:eastAsia="楷体_GB2312" w:hAnsi="Times New Roman" w:cs="Times New Roman"/>
          <w:kern w:val="2"/>
          <w:sz w:val="28"/>
          <w:szCs w:val="28"/>
        </w:rPr>
        <w:t>。</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C70AEA" w:rsidRPr="00C70AEA">
        <w:rPr>
          <w:rFonts w:ascii="Times New Roman" w:eastAsia="仿宋_GB2312" w:hAnsi="Times New Roman" w:cs="Times New Roman" w:hint="eastAsia"/>
          <w:kern w:val="2"/>
          <w:sz w:val="28"/>
          <w:szCs w:val="28"/>
        </w:rPr>
        <w:t>重庆市沙坪坝区高</w:t>
      </w:r>
      <w:proofErr w:type="gramStart"/>
      <w:r w:rsidR="00C70AEA" w:rsidRPr="00C70AEA">
        <w:rPr>
          <w:rFonts w:ascii="Times New Roman" w:eastAsia="仿宋_GB2312" w:hAnsi="Times New Roman" w:cs="Times New Roman" w:hint="eastAsia"/>
          <w:kern w:val="2"/>
          <w:sz w:val="28"/>
          <w:szCs w:val="28"/>
        </w:rPr>
        <w:t>滩岩正街</w:t>
      </w:r>
      <w:proofErr w:type="gramEnd"/>
      <w:r w:rsidR="00C70AEA" w:rsidRPr="00C70AEA">
        <w:rPr>
          <w:rFonts w:ascii="Times New Roman" w:eastAsia="仿宋_GB2312" w:hAnsi="Times New Roman" w:cs="Times New Roman" w:hint="eastAsia"/>
          <w:kern w:val="2"/>
          <w:sz w:val="28"/>
          <w:szCs w:val="28"/>
        </w:rPr>
        <w:t>30</w:t>
      </w:r>
      <w:r w:rsidR="00C70AEA" w:rsidRPr="00C70AEA">
        <w:rPr>
          <w:rFonts w:ascii="Times New Roman" w:eastAsia="仿宋_GB2312" w:hAnsi="Times New Roman" w:cs="Times New Roman" w:hint="eastAsia"/>
          <w:kern w:val="2"/>
          <w:sz w:val="28"/>
          <w:szCs w:val="28"/>
        </w:rPr>
        <w:t>号</w:t>
      </w:r>
    </w:p>
    <w:p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C70AEA" w:rsidRPr="00C70AEA">
        <w:rPr>
          <w:rFonts w:ascii="Times New Roman" w:eastAsia="仿宋_GB2312" w:hAnsi="Times New Roman" w:cs="Times New Roman" w:hint="eastAsia"/>
          <w:kern w:val="2"/>
          <w:sz w:val="28"/>
          <w:szCs w:val="28"/>
        </w:rPr>
        <w:t>何老师</w:t>
      </w:r>
    </w:p>
    <w:p w:rsidR="00ED0853" w:rsidRPr="00F02276" w:rsidRDefault="008D20C4" w:rsidP="002136AB">
      <w:pPr>
        <w:snapToGrid w:val="0"/>
        <w:spacing w:line="480" w:lineRule="exact"/>
        <w:ind w:firstLineChars="200" w:firstLine="560"/>
        <w:textAlignment w:val="baseline"/>
        <w:rPr>
          <w:rFonts w:ascii="Times New Roman" w:eastAsia="方正小标宋简体" w:hAnsi="Times New Roman" w:cs="Times New Roman"/>
          <w:kern w:val="44"/>
          <w:sz w:val="44"/>
          <w:szCs w:val="28"/>
        </w:rPr>
      </w:pPr>
      <w:r w:rsidRPr="00F02276">
        <w:rPr>
          <w:rFonts w:ascii="Times New Roman" w:eastAsia="仿宋_GB2312" w:hAnsi="Times New Roman" w:cs="Times New Roman"/>
          <w:kern w:val="2"/>
          <w:sz w:val="28"/>
          <w:szCs w:val="28"/>
        </w:rPr>
        <w:t>联系电话：</w:t>
      </w:r>
      <w:r w:rsidR="00C70AEA" w:rsidRPr="00C70AEA">
        <w:rPr>
          <w:rFonts w:ascii="Times New Roman" w:eastAsia="仿宋_GB2312" w:hAnsi="Times New Roman" w:cs="Times New Roman"/>
          <w:kern w:val="2"/>
          <w:sz w:val="28"/>
          <w:szCs w:val="28"/>
        </w:rPr>
        <w:t>023-68771578</w:t>
      </w:r>
      <w:r w:rsidR="00ED0853" w:rsidRPr="00F02276">
        <w:rPr>
          <w:rFonts w:ascii="Times New Roman" w:eastAsia="方正小标宋简体" w:hAnsi="Times New Roman" w:cs="Times New Roman"/>
          <w:kern w:val="44"/>
          <w:sz w:val="44"/>
          <w:szCs w:val="28"/>
        </w:rPr>
        <w:br w:type="page"/>
      </w:r>
    </w:p>
    <w:p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26"/>
        <w:gridCol w:w="1558"/>
        <w:gridCol w:w="1462"/>
        <w:gridCol w:w="1987"/>
      </w:tblGrid>
      <w:tr w:rsidR="008D20C4" w:rsidRPr="00F02276" w:rsidTr="00A96224">
        <w:trPr>
          <w:trHeight w:val="401"/>
          <w:jc w:val="center"/>
        </w:trPr>
        <w:tc>
          <w:tcPr>
            <w:tcW w:w="565"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序号</w:t>
            </w:r>
          </w:p>
        </w:tc>
        <w:tc>
          <w:tcPr>
            <w:tcW w:w="1600"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名称</w:t>
            </w:r>
          </w:p>
        </w:tc>
        <w:tc>
          <w:tcPr>
            <w:tcW w:w="882"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计量单位</w:t>
            </w:r>
          </w:p>
        </w:tc>
        <w:tc>
          <w:tcPr>
            <w:tcW w:w="828"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数量</w:t>
            </w:r>
          </w:p>
        </w:tc>
        <w:tc>
          <w:tcPr>
            <w:tcW w:w="1125" w:type="pct"/>
            <w:vAlign w:val="center"/>
          </w:tcPr>
          <w:p w:rsidR="008D20C4" w:rsidRPr="00A96224" w:rsidRDefault="008D20C4" w:rsidP="008D20C4">
            <w:pPr>
              <w:spacing w:line="240" w:lineRule="atLeast"/>
              <w:jc w:val="center"/>
              <w:outlineLvl w:val="0"/>
              <w:rPr>
                <w:rFonts w:ascii="Times New Roman" w:eastAsia="黑体" w:hAnsi="Times New Roman" w:cs="Times New Roman"/>
                <w:kern w:val="2"/>
                <w:sz w:val="28"/>
              </w:rPr>
            </w:pPr>
            <w:r w:rsidRPr="00A96224">
              <w:rPr>
                <w:rFonts w:ascii="Times New Roman" w:eastAsia="黑体" w:hAnsi="Times New Roman" w:cs="Times New Roman"/>
                <w:kern w:val="2"/>
                <w:sz w:val="28"/>
              </w:rPr>
              <w:t>备注</w:t>
            </w:r>
          </w:p>
        </w:tc>
      </w:tr>
      <w:tr w:rsidR="008D20C4" w:rsidRPr="00F02276" w:rsidTr="00A96224">
        <w:trPr>
          <w:trHeight w:val="519"/>
          <w:jc w:val="center"/>
        </w:trPr>
        <w:tc>
          <w:tcPr>
            <w:tcW w:w="565" w:type="pct"/>
            <w:vAlign w:val="center"/>
          </w:tcPr>
          <w:p w:rsidR="008D20C4" w:rsidRPr="00A96224" w:rsidRDefault="008D20C4" w:rsidP="008D20C4">
            <w:pPr>
              <w:adjustRightInd w:val="0"/>
              <w:snapToGrid w:val="0"/>
              <w:spacing w:line="240" w:lineRule="atLeast"/>
              <w:jc w:val="center"/>
              <w:outlineLvl w:val="0"/>
              <w:rPr>
                <w:rFonts w:ascii="Times New Roman" w:hAnsi="Times New Roman" w:cs="Times New Roman"/>
                <w:kern w:val="2"/>
                <w:sz w:val="28"/>
              </w:rPr>
            </w:pPr>
            <w:r w:rsidRPr="00A96224">
              <w:rPr>
                <w:rFonts w:ascii="Times New Roman" w:hAnsi="Times New Roman" w:cs="Times New Roman"/>
                <w:kern w:val="2"/>
                <w:sz w:val="28"/>
              </w:rPr>
              <w:t>1</w:t>
            </w:r>
          </w:p>
        </w:tc>
        <w:tc>
          <w:tcPr>
            <w:tcW w:w="1600" w:type="pct"/>
            <w:vAlign w:val="center"/>
          </w:tcPr>
          <w:p w:rsidR="008D20C4" w:rsidRPr="00A96224" w:rsidRDefault="001D23F5" w:rsidP="008D20C4">
            <w:pPr>
              <w:spacing w:line="240" w:lineRule="atLeast"/>
              <w:jc w:val="center"/>
              <w:outlineLvl w:val="0"/>
              <w:rPr>
                <w:rFonts w:ascii="Times New Roman" w:hAnsi="Times New Roman" w:cs="Times New Roman"/>
                <w:kern w:val="2"/>
                <w:sz w:val="28"/>
              </w:rPr>
            </w:pPr>
            <w:r>
              <w:rPr>
                <w:rFonts w:ascii="Times New Roman" w:hAnsi="Times New Roman" w:cs="Times New Roman" w:hint="eastAsia"/>
                <w:kern w:val="2"/>
                <w:sz w:val="28"/>
              </w:rPr>
              <w:t>全自动动物血液分析仪</w:t>
            </w:r>
          </w:p>
        </w:tc>
        <w:tc>
          <w:tcPr>
            <w:tcW w:w="882" w:type="pct"/>
            <w:vAlign w:val="center"/>
          </w:tcPr>
          <w:p w:rsidR="008D20C4" w:rsidRPr="00A96224" w:rsidRDefault="00C70AEA" w:rsidP="008D20C4">
            <w:pPr>
              <w:adjustRightInd w:val="0"/>
              <w:snapToGrid w:val="0"/>
              <w:spacing w:line="400" w:lineRule="exact"/>
              <w:jc w:val="center"/>
              <w:outlineLvl w:val="0"/>
              <w:rPr>
                <w:rFonts w:ascii="Times New Roman" w:hAnsi="Times New Roman" w:cs="Times New Roman"/>
                <w:kern w:val="2"/>
                <w:sz w:val="28"/>
              </w:rPr>
            </w:pPr>
            <w:r w:rsidRPr="00A96224">
              <w:rPr>
                <w:rFonts w:ascii="Times New Roman" w:hAnsi="Times New Roman" w:cs="Times New Roman" w:hint="eastAsia"/>
                <w:kern w:val="2"/>
                <w:sz w:val="28"/>
              </w:rPr>
              <w:t>套</w:t>
            </w:r>
          </w:p>
        </w:tc>
        <w:tc>
          <w:tcPr>
            <w:tcW w:w="828" w:type="pct"/>
            <w:vAlign w:val="center"/>
          </w:tcPr>
          <w:p w:rsidR="008D20C4" w:rsidRPr="00A96224" w:rsidRDefault="00C70AEA" w:rsidP="008D20C4">
            <w:pPr>
              <w:adjustRightInd w:val="0"/>
              <w:snapToGrid w:val="0"/>
              <w:spacing w:line="400" w:lineRule="exact"/>
              <w:jc w:val="center"/>
              <w:outlineLvl w:val="0"/>
              <w:rPr>
                <w:rFonts w:ascii="Times New Roman" w:hAnsi="Times New Roman" w:cs="Times New Roman"/>
                <w:kern w:val="2"/>
                <w:sz w:val="28"/>
              </w:rPr>
            </w:pPr>
            <w:r w:rsidRPr="00A96224">
              <w:rPr>
                <w:rFonts w:ascii="Times New Roman" w:hAnsi="Times New Roman" w:cs="Times New Roman" w:hint="eastAsia"/>
                <w:kern w:val="2"/>
                <w:sz w:val="28"/>
              </w:rPr>
              <w:t>1</w:t>
            </w:r>
          </w:p>
        </w:tc>
        <w:tc>
          <w:tcPr>
            <w:tcW w:w="1125" w:type="pct"/>
            <w:vAlign w:val="center"/>
          </w:tcPr>
          <w:p w:rsidR="008D20C4" w:rsidRPr="00A96224" w:rsidRDefault="008D20C4" w:rsidP="008D20C4">
            <w:pPr>
              <w:adjustRightInd w:val="0"/>
              <w:snapToGrid w:val="0"/>
              <w:spacing w:line="400" w:lineRule="exact"/>
              <w:jc w:val="center"/>
              <w:outlineLvl w:val="0"/>
              <w:rPr>
                <w:rFonts w:ascii="Times New Roman" w:hAnsi="Times New Roman" w:cs="Times New Roman"/>
                <w:kern w:val="2"/>
                <w:sz w:val="28"/>
              </w:rPr>
            </w:pPr>
          </w:p>
        </w:tc>
      </w:tr>
    </w:tbl>
    <w:p w:rsidR="008D20C4" w:rsidRPr="00F02276" w:rsidRDefault="008D20C4" w:rsidP="005D78F9">
      <w:pPr>
        <w:numPr>
          <w:ilvl w:val="0"/>
          <w:numId w:val="13"/>
        </w:numPr>
        <w:adjustRightInd w:val="0"/>
        <w:snapToGrid w:val="0"/>
        <w:spacing w:beforeLines="50" w:before="120"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rsidR="002136AB" w:rsidRPr="002136AB" w:rsidRDefault="002136AB" w:rsidP="002136AB">
      <w:pPr>
        <w:pStyle w:val="ae"/>
        <w:snapToGrid w:val="0"/>
        <w:spacing w:line="480" w:lineRule="exact"/>
        <w:ind w:left="210" w:firstLineChars="0" w:firstLine="0"/>
        <w:jc w:val="center"/>
        <w:rPr>
          <w:rFonts w:ascii="方正小标宋简体" w:eastAsia="方正小标宋简体" w:hAnsi="方正小标宋简体" w:cs="方正小标宋简体"/>
          <w:sz w:val="32"/>
          <w:szCs w:val="32"/>
        </w:rPr>
      </w:pPr>
      <w:r w:rsidRPr="002136AB">
        <w:rPr>
          <w:rFonts w:ascii="方正小标宋简体" w:eastAsia="方正小标宋简体" w:hAnsi="方正小标宋简体" w:cs="方正小标宋简体" w:hint="eastAsia"/>
          <w:sz w:val="32"/>
          <w:szCs w:val="32"/>
        </w:rPr>
        <w:t>技术参数响应表</w:t>
      </w:r>
    </w:p>
    <w:tbl>
      <w:tblPr>
        <w:tblStyle w:val="af"/>
        <w:tblW w:w="8659" w:type="dxa"/>
        <w:jc w:val="center"/>
        <w:tblLook w:val="04A0" w:firstRow="1" w:lastRow="0" w:firstColumn="1" w:lastColumn="0" w:noHBand="0" w:noVBand="1"/>
      </w:tblPr>
      <w:tblGrid>
        <w:gridCol w:w="636"/>
        <w:gridCol w:w="1121"/>
        <w:gridCol w:w="2999"/>
        <w:gridCol w:w="2078"/>
        <w:gridCol w:w="1123"/>
        <w:gridCol w:w="702"/>
      </w:tblGrid>
      <w:tr w:rsidR="002136AB" w:rsidRPr="00C804D3" w:rsidTr="007228B2">
        <w:trPr>
          <w:trHeight w:hRule="exact" w:val="1539"/>
          <w:jc w:val="center"/>
        </w:trPr>
        <w:tc>
          <w:tcPr>
            <w:tcW w:w="636" w:type="dxa"/>
            <w:vAlign w:val="center"/>
          </w:tcPr>
          <w:p w:rsidR="002136AB" w:rsidRDefault="002136AB" w:rsidP="007228B2">
            <w:pPr>
              <w:pStyle w:val="afb"/>
              <w:spacing w:after="10" w:line="360" w:lineRule="atLeast"/>
              <w:jc w:val="center"/>
              <w:rPr>
                <w:b/>
                <w:bCs/>
                <w:sz w:val="21"/>
                <w:szCs w:val="21"/>
              </w:rPr>
            </w:pPr>
            <w:r>
              <w:rPr>
                <w:rFonts w:hint="eastAsia"/>
                <w:b/>
                <w:bCs/>
                <w:sz w:val="21"/>
                <w:szCs w:val="21"/>
              </w:rPr>
              <w:t>序号</w:t>
            </w:r>
          </w:p>
        </w:tc>
        <w:tc>
          <w:tcPr>
            <w:tcW w:w="1121" w:type="dxa"/>
            <w:vAlign w:val="center"/>
          </w:tcPr>
          <w:p w:rsidR="002136AB" w:rsidRDefault="002136AB" w:rsidP="007228B2">
            <w:pPr>
              <w:pStyle w:val="afb"/>
              <w:spacing w:after="10" w:line="360" w:lineRule="atLeast"/>
              <w:jc w:val="center"/>
              <w:rPr>
                <w:b/>
                <w:bCs/>
                <w:sz w:val="21"/>
                <w:szCs w:val="21"/>
              </w:rPr>
            </w:pPr>
            <w:r>
              <w:rPr>
                <w:rFonts w:hint="eastAsia"/>
                <w:b/>
                <w:bCs/>
                <w:sz w:val="21"/>
                <w:szCs w:val="21"/>
              </w:rPr>
              <w:t>技术和性能参数名称</w:t>
            </w:r>
          </w:p>
        </w:tc>
        <w:tc>
          <w:tcPr>
            <w:tcW w:w="2999" w:type="dxa"/>
            <w:vAlign w:val="center"/>
          </w:tcPr>
          <w:p w:rsidR="002136AB" w:rsidRDefault="002136AB" w:rsidP="007228B2">
            <w:pPr>
              <w:pStyle w:val="afb"/>
              <w:spacing w:after="10" w:line="360" w:lineRule="atLeast"/>
              <w:jc w:val="center"/>
              <w:rPr>
                <w:b/>
                <w:bCs/>
                <w:sz w:val="21"/>
                <w:szCs w:val="21"/>
              </w:rPr>
            </w:pPr>
            <w:r>
              <w:rPr>
                <w:rFonts w:hint="eastAsia"/>
                <w:b/>
                <w:bCs/>
                <w:sz w:val="21"/>
                <w:szCs w:val="21"/>
              </w:rPr>
              <w:t>技术参数和性能要求</w:t>
            </w:r>
          </w:p>
        </w:tc>
        <w:tc>
          <w:tcPr>
            <w:tcW w:w="2078" w:type="dxa"/>
            <w:vAlign w:val="center"/>
          </w:tcPr>
          <w:p w:rsidR="002136AB" w:rsidRDefault="002136AB" w:rsidP="007228B2">
            <w:pPr>
              <w:pStyle w:val="afb"/>
              <w:spacing w:after="10" w:line="360" w:lineRule="atLeast"/>
              <w:jc w:val="center"/>
              <w:rPr>
                <w:b/>
                <w:bCs/>
                <w:sz w:val="21"/>
                <w:szCs w:val="21"/>
              </w:rPr>
            </w:pPr>
            <w:r>
              <w:rPr>
                <w:rFonts w:hint="eastAsia"/>
                <w:b/>
                <w:bCs/>
                <w:sz w:val="21"/>
                <w:szCs w:val="21"/>
              </w:rPr>
              <w:t>技术参数响应内容</w:t>
            </w:r>
          </w:p>
        </w:tc>
        <w:tc>
          <w:tcPr>
            <w:tcW w:w="1123" w:type="dxa"/>
          </w:tcPr>
          <w:p w:rsidR="002136AB" w:rsidRDefault="002136AB" w:rsidP="007228B2">
            <w:pPr>
              <w:pStyle w:val="afb"/>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702" w:type="dxa"/>
          </w:tcPr>
          <w:p w:rsidR="002136AB" w:rsidRDefault="002136AB" w:rsidP="007228B2">
            <w:pPr>
              <w:pStyle w:val="afb"/>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2136AB" w:rsidTr="007228B2">
        <w:trPr>
          <w:trHeight w:hRule="exact" w:val="737"/>
          <w:jc w:val="center"/>
        </w:trPr>
        <w:tc>
          <w:tcPr>
            <w:tcW w:w="636" w:type="dxa"/>
            <w:vAlign w:val="center"/>
          </w:tcPr>
          <w:p w:rsidR="002136AB" w:rsidRDefault="002136AB" w:rsidP="007228B2">
            <w:pPr>
              <w:pStyle w:val="afb"/>
              <w:spacing w:after="10" w:line="360" w:lineRule="exact"/>
              <w:jc w:val="center"/>
              <w:rPr>
                <w:rFonts w:ascii="宋体" w:hAnsi="宋体" w:cs="宋体"/>
                <w:b/>
                <w:bCs/>
                <w:szCs w:val="28"/>
              </w:rPr>
            </w:pPr>
            <w:r>
              <w:rPr>
                <w:rFonts w:ascii="宋体" w:hAnsi="宋体" w:cs="宋体" w:hint="eastAsia"/>
                <w:b/>
                <w:bCs/>
                <w:szCs w:val="28"/>
              </w:rPr>
              <w:t>1</w:t>
            </w:r>
          </w:p>
        </w:tc>
        <w:tc>
          <w:tcPr>
            <w:tcW w:w="1121" w:type="dxa"/>
            <w:vAlign w:val="center"/>
          </w:tcPr>
          <w:p w:rsidR="002136AB" w:rsidRDefault="002136AB" w:rsidP="007228B2">
            <w:pPr>
              <w:pStyle w:val="afb"/>
              <w:spacing w:after="10" w:line="360" w:lineRule="exact"/>
              <w:jc w:val="center"/>
              <w:rPr>
                <w:rFonts w:ascii="宋体" w:hAnsi="宋体" w:cs="宋体"/>
                <w:b/>
                <w:bCs/>
                <w:szCs w:val="28"/>
              </w:rPr>
            </w:pPr>
            <w:r>
              <w:rPr>
                <w:rFonts w:ascii="宋体" w:hAnsi="宋体" w:cs="宋体" w:hint="eastAsia"/>
                <w:b/>
                <w:bCs/>
                <w:szCs w:val="28"/>
              </w:rPr>
              <w:t>设备需求</w:t>
            </w:r>
          </w:p>
        </w:tc>
        <w:tc>
          <w:tcPr>
            <w:tcW w:w="2999" w:type="dxa"/>
            <w:vAlign w:val="center"/>
          </w:tcPr>
          <w:p w:rsidR="002136AB" w:rsidRDefault="002136AB" w:rsidP="007228B2">
            <w:pPr>
              <w:pStyle w:val="afb"/>
              <w:spacing w:after="10" w:line="360" w:lineRule="exact"/>
              <w:jc w:val="center"/>
              <w:rPr>
                <w:rFonts w:ascii="宋体" w:hAnsi="宋体" w:cs="宋体"/>
                <w:b/>
                <w:bCs/>
                <w:szCs w:val="28"/>
              </w:rPr>
            </w:pPr>
          </w:p>
        </w:tc>
        <w:tc>
          <w:tcPr>
            <w:tcW w:w="2078" w:type="dxa"/>
            <w:vAlign w:val="center"/>
          </w:tcPr>
          <w:p w:rsidR="002136AB" w:rsidRDefault="002136AB" w:rsidP="007228B2">
            <w:pPr>
              <w:pStyle w:val="afb"/>
              <w:spacing w:after="10" w:line="360" w:lineRule="exact"/>
              <w:jc w:val="center"/>
              <w:rPr>
                <w:rFonts w:ascii="宋体" w:hAnsi="宋体" w:cs="宋体"/>
                <w:sz w:val="21"/>
                <w:szCs w:val="21"/>
              </w:rPr>
            </w:pPr>
          </w:p>
        </w:tc>
        <w:tc>
          <w:tcPr>
            <w:tcW w:w="1123" w:type="dxa"/>
          </w:tcPr>
          <w:p w:rsidR="002136AB" w:rsidRDefault="002136AB" w:rsidP="007228B2">
            <w:pPr>
              <w:pStyle w:val="afb"/>
              <w:spacing w:after="10" w:line="360" w:lineRule="exact"/>
              <w:jc w:val="center"/>
              <w:rPr>
                <w:rFonts w:ascii="宋体" w:hAnsi="宋体" w:cs="宋体"/>
                <w:sz w:val="21"/>
                <w:szCs w:val="21"/>
              </w:rPr>
            </w:pPr>
          </w:p>
        </w:tc>
        <w:tc>
          <w:tcPr>
            <w:tcW w:w="702" w:type="dxa"/>
          </w:tcPr>
          <w:p w:rsidR="002136AB" w:rsidRDefault="002136AB" w:rsidP="007228B2">
            <w:pPr>
              <w:pStyle w:val="afb"/>
              <w:spacing w:after="10" w:line="360" w:lineRule="exact"/>
              <w:jc w:val="center"/>
              <w:rPr>
                <w:rFonts w:ascii="宋体" w:hAnsi="宋体" w:cs="宋体"/>
                <w:sz w:val="21"/>
                <w:szCs w:val="21"/>
              </w:rPr>
            </w:pPr>
          </w:p>
        </w:tc>
      </w:tr>
      <w:tr w:rsidR="002136AB" w:rsidTr="00025292">
        <w:trPr>
          <w:trHeight w:hRule="exact" w:val="454"/>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1.1</w:t>
            </w:r>
          </w:p>
        </w:tc>
        <w:tc>
          <w:tcPr>
            <w:tcW w:w="1121"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设备用途</w:t>
            </w:r>
          </w:p>
        </w:tc>
        <w:tc>
          <w:tcPr>
            <w:tcW w:w="2999" w:type="dxa"/>
            <w:vAlign w:val="center"/>
          </w:tcPr>
          <w:p w:rsidR="002136AB" w:rsidRDefault="00A41BA2" w:rsidP="007228B2">
            <w:pPr>
              <w:pStyle w:val="afb"/>
              <w:spacing w:after="10" w:line="360" w:lineRule="exact"/>
              <w:rPr>
                <w:rFonts w:ascii="宋体" w:hAnsi="宋体" w:cs="宋体"/>
                <w:sz w:val="21"/>
                <w:szCs w:val="21"/>
              </w:rPr>
            </w:pPr>
            <w:r>
              <w:rPr>
                <w:rFonts w:ascii="宋体" w:hAnsi="宋体" w:cs="宋体" w:hint="eastAsia"/>
                <w:sz w:val="21"/>
                <w:szCs w:val="21"/>
              </w:rPr>
              <w:t>用于</w:t>
            </w:r>
            <w:r w:rsidRPr="00A41BA2">
              <w:rPr>
                <w:rFonts w:ascii="宋体" w:hAnsi="宋体" w:cs="宋体" w:hint="eastAsia"/>
                <w:sz w:val="21"/>
                <w:szCs w:val="21"/>
              </w:rPr>
              <w:t>动物血液细胞分析</w:t>
            </w:r>
          </w:p>
        </w:tc>
        <w:tc>
          <w:tcPr>
            <w:tcW w:w="2078" w:type="dxa"/>
            <w:vAlign w:val="center"/>
          </w:tcPr>
          <w:p w:rsidR="002136AB" w:rsidRDefault="002136AB" w:rsidP="007228B2">
            <w:pPr>
              <w:pStyle w:val="afb"/>
              <w:spacing w:after="10" w:line="579" w:lineRule="exact"/>
              <w:jc w:val="center"/>
              <w:rPr>
                <w:rFonts w:ascii="宋体" w:hAnsi="宋体" w:cs="宋体"/>
                <w:sz w:val="21"/>
                <w:szCs w:val="21"/>
              </w:rPr>
            </w:pPr>
          </w:p>
        </w:tc>
        <w:tc>
          <w:tcPr>
            <w:tcW w:w="1123" w:type="dxa"/>
          </w:tcPr>
          <w:p w:rsidR="002136AB" w:rsidRDefault="002136AB" w:rsidP="007228B2">
            <w:pPr>
              <w:pStyle w:val="afb"/>
              <w:spacing w:after="10" w:line="579" w:lineRule="exact"/>
              <w:jc w:val="center"/>
              <w:rPr>
                <w:rFonts w:ascii="宋体" w:hAnsi="宋体" w:cs="宋体"/>
                <w:sz w:val="21"/>
                <w:szCs w:val="21"/>
              </w:rPr>
            </w:pPr>
          </w:p>
        </w:tc>
        <w:tc>
          <w:tcPr>
            <w:tcW w:w="702" w:type="dxa"/>
          </w:tcPr>
          <w:p w:rsidR="002136AB" w:rsidRDefault="002136AB" w:rsidP="007228B2">
            <w:pPr>
              <w:pStyle w:val="afb"/>
              <w:spacing w:after="10" w:line="579" w:lineRule="exact"/>
              <w:jc w:val="center"/>
              <w:rPr>
                <w:rFonts w:ascii="宋体" w:hAnsi="宋体" w:cs="宋体"/>
                <w:sz w:val="21"/>
                <w:szCs w:val="21"/>
              </w:rPr>
            </w:pPr>
          </w:p>
        </w:tc>
      </w:tr>
      <w:tr w:rsidR="002136AB" w:rsidTr="00025292">
        <w:trPr>
          <w:trHeight w:hRule="exact" w:val="454"/>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1.2</w:t>
            </w:r>
          </w:p>
        </w:tc>
        <w:tc>
          <w:tcPr>
            <w:tcW w:w="1121"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测试对象</w:t>
            </w:r>
          </w:p>
        </w:tc>
        <w:tc>
          <w:tcPr>
            <w:tcW w:w="2999" w:type="dxa"/>
            <w:vAlign w:val="center"/>
          </w:tcPr>
          <w:p w:rsidR="002136AB" w:rsidRDefault="00A41BA2" w:rsidP="007228B2">
            <w:pPr>
              <w:pStyle w:val="afb"/>
              <w:spacing w:after="10" w:line="360" w:lineRule="exact"/>
              <w:rPr>
                <w:rFonts w:ascii="宋体" w:hAnsi="宋体" w:cs="宋体"/>
                <w:sz w:val="21"/>
                <w:szCs w:val="21"/>
              </w:rPr>
            </w:pPr>
            <w:r>
              <w:rPr>
                <w:rFonts w:ascii="宋体" w:hAnsi="宋体" w:cs="宋体" w:hint="eastAsia"/>
                <w:sz w:val="21"/>
                <w:szCs w:val="21"/>
              </w:rPr>
              <w:t>动物</w:t>
            </w:r>
          </w:p>
        </w:tc>
        <w:tc>
          <w:tcPr>
            <w:tcW w:w="2078" w:type="dxa"/>
            <w:vAlign w:val="center"/>
          </w:tcPr>
          <w:p w:rsidR="002136AB" w:rsidRDefault="002136AB" w:rsidP="007228B2">
            <w:pPr>
              <w:pStyle w:val="afb"/>
              <w:spacing w:after="10" w:line="579" w:lineRule="exact"/>
              <w:jc w:val="center"/>
              <w:rPr>
                <w:rFonts w:ascii="宋体" w:hAnsi="宋体" w:cs="宋体"/>
                <w:sz w:val="21"/>
                <w:szCs w:val="21"/>
              </w:rPr>
            </w:pPr>
          </w:p>
        </w:tc>
        <w:tc>
          <w:tcPr>
            <w:tcW w:w="1123" w:type="dxa"/>
          </w:tcPr>
          <w:p w:rsidR="002136AB" w:rsidRDefault="002136AB" w:rsidP="007228B2">
            <w:pPr>
              <w:pStyle w:val="afb"/>
              <w:spacing w:after="10" w:line="579" w:lineRule="exact"/>
              <w:jc w:val="center"/>
              <w:rPr>
                <w:rFonts w:ascii="宋体" w:hAnsi="宋体" w:cs="宋体"/>
                <w:sz w:val="21"/>
                <w:szCs w:val="21"/>
              </w:rPr>
            </w:pPr>
          </w:p>
        </w:tc>
        <w:tc>
          <w:tcPr>
            <w:tcW w:w="702" w:type="dxa"/>
          </w:tcPr>
          <w:p w:rsidR="002136AB" w:rsidRDefault="002136AB" w:rsidP="007228B2">
            <w:pPr>
              <w:pStyle w:val="afb"/>
              <w:spacing w:after="10" w:line="579" w:lineRule="exact"/>
              <w:jc w:val="center"/>
              <w:rPr>
                <w:rFonts w:ascii="宋体" w:hAnsi="宋体" w:cs="宋体"/>
                <w:sz w:val="21"/>
                <w:szCs w:val="21"/>
              </w:rPr>
            </w:pPr>
          </w:p>
        </w:tc>
      </w:tr>
      <w:tr w:rsidR="002136AB" w:rsidTr="007228B2">
        <w:trPr>
          <w:trHeight w:hRule="exact" w:val="726"/>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1.3</w:t>
            </w:r>
          </w:p>
        </w:tc>
        <w:tc>
          <w:tcPr>
            <w:tcW w:w="1121"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特殊功能需求</w:t>
            </w:r>
          </w:p>
        </w:tc>
        <w:tc>
          <w:tcPr>
            <w:tcW w:w="2999" w:type="dxa"/>
            <w:vAlign w:val="center"/>
          </w:tcPr>
          <w:p w:rsidR="002136AB" w:rsidRPr="00A41BA2" w:rsidRDefault="002136AB" w:rsidP="006678E5">
            <w:pPr>
              <w:pStyle w:val="afb"/>
              <w:adjustRightInd w:val="0"/>
              <w:snapToGrid w:val="0"/>
              <w:spacing w:after="0" w:line="240" w:lineRule="auto"/>
              <w:rPr>
                <w:rFonts w:ascii="宋体" w:hAnsi="宋体" w:cs="宋体"/>
                <w:sz w:val="21"/>
                <w:szCs w:val="21"/>
              </w:rPr>
            </w:pPr>
          </w:p>
        </w:tc>
        <w:tc>
          <w:tcPr>
            <w:tcW w:w="2078" w:type="dxa"/>
            <w:vAlign w:val="center"/>
          </w:tcPr>
          <w:p w:rsidR="002136AB" w:rsidRDefault="002136AB" w:rsidP="007228B2">
            <w:pPr>
              <w:pStyle w:val="afb"/>
              <w:spacing w:after="10" w:line="579" w:lineRule="exact"/>
              <w:jc w:val="center"/>
              <w:rPr>
                <w:rFonts w:ascii="宋体" w:hAnsi="宋体" w:cs="宋体"/>
                <w:sz w:val="21"/>
                <w:szCs w:val="21"/>
              </w:rPr>
            </w:pPr>
          </w:p>
        </w:tc>
        <w:tc>
          <w:tcPr>
            <w:tcW w:w="1123" w:type="dxa"/>
          </w:tcPr>
          <w:p w:rsidR="002136AB" w:rsidRDefault="002136AB" w:rsidP="007228B2">
            <w:pPr>
              <w:pStyle w:val="afb"/>
              <w:spacing w:after="10" w:line="579" w:lineRule="exact"/>
              <w:jc w:val="center"/>
              <w:rPr>
                <w:rFonts w:ascii="宋体" w:hAnsi="宋体" w:cs="宋体"/>
                <w:sz w:val="21"/>
                <w:szCs w:val="21"/>
              </w:rPr>
            </w:pPr>
          </w:p>
        </w:tc>
        <w:tc>
          <w:tcPr>
            <w:tcW w:w="702" w:type="dxa"/>
          </w:tcPr>
          <w:p w:rsidR="002136AB" w:rsidRDefault="002136AB" w:rsidP="007228B2">
            <w:pPr>
              <w:pStyle w:val="afb"/>
              <w:spacing w:after="10" w:line="579" w:lineRule="exact"/>
              <w:jc w:val="center"/>
              <w:rPr>
                <w:rFonts w:ascii="宋体" w:hAnsi="宋体" w:cs="宋体"/>
                <w:sz w:val="21"/>
                <w:szCs w:val="21"/>
              </w:rPr>
            </w:pPr>
          </w:p>
        </w:tc>
      </w:tr>
      <w:tr w:rsidR="002136AB" w:rsidTr="007228B2">
        <w:trPr>
          <w:trHeight w:hRule="exact" w:val="737"/>
          <w:jc w:val="center"/>
        </w:trPr>
        <w:tc>
          <w:tcPr>
            <w:tcW w:w="636" w:type="dxa"/>
            <w:vAlign w:val="center"/>
          </w:tcPr>
          <w:p w:rsidR="002136AB" w:rsidRDefault="002136AB" w:rsidP="007228B2">
            <w:pPr>
              <w:pStyle w:val="afb"/>
              <w:spacing w:after="10" w:line="360" w:lineRule="exact"/>
              <w:jc w:val="center"/>
              <w:rPr>
                <w:rFonts w:ascii="宋体" w:hAnsi="宋体" w:cs="宋体"/>
                <w:b/>
                <w:bCs/>
                <w:szCs w:val="28"/>
              </w:rPr>
            </w:pPr>
            <w:r>
              <w:rPr>
                <w:rFonts w:ascii="宋体" w:hAnsi="宋体" w:cs="宋体" w:hint="eastAsia"/>
                <w:b/>
                <w:bCs/>
                <w:szCs w:val="28"/>
              </w:rPr>
              <w:t>2</w:t>
            </w:r>
          </w:p>
        </w:tc>
        <w:tc>
          <w:tcPr>
            <w:tcW w:w="1121" w:type="dxa"/>
            <w:vAlign w:val="center"/>
          </w:tcPr>
          <w:p w:rsidR="002136AB" w:rsidRDefault="002136AB" w:rsidP="007228B2">
            <w:pPr>
              <w:pStyle w:val="afb"/>
              <w:spacing w:after="10" w:line="360" w:lineRule="exact"/>
              <w:jc w:val="center"/>
              <w:rPr>
                <w:rFonts w:ascii="宋体" w:hAnsi="宋体" w:cs="宋体"/>
                <w:b/>
                <w:bCs/>
                <w:szCs w:val="28"/>
              </w:rPr>
            </w:pPr>
            <w:r>
              <w:rPr>
                <w:rFonts w:ascii="宋体" w:hAnsi="宋体" w:cs="宋体" w:hint="eastAsia"/>
                <w:b/>
                <w:bCs/>
                <w:szCs w:val="28"/>
              </w:rPr>
              <w:t>标的参数</w:t>
            </w:r>
          </w:p>
        </w:tc>
        <w:tc>
          <w:tcPr>
            <w:tcW w:w="2999" w:type="dxa"/>
            <w:vAlign w:val="center"/>
          </w:tcPr>
          <w:p w:rsidR="002136AB" w:rsidRPr="00332201" w:rsidRDefault="002136AB" w:rsidP="007228B2">
            <w:pPr>
              <w:pStyle w:val="afb"/>
              <w:spacing w:after="10" w:line="360" w:lineRule="exact"/>
              <w:rPr>
                <w:rFonts w:ascii="宋体" w:hAnsi="宋体" w:cs="宋体"/>
                <w:sz w:val="21"/>
                <w:szCs w:val="21"/>
              </w:rPr>
            </w:pPr>
          </w:p>
        </w:tc>
        <w:tc>
          <w:tcPr>
            <w:tcW w:w="2078" w:type="dxa"/>
            <w:vAlign w:val="center"/>
          </w:tcPr>
          <w:p w:rsidR="002136AB" w:rsidRDefault="002136AB" w:rsidP="007228B2">
            <w:pPr>
              <w:pStyle w:val="afb"/>
              <w:spacing w:after="10" w:line="579" w:lineRule="exact"/>
              <w:jc w:val="center"/>
              <w:rPr>
                <w:rFonts w:ascii="宋体" w:hAnsi="宋体" w:cs="宋体"/>
                <w:sz w:val="21"/>
                <w:szCs w:val="21"/>
              </w:rPr>
            </w:pPr>
          </w:p>
        </w:tc>
        <w:tc>
          <w:tcPr>
            <w:tcW w:w="1123" w:type="dxa"/>
          </w:tcPr>
          <w:p w:rsidR="002136AB" w:rsidRDefault="002136AB" w:rsidP="007228B2">
            <w:pPr>
              <w:pStyle w:val="afb"/>
              <w:spacing w:after="10" w:line="579" w:lineRule="exact"/>
              <w:jc w:val="center"/>
              <w:rPr>
                <w:rFonts w:ascii="宋体" w:hAnsi="宋体" w:cs="宋体"/>
                <w:sz w:val="21"/>
                <w:szCs w:val="21"/>
              </w:rPr>
            </w:pPr>
          </w:p>
        </w:tc>
        <w:tc>
          <w:tcPr>
            <w:tcW w:w="702" w:type="dxa"/>
          </w:tcPr>
          <w:p w:rsidR="002136AB" w:rsidRDefault="002136AB" w:rsidP="007228B2">
            <w:pPr>
              <w:pStyle w:val="afb"/>
              <w:spacing w:after="10" w:line="579" w:lineRule="exact"/>
              <w:jc w:val="center"/>
              <w:rPr>
                <w:rFonts w:ascii="宋体" w:hAnsi="宋体" w:cs="宋体"/>
                <w:sz w:val="21"/>
                <w:szCs w:val="21"/>
              </w:rPr>
            </w:pPr>
          </w:p>
        </w:tc>
      </w:tr>
      <w:tr w:rsidR="002136AB" w:rsidRPr="004A47F1" w:rsidTr="00FA12E5">
        <w:trPr>
          <w:trHeight w:val="90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2.1</w:t>
            </w:r>
          </w:p>
        </w:tc>
        <w:tc>
          <w:tcPr>
            <w:tcW w:w="1121" w:type="dxa"/>
            <w:vAlign w:val="center"/>
          </w:tcPr>
          <w:p w:rsidR="002136AB" w:rsidRDefault="00DA19B6" w:rsidP="007228B2">
            <w:pPr>
              <w:pStyle w:val="afb"/>
              <w:spacing w:after="10" w:line="360" w:lineRule="exact"/>
              <w:jc w:val="center"/>
              <w:rPr>
                <w:rFonts w:ascii="宋体" w:hAnsi="宋体" w:cs="宋体"/>
                <w:sz w:val="21"/>
                <w:szCs w:val="21"/>
              </w:rPr>
            </w:pPr>
            <w:r w:rsidRPr="004F0893">
              <w:rPr>
                <w:rFonts w:ascii="宋体" w:hAnsi="宋体" w:cs="宋体" w:hint="eastAsia"/>
                <w:b/>
                <w:sz w:val="22"/>
              </w:rPr>
              <w:t>★</w:t>
            </w:r>
            <w:r w:rsidR="002136AB">
              <w:rPr>
                <w:rFonts w:ascii="宋体" w:hAnsi="宋体" w:cs="宋体" w:hint="eastAsia"/>
                <w:sz w:val="21"/>
                <w:szCs w:val="21"/>
              </w:rPr>
              <w:t>参数1</w:t>
            </w:r>
          </w:p>
        </w:tc>
        <w:tc>
          <w:tcPr>
            <w:tcW w:w="2999" w:type="dxa"/>
            <w:vAlign w:val="center"/>
          </w:tcPr>
          <w:p w:rsidR="002136AB" w:rsidRPr="004F0893" w:rsidRDefault="00025292" w:rsidP="00025292">
            <w:pPr>
              <w:pStyle w:val="afb"/>
              <w:adjustRightInd w:val="0"/>
              <w:snapToGrid w:val="0"/>
              <w:spacing w:after="0" w:line="240" w:lineRule="auto"/>
              <w:rPr>
                <w:rFonts w:ascii="宋体" w:hAnsi="宋体" w:cs="宋体"/>
                <w:sz w:val="21"/>
                <w:szCs w:val="21"/>
              </w:rPr>
            </w:pPr>
            <w:r w:rsidRPr="004F0893">
              <w:rPr>
                <w:rFonts w:ascii="宋体" w:hAnsi="宋体" w:cs="宋体" w:hint="eastAsia"/>
                <w:sz w:val="21"/>
                <w:szCs w:val="21"/>
              </w:rPr>
              <w:t>适用动物类型≥15种，包括大鼠、小鼠、兔、猪、狗、猴等，且支持自定义≥20个</w:t>
            </w:r>
          </w:p>
        </w:tc>
        <w:tc>
          <w:tcPr>
            <w:tcW w:w="2078" w:type="dxa"/>
            <w:vAlign w:val="center"/>
          </w:tcPr>
          <w:p w:rsidR="002136AB" w:rsidRDefault="002136AB" w:rsidP="007228B2">
            <w:pPr>
              <w:pStyle w:val="afb"/>
              <w:spacing w:after="10" w:line="360" w:lineRule="exact"/>
              <w:jc w:val="center"/>
              <w:rPr>
                <w:rFonts w:ascii="宋体" w:hAnsi="宋体" w:cs="宋体"/>
                <w:sz w:val="21"/>
                <w:szCs w:val="21"/>
              </w:rPr>
            </w:pPr>
          </w:p>
        </w:tc>
        <w:tc>
          <w:tcPr>
            <w:tcW w:w="1123" w:type="dxa"/>
          </w:tcPr>
          <w:p w:rsidR="002136AB" w:rsidRDefault="002136AB" w:rsidP="007228B2">
            <w:pPr>
              <w:pStyle w:val="afb"/>
              <w:spacing w:after="10" w:line="360" w:lineRule="exact"/>
              <w:jc w:val="center"/>
              <w:rPr>
                <w:rFonts w:ascii="宋体" w:hAnsi="宋体" w:cs="宋体"/>
                <w:sz w:val="21"/>
                <w:szCs w:val="21"/>
              </w:rPr>
            </w:pPr>
          </w:p>
        </w:tc>
        <w:tc>
          <w:tcPr>
            <w:tcW w:w="702" w:type="dxa"/>
          </w:tcPr>
          <w:p w:rsidR="002136AB" w:rsidRDefault="002136AB" w:rsidP="007228B2">
            <w:pPr>
              <w:pStyle w:val="afb"/>
              <w:spacing w:after="10" w:line="360" w:lineRule="exact"/>
              <w:jc w:val="center"/>
              <w:rPr>
                <w:rFonts w:ascii="宋体" w:hAnsi="宋体" w:cs="宋体"/>
                <w:sz w:val="21"/>
                <w:szCs w:val="21"/>
              </w:rPr>
            </w:pPr>
          </w:p>
        </w:tc>
      </w:tr>
      <w:tr w:rsidR="002136AB" w:rsidRPr="004A47F1" w:rsidTr="00FA12E5">
        <w:trPr>
          <w:trHeight w:val="1474"/>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2.2</w:t>
            </w:r>
          </w:p>
        </w:tc>
        <w:tc>
          <w:tcPr>
            <w:tcW w:w="1121" w:type="dxa"/>
            <w:vAlign w:val="center"/>
          </w:tcPr>
          <w:p w:rsidR="002136AB" w:rsidRDefault="00DA19B6" w:rsidP="007228B2">
            <w:pPr>
              <w:widowControl/>
              <w:spacing w:line="360" w:lineRule="exact"/>
              <w:jc w:val="center"/>
              <w:rPr>
                <w:rFonts w:ascii="宋体" w:hAnsi="宋体" w:cs="宋体"/>
                <w:kern w:val="0"/>
              </w:rPr>
            </w:pPr>
            <w:r w:rsidRPr="00B5523D">
              <w:rPr>
                <w:rFonts w:ascii="宋体" w:hAnsi="宋体" w:cs="宋体" w:hint="eastAsia"/>
                <w:b/>
              </w:rPr>
              <w:t>★</w:t>
            </w:r>
            <w:r w:rsidR="002136AB">
              <w:rPr>
                <w:rFonts w:ascii="宋体" w:hAnsi="宋体" w:cs="宋体" w:hint="eastAsia"/>
                <w:kern w:val="0"/>
              </w:rPr>
              <w:t>参数2</w:t>
            </w:r>
          </w:p>
        </w:tc>
        <w:tc>
          <w:tcPr>
            <w:tcW w:w="2999" w:type="dxa"/>
            <w:vAlign w:val="center"/>
          </w:tcPr>
          <w:p w:rsidR="002136AB" w:rsidRPr="004F0893" w:rsidRDefault="00025292"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实现白细胞的准确五分类，且检测参数≥23项，包括淋巴细胞、单核细胞、嗜酸性粒细胞、中性粒细胞、嗜碱性粒细胞和WBC总数等</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RPr="004A47F1" w:rsidTr="00FA12E5">
        <w:trPr>
          <w:trHeight w:val="680"/>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2.3</w:t>
            </w:r>
          </w:p>
        </w:tc>
        <w:tc>
          <w:tcPr>
            <w:tcW w:w="1121" w:type="dxa"/>
            <w:vAlign w:val="center"/>
          </w:tcPr>
          <w:p w:rsidR="002136AB" w:rsidRDefault="004F0893" w:rsidP="007228B2">
            <w:pPr>
              <w:widowControl/>
              <w:spacing w:line="360" w:lineRule="exact"/>
              <w:jc w:val="center"/>
              <w:rPr>
                <w:rFonts w:ascii="宋体" w:hAnsi="宋体" w:cs="宋体"/>
                <w:kern w:val="0"/>
              </w:rPr>
            </w:pPr>
            <w:r w:rsidRPr="00B5523D">
              <w:rPr>
                <w:rFonts w:ascii="宋体" w:hAnsi="宋体" w:cs="宋体" w:hint="eastAsia"/>
                <w:b/>
              </w:rPr>
              <w:t>★</w:t>
            </w:r>
            <w:r w:rsidR="002136AB">
              <w:rPr>
                <w:rFonts w:ascii="宋体" w:hAnsi="宋体" w:cs="宋体" w:hint="eastAsia"/>
                <w:kern w:val="0"/>
              </w:rPr>
              <w:t>参数3</w:t>
            </w:r>
          </w:p>
        </w:tc>
        <w:tc>
          <w:tcPr>
            <w:tcW w:w="2999" w:type="dxa"/>
            <w:vAlign w:val="center"/>
          </w:tcPr>
          <w:p w:rsidR="002136AB" w:rsidRPr="004F0893" w:rsidRDefault="00025292"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检测技术包括半导体激光散射、流式细胞术、细胞化学染色</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RPr="004A47F1" w:rsidTr="00FA12E5">
        <w:trPr>
          <w:trHeight w:val="680"/>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2.4</w:t>
            </w:r>
          </w:p>
        </w:tc>
        <w:tc>
          <w:tcPr>
            <w:tcW w:w="1121"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参数4</w:t>
            </w:r>
          </w:p>
        </w:tc>
        <w:tc>
          <w:tcPr>
            <w:tcW w:w="2999" w:type="dxa"/>
            <w:vAlign w:val="center"/>
          </w:tcPr>
          <w:p w:rsidR="002136AB" w:rsidRPr="004F0893" w:rsidRDefault="00025292"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报告图形显示≥3个直方图，≥1个散点图</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RPr="004A47F1" w:rsidTr="00FA12E5">
        <w:trPr>
          <w:trHeight w:val="680"/>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2.5</w:t>
            </w:r>
          </w:p>
        </w:tc>
        <w:tc>
          <w:tcPr>
            <w:tcW w:w="1121"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参数5</w:t>
            </w:r>
          </w:p>
        </w:tc>
        <w:tc>
          <w:tcPr>
            <w:tcW w:w="2999" w:type="dxa"/>
            <w:vAlign w:val="center"/>
          </w:tcPr>
          <w:p w:rsidR="002136AB" w:rsidRPr="004F0893" w:rsidRDefault="00025292"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至少包含DIFF激光通道和WBC/BASO通道</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RPr="004A47F1"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lastRenderedPageBreak/>
              <w:t>2.6</w:t>
            </w:r>
          </w:p>
        </w:tc>
        <w:tc>
          <w:tcPr>
            <w:tcW w:w="1121"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▲参数6</w:t>
            </w:r>
          </w:p>
        </w:tc>
        <w:tc>
          <w:tcPr>
            <w:tcW w:w="2999" w:type="dxa"/>
            <w:vAlign w:val="center"/>
          </w:tcPr>
          <w:p w:rsidR="002136AB" w:rsidRPr="004F0893" w:rsidRDefault="006678E5"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检测模式包含预稀释模式、全血模式</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RPr="004A47F1"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2.7</w:t>
            </w:r>
          </w:p>
        </w:tc>
        <w:tc>
          <w:tcPr>
            <w:tcW w:w="1121"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参数7</w:t>
            </w:r>
          </w:p>
        </w:tc>
        <w:tc>
          <w:tcPr>
            <w:tcW w:w="2999" w:type="dxa"/>
            <w:vAlign w:val="center"/>
          </w:tcPr>
          <w:p w:rsidR="002136AB" w:rsidRPr="004F0893" w:rsidRDefault="006678E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红细胞通道孔径≤50μm</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RPr="004A47F1"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2.8</w:t>
            </w:r>
          </w:p>
        </w:tc>
        <w:tc>
          <w:tcPr>
            <w:tcW w:w="1121"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参数8</w:t>
            </w:r>
          </w:p>
        </w:tc>
        <w:tc>
          <w:tcPr>
            <w:tcW w:w="2999" w:type="dxa"/>
            <w:vAlign w:val="center"/>
          </w:tcPr>
          <w:p w:rsidR="002136AB" w:rsidRPr="004F0893" w:rsidRDefault="00DA19B6"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采样针</w:t>
            </w:r>
            <w:proofErr w:type="gramStart"/>
            <w:r w:rsidRPr="004F0893">
              <w:rPr>
                <w:rFonts w:ascii="宋体" w:hAnsi="宋体" w:cs="宋体" w:hint="eastAsia"/>
                <w:sz w:val="21"/>
                <w:szCs w:val="21"/>
              </w:rPr>
              <w:t>自动分注稀释</w:t>
            </w:r>
            <w:proofErr w:type="gramEnd"/>
            <w:r w:rsidRPr="004F0893">
              <w:rPr>
                <w:rFonts w:ascii="宋体" w:hAnsi="宋体" w:cs="宋体" w:hint="eastAsia"/>
                <w:sz w:val="21"/>
                <w:szCs w:val="21"/>
              </w:rPr>
              <w:t>液</w:t>
            </w:r>
          </w:p>
        </w:tc>
        <w:tc>
          <w:tcPr>
            <w:tcW w:w="2078" w:type="dxa"/>
            <w:vAlign w:val="center"/>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2136AB" w:rsidRDefault="002136AB"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.9</w:t>
            </w:r>
          </w:p>
        </w:tc>
        <w:tc>
          <w:tcPr>
            <w:tcW w:w="1121" w:type="dxa"/>
            <w:vAlign w:val="center"/>
          </w:tcPr>
          <w:p w:rsidR="000E4562" w:rsidRDefault="006678E5" w:rsidP="007228B2">
            <w:pPr>
              <w:widowControl/>
              <w:spacing w:line="360" w:lineRule="exact"/>
              <w:jc w:val="center"/>
              <w:rPr>
                <w:rFonts w:ascii="宋体" w:hAnsi="宋体" w:cs="宋体"/>
                <w:kern w:val="0"/>
              </w:rPr>
            </w:pPr>
            <w:r w:rsidRPr="00B5523D">
              <w:rPr>
                <w:rFonts w:ascii="宋体" w:hAnsi="宋体" w:cs="宋体" w:hint="eastAsia"/>
                <w:b/>
              </w:rPr>
              <w:t>★</w:t>
            </w:r>
            <w:r w:rsidR="000E4562">
              <w:rPr>
                <w:rFonts w:ascii="宋体" w:hAnsi="宋体" w:cs="宋体" w:hint="eastAsia"/>
                <w:kern w:val="0"/>
              </w:rPr>
              <w:t>参数9</w:t>
            </w:r>
          </w:p>
        </w:tc>
        <w:tc>
          <w:tcPr>
            <w:tcW w:w="2999" w:type="dxa"/>
            <w:vAlign w:val="center"/>
          </w:tcPr>
          <w:p w:rsidR="000E4562" w:rsidRPr="004F0893" w:rsidRDefault="006678E5" w:rsidP="006678E5">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末梢血测定≤15μL</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.10</w:t>
            </w:r>
          </w:p>
        </w:tc>
        <w:tc>
          <w:tcPr>
            <w:tcW w:w="1121" w:type="dxa"/>
            <w:vAlign w:val="center"/>
          </w:tcPr>
          <w:p w:rsidR="000E4562" w:rsidRDefault="006678E5" w:rsidP="007228B2">
            <w:pPr>
              <w:widowControl/>
              <w:spacing w:line="360" w:lineRule="exact"/>
              <w:jc w:val="center"/>
              <w:rPr>
                <w:rFonts w:ascii="宋体" w:hAnsi="宋体" w:cs="宋体"/>
                <w:kern w:val="0"/>
              </w:rPr>
            </w:pPr>
            <w:r w:rsidRPr="00B5523D">
              <w:rPr>
                <w:rFonts w:ascii="宋体" w:hAnsi="宋体" w:cs="宋体" w:hint="eastAsia"/>
                <w:b/>
              </w:rPr>
              <w:t>★</w:t>
            </w:r>
            <w:r w:rsidR="000E4562">
              <w:rPr>
                <w:rFonts w:ascii="宋体" w:hAnsi="宋体" w:cs="宋体" w:hint="eastAsia"/>
                <w:kern w:val="0"/>
              </w:rPr>
              <w:t>参数1</w:t>
            </w:r>
            <w:r w:rsidR="000E4562">
              <w:rPr>
                <w:rFonts w:ascii="宋体" w:hAnsi="宋体" w:cs="宋体"/>
                <w:kern w:val="0"/>
              </w:rPr>
              <w:t>0</w:t>
            </w:r>
          </w:p>
        </w:tc>
        <w:tc>
          <w:tcPr>
            <w:tcW w:w="2999" w:type="dxa"/>
            <w:vAlign w:val="center"/>
          </w:tcPr>
          <w:p w:rsidR="000E4562" w:rsidRPr="004F0893" w:rsidRDefault="006678E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血液预稀释测定≤20μL</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.11</w:t>
            </w:r>
          </w:p>
        </w:tc>
        <w:tc>
          <w:tcPr>
            <w:tcW w:w="1121" w:type="dxa"/>
            <w:vAlign w:val="center"/>
          </w:tcPr>
          <w:p w:rsidR="000E4562" w:rsidRDefault="006678E5" w:rsidP="007228B2">
            <w:pPr>
              <w:widowControl/>
              <w:spacing w:line="360" w:lineRule="exact"/>
              <w:jc w:val="center"/>
              <w:rPr>
                <w:rFonts w:ascii="宋体" w:hAnsi="宋体" w:cs="宋体"/>
                <w:kern w:val="0"/>
              </w:rPr>
            </w:pPr>
            <w:r w:rsidRPr="00B5523D">
              <w:rPr>
                <w:rFonts w:ascii="宋体" w:hAnsi="宋体" w:cs="宋体" w:hint="eastAsia"/>
                <w:b/>
              </w:rPr>
              <w:t>★</w:t>
            </w:r>
            <w:r w:rsidR="000E4562">
              <w:rPr>
                <w:rFonts w:ascii="宋体" w:hAnsi="宋体" w:cs="宋体" w:hint="eastAsia"/>
                <w:kern w:val="0"/>
              </w:rPr>
              <w:t>参数1</w:t>
            </w:r>
            <w:r w:rsidR="000E4562">
              <w:rPr>
                <w:rFonts w:ascii="宋体" w:hAnsi="宋体" w:cs="宋体"/>
                <w:kern w:val="0"/>
              </w:rPr>
              <w:t>1</w:t>
            </w:r>
          </w:p>
        </w:tc>
        <w:tc>
          <w:tcPr>
            <w:tcW w:w="2999" w:type="dxa"/>
            <w:vAlign w:val="center"/>
          </w:tcPr>
          <w:p w:rsidR="000E4562" w:rsidRPr="004F0893" w:rsidRDefault="006678E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检测速度≥60样本/小时</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.12</w:t>
            </w:r>
          </w:p>
        </w:tc>
        <w:tc>
          <w:tcPr>
            <w:tcW w:w="1121" w:type="dxa"/>
            <w:vAlign w:val="center"/>
          </w:tcPr>
          <w:p w:rsidR="000E4562" w:rsidRDefault="004F0893" w:rsidP="007228B2">
            <w:pPr>
              <w:widowControl/>
              <w:spacing w:line="360" w:lineRule="exact"/>
              <w:jc w:val="center"/>
              <w:rPr>
                <w:rFonts w:ascii="宋体" w:hAnsi="宋体" w:cs="宋体"/>
                <w:kern w:val="0"/>
              </w:rPr>
            </w:pPr>
            <w:r>
              <w:rPr>
                <w:rFonts w:ascii="宋体" w:hAnsi="宋体" w:cs="宋体" w:hint="eastAsia"/>
                <w:kern w:val="0"/>
              </w:rPr>
              <w:t>▲</w:t>
            </w:r>
            <w:r w:rsidR="000E4562">
              <w:rPr>
                <w:rFonts w:ascii="宋体" w:hAnsi="宋体" w:cs="宋体" w:hint="eastAsia"/>
                <w:kern w:val="0"/>
              </w:rPr>
              <w:t>参数1</w:t>
            </w:r>
            <w:r w:rsidR="000E4562">
              <w:rPr>
                <w:rFonts w:ascii="宋体" w:hAnsi="宋体" w:cs="宋体"/>
                <w:kern w:val="0"/>
              </w:rPr>
              <w:t>2</w:t>
            </w:r>
          </w:p>
        </w:tc>
        <w:tc>
          <w:tcPr>
            <w:tcW w:w="2999" w:type="dxa"/>
            <w:vAlign w:val="center"/>
          </w:tcPr>
          <w:p w:rsidR="000E4562" w:rsidRPr="004F0893" w:rsidRDefault="006678E5" w:rsidP="006678E5">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可存储</w:t>
            </w:r>
            <w:r w:rsidR="004F0893" w:rsidRPr="004F0893">
              <w:rPr>
                <w:rFonts w:ascii="宋体" w:hAnsi="宋体" w:cs="宋体" w:hint="eastAsia"/>
                <w:sz w:val="21"/>
                <w:szCs w:val="21"/>
              </w:rPr>
              <w:t>≥</w:t>
            </w:r>
            <w:r w:rsidRPr="004F0893">
              <w:rPr>
                <w:rFonts w:ascii="宋体" w:hAnsi="宋体" w:cs="宋体" w:hint="eastAsia"/>
                <w:sz w:val="21"/>
                <w:szCs w:val="21"/>
              </w:rPr>
              <w:t>40000份样本信息</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bookmarkStart w:id="0" w:name="_GoBack"/>
            <w:bookmarkEnd w:id="0"/>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.13</w:t>
            </w:r>
          </w:p>
        </w:tc>
        <w:tc>
          <w:tcPr>
            <w:tcW w:w="1121" w:type="dxa"/>
            <w:vAlign w:val="center"/>
          </w:tcPr>
          <w:p w:rsidR="000E4562" w:rsidRDefault="000E4562" w:rsidP="007228B2">
            <w:pPr>
              <w:widowControl/>
              <w:spacing w:line="360" w:lineRule="exact"/>
              <w:jc w:val="center"/>
              <w:rPr>
                <w:rFonts w:ascii="宋体" w:hAnsi="宋体" w:cs="宋体"/>
                <w:kern w:val="0"/>
              </w:rPr>
            </w:pPr>
            <w:r>
              <w:rPr>
                <w:rFonts w:ascii="宋体" w:hAnsi="宋体" w:cs="宋体" w:hint="eastAsia"/>
                <w:kern w:val="0"/>
              </w:rPr>
              <w:t>参数1</w:t>
            </w:r>
            <w:r>
              <w:rPr>
                <w:rFonts w:ascii="宋体" w:hAnsi="宋体" w:cs="宋体"/>
                <w:kern w:val="0"/>
              </w:rPr>
              <w:t>3</w:t>
            </w:r>
          </w:p>
        </w:tc>
        <w:tc>
          <w:tcPr>
            <w:tcW w:w="2999" w:type="dxa"/>
            <w:vAlign w:val="center"/>
          </w:tcPr>
          <w:p w:rsidR="000E4562" w:rsidRPr="004F0893" w:rsidRDefault="006678E5"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有全血、预稀释两套独立的校准系数</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.14</w:t>
            </w:r>
          </w:p>
        </w:tc>
        <w:tc>
          <w:tcPr>
            <w:tcW w:w="1121" w:type="dxa"/>
            <w:vAlign w:val="center"/>
          </w:tcPr>
          <w:p w:rsidR="000E4562" w:rsidRDefault="004F0893" w:rsidP="007228B2">
            <w:pPr>
              <w:widowControl/>
              <w:spacing w:line="360" w:lineRule="exact"/>
              <w:jc w:val="center"/>
              <w:rPr>
                <w:rFonts w:ascii="宋体" w:hAnsi="宋体" w:cs="宋体"/>
                <w:kern w:val="0"/>
              </w:rPr>
            </w:pPr>
            <w:r>
              <w:rPr>
                <w:rFonts w:ascii="宋体" w:hAnsi="宋体" w:cs="宋体" w:hint="eastAsia"/>
                <w:kern w:val="0"/>
              </w:rPr>
              <w:t>▲</w:t>
            </w:r>
            <w:r w:rsidR="000E4562">
              <w:rPr>
                <w:rFonts w:ascii="宋体" w:hAnsi="宋体" w:cs="宋体" w:hint="eastAsia"/>
                <w:kern w:val="0"/>
              </w:rPr>
              <w:t>参数1</w:t>
            </w:r>
            <w:r w:rsidR="000E4562">
              <w:rPr>
                <w:rFonts w:ascii="宋体" w:hAnsi="宋体" w:cs="宋体"/>
                <w:kern w:val="0"/>
              </w:rPr>
              <w:t>4</w:t>
            </w:r>
          </w:p>
        </w:tc>
        <w:tc>
          <w:tcPr>
            <w:tcW w:w="2999" w:type="dxa"/>
            <w:vAlign w:val="center"/>
          </w:tcPr>
          <w:p w:rsidR="000E4562" w:rsidRPr="004F0893" w:rsidRDefault="006678E5" w:rsidP="006678E5">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具有原厂配套</w:t>
            </w:r>
            <w:proofErr w:type="gramStart"/>
            <w:r w:rsidRPr="004F0893">
              <w:rPr>
                <w:rFonts w:ascii="宋体" w:hAnsi="宋体" w:cs="宋体" w:hint="eastAsia"/>
                <w:sz w:val="21"/>
                <w:szCs w:val="21"/>
              </w:rPr>
              <w:t>质控品和</w:t>
            </w:r>
            <w:proofErr w:type="gramEnd"/>
            <w:r w:rsidRPr="004F0893">
              <w:rPr>
                <w:rFonts w:ascii="宋体" w:hAnsi="宋体" w:cs="宋体" w:hint="eastAsia"/>
                <w:sz w:val="21"/>
                <w:szCs w:val="21"/>
              </w:rPr>
              <w:t>校准品</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.15</w:t>
            </w:r>
          </w:p>
        </w:tc>
        <w:tc>
          <w:tcPr>
            <w:tcW w:w="1121" w:type="dxa"/>
            <w:vAlign w:val="center"/>
          </w:tcPr>
          <w:p w:rsidR="000E4562" w:rsidRDefault="000E4562" w:rsidP="007228B2">
            <w:pPr>
              <w:widowControl/>
              <w:spacing w:line="360" w:lineRule="exact"/>
              <w:jc w:val="center"/>
              <w:rPr>
                <w:rFonts w:ascii="宋体" w:hAnsi="宋体" w:cs="宋体"/>
                <w:kern w:val="0"/>
              </w:rPr>
            </w:pPr>
            <w:r>
              <w:rPr>
                <w:rFonts w:ascii="宋体" w:hAnsi="宋体" w:cs="宋体" w:hint="eastAsia"/>
                <w:kern w:val="0"/>
              </w:rPr>
              <w:t>参数1</w:t>
            </w:r>
            <w:r>
              <w:rPr>
                <w:rFonts w:ascii="宋体" w:hAnsi="宋体" w:cs="宋体"/>
                <w:kern w:val="0"/>
              </w:rPr>
              <w:t>5</w:t>
            </w:r>
          </w:p>
        </w:tc>
        <w:tc>
          <w:tcPr>
            <w:tcW w:w="2999" w:type="dxa"/>
            <w:vAlign w:val="center"/>
          </w:tcPr>
          <w:p w:rsidR="000E4562" w:rsidRPr="004F0893" w:rsidRDefault="002C76D8" w:rsidP="00025292">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4F0893">
              <w:rPr>
                <w:rFonts w:ascii="宋体" w:hAnsi="宋体" w:cs="宋体" w:hint="eastAsia"/>
                <w:sz w:val="21"/>
                <w:szCs w:val="21"/>
              </w:rPr>
              <w:t>具备手动校准和校准物校准功能</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0E4562" w:rsidRPr="004A47F1" w:rsidTr="00FA12E5">
        <w:trPr>
          <w:trHeight w:val="567"/>
          <w:jc w:val="center"/>
        </w:trPr>
        <w:tc>
          <w:tcPr>
            <w:tcW w:w="636" w:type="dxa"/>
            <w:vAlign w:val="center"/>
          </w:tcPr>
          <w:p w:rsidR="000E4562" w:rsidRDefault="000E4562" w:rsidP="007228B2">
            <w:pPr>
              <w:pStyle w:val="afb"/>
              <w:spacing w:after="10" w:line="360" w:lineRule="exact"/>
              <w:jc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.16</w:t>
            </w:r>
          </w:p>
        </w:tc>
        <w:tc>
          <w:tcPr>
            <w:tcW w:w="1121" w:type="dxa"/>
            <w:vAlign w:val="center"/>
          </w:tcPr>
          <w:p w:rsidR="000E4562" w:rsidRDefault="000E4562" w:rsidP="007228B2">
            <w:pPr>
              <w:widowControl/>
              <w:spacing w:line="360" w:lineRule="exact"/>
              <w:jc w:val="center"/>
              <w:rPr>
                <w:rFonts w:ascii="宋体" w:hAnsi="宋体" w:cs="宋体"/>
                <w:kern w:val="0"/>
              </w:rPr>
            </w:pPr>
            <w:r>
              <w:rPr>
                <w:rFonts w:ascii="宋体" w:hAnsi="宋体" w:cs="宋体" w:hint="eastAsia"/>
                <w:kern w:val="0"/>
              </w:rPr>
              <w:t>参数1</w:t>
            </w:r>
            <w:r>
              <w:rPr>
                <w:rFonts w:ascii="宋体" w:hAnsi="宋体" w:cs="宋体"/>
                <w:kern w:val="0"/>
              </w:rPr>
              <w:t>6</w:t>
            </w:r>
          </w:p>
        </w:tc>
        <w:tc>
          <w:tcPr>
            <w:tcW w:w="2999" w:type="dxa"/>
            <w:vAlign w:val="center"/>
          </w:tcPr>
          <w:p w:rsidR="000E4562" w:rsidRDefault="002C76D8" w:rsidP="002C76D8">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sz w:val="21"/>
                <w:szCs w:val="21"/>
              </w:rPr>
            </w:pPr>
            <w:r w:rsidRPr="002C76D8">
              <w:rPr>
                <w:rFonts w:ascii="宋体" w:hAnsi="宋体" w:cs="宋体" w:hint="eastAsia"/>
                <w:sz w:val="21"/>
                <w:szCs w:val="21"/>
              </w:rPr>
              <w:t>具备异常信息报警功能</w:t>
            </w:r>
            <w:r>
              <w:rPr>
                <w:rFonts w:ascii="宋体" w:hAnsi="宋体" w:cs="宋体" w:hint="eastAsia"/>
                <w:sz w:val="21"/>
                <w:szCs w:val="21"/>
              </w:rPr>
              <w:t>，如</w:t>
            </w:r>
            <w:r w:rsidRPr="002C76D8">
              <w:rPr>
                <w:rFonts w:ascii="宋体" w:hAnsi="宋体" w:cs="宋体" w:hint="eastAsia"/>
                <w:sz w:val="21"/>
                <w:szCs w:val="21"/>
              </w:rPr>
              <w:t>散点图异常</w:t>
            </w:r>
            <w:r>
              <w:rPr>
                <w:rFonts w:ascii="宋体" w:hAnsi="宋体" w:cs="宋体" w:hint="eastAsia"/>
                <w:sz w:val="21"/>
                <w:szCs w:val="21"/>
              </w:rPr>
              <w:t>、</w:t>
            </w:r>
            <w:r w:rsidRPr="002C76D8">
              <w:rPr>
                <w:rFonts w:ascii="宋体" w:hAnsi="宋体" w:cs="宋体" w:hint="eastAsia"/>
                <w:sz w:val="21"/>
                <w:szCs w:val="21"/>
              </w:rPr>
              <w:t>异常样本等报警</w:t>
            </w:r>
          </w:p>
        </w:tc>
        <w:tc>
          <w:tcPr>
            <w:tcW w:w="2078" w:type="dxa"/>
            <w:vAlign w:val="center"/>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0E4562" w:rsidRDefault="000E4562"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CC1AD3" w:rsidRPr="004A47F1" w:rsidTr="00FA12E5">
        <w:trPr>
          <w:trHeight w:val="567"/>
          <w:jc w:val="center"/>
        </w:trPr>
        <w:tc>
          <w:tcPr>
            <w:tcW w:w="636" w:type="dxa"/>
            <w:vAlign w:val="center"/>
          </w:tcPr>
          <w:p w:rsidR="00CC1AD3" w:rsidRPr="00CC1AD3" w:rsidRDefault="00CC1AD3" w:rsidP="007228B2">
            <w:pPr>
              <w:pStyle w:val="afb"/>
              <w:spacing w:after="10" w:line="360" w:lineRule="exact"/>
              <w:jc w:val="center"/>
              <w:rPr>
                <w:rFonts w:ascii="宋体" w:hAnsi="宋体" w:cs="宋体" w:hint="eastAsia"/>
                <w:sz w:val="21"/>
                <w:szCs w:val="21"/>
              </w:rPr>
            </w:pPr>
            <w:r>
              <w:rPr>
                <w:rFonts w:ascii="宋体" w:hAnsi="宋体" w:cs="宋体"/>
                <w:sz w:val="21"/>
                <w:szCs w:val="21"/>
              </w:rPr>
              <w:t>2.17</w:t>
            </w:r>
          </w:p>
        </w:tc>
        <w:tc>
          <w:tcPr>
            <w:tcW w:w="1121" w:type="dxa"/>
            <w:vAlign w:val="center"/>
          </w:tcPr>
          <w:p w:rsidR="00CC1AD3" w:rsidRDefault="00CC1AD3" w:rsidP="007228B2">
            <w:pPr>
              <w:widowControl/>
              <w:spacing w:line="360" w:lineRule="exact"/>
              <w:jc w:val="center"/>
              <w:rPr>
                <w:rFonts w:ascii="宋体" w:hAnsi="宋体" w:cs="宋体" w:hint="eastAsia"/>
                <w:kern w:val="0"/>
              </w:rPr>
            </w:pPr>
            <w:r w:rsidRPr="00B5523D">
              <w:rPr>
                <w:rFonts w:ascii="宋体" w:hAnsi="宋体" w:cs="宋体" w:hint="eastAsia"/>
                <w:b/>
              </w:rPr>
              <w:t>★</w:t>
            </w:r>
            <w:r>
              <w:rPr>
                <w:rFonts w:ascii="宋体" w:hAnsi="宋体" w:cs="宋体" w:hint="eastAsia"/>
                <w:kern w:val="0"/>
              </w:rPr>
              <w:t>参数</w:t>
            </w:r>
            <w:r>
              <w:rPr>
                <w:rFonts w:ascii="宋体" w:hAnsi="宋体" w:cs="宋体" w:hint="eastAsia"/>
                <w:kern w:val="0"/>
              </w:rPr>
              <w:t>1</w:t>
            </w:r>
            <w:r>
              <w:rPr>
                <w:rFonts w:ascii="宋体" w:hAnsi="宋体" w:cs="宋体"/>
                <w:kern w:val="0"/>
              </w:rPr>
              <w:t>7</w:t>
            </w:r>
          </w:p>
        </w:tc>
        <w:tc>
          <w:tcPr>
            <w:tcW w:w="2999" w:type="dxa"/>
            <w:vAlign w:val="center"/>
          </w:tcPr>
          <w:p w:rsidR="00CC1AD3" w:rsidRPr="002C76D8" w:rsidRDefault="00CC1AD3" w:rsidP="00CC1AD3">
            <w:pPr>
              <w:pStyle w:val="afb"/>
              <w:pBdr>
                <w:top w:val="none" w:sz="0" w:space="1" w:color="auto"/>
                <w:left w:val="none" w:sz="0" w:space="4" w:color="auto"/>
                <w:bottom w:val="none" w:sz="0" w:space="1" w:color="auto"/>
                <w:right w:val="none" w:sz="0" w:space="4" w:color="auto"/>
              </w:pBdr>
              <w:adjustRightInd w:val="0"/>
              <w:snapToGrid w:val="0"/>
              <w:spacing w:after="0" w:line="240" w:lineRule="auto"/>
              <w:rPr>
                <w:rFonts w:ascii="宋体" w:hAnsi="宋体" w:cs="宋体" w:hint="eastAsia"/>
                <w:sz w:val="21"/>
                <w:szCs w:val="21"/>
              </w:rPr>
            </w:pPr>
            <w:r w:rsidRPr="00CC1AD3">
              <w:rPr>
                <w:rFonts w:ascii="宋体" w:hAnsi="宋体" w:cs="宋体" w:hint="eastAsia"/>
                <w:sz w:val="21"/>
                <w:szCs w:val="21"/>
              </w:rPr>
              <w:t>参考</w:t>
            </w:r>
            <w:r w:rsidRPr="00CC1AD3">
              <w:rPr>
                <w:rFonts w:ascii="宋体" w:hAnsi="宋体" w:cs="宋体"/>
                <w:sz w:val="21"/>
                <w:szCs w:val="21"/>
              </w:rPr>
              <w:t>IDEXX</w:t>
            </w:r>
            <w:r w:rsidRPr="00CC1AD3">
              <w:rPr>
                <w:rFonts w:ascii="宋体" w:hAnsi="宋体" w:cs="宋体" w:hint="eastAsia"/>
                <w:sz w:val="21"/>
                <w:szCs w:val="21"/>
              </w:rPr>
              <w:t>、</w:t>
            </w:r>
            <w:r w:rsidRPr="00CC1AD3">
              <w:rPr>
                <w:rFonts w:ascii="宋体" w:hAnsi="宋体" w:cs="宋体"/>
                <w:sz w:val="21"/>
                <w:szCs w:val="21"/>
              </w:rPr>
              <w:t>Boule</w:t>
            </w:r>
            <w:r w:rsidRPr="00CC1AD3">
              <w:rPr>
                <w:rFonts w:ascii="宋体" w:hAnsi="宋体" w:cs="宋体" w:hint="eastAsia"/>
                <w:sz w:val="21"/>
                <w:szCs w:val="21"/>
              </w:rPr>
              <w:t>、迈</w:t>
            </w:r>
            <w:proofErr w:type="gramStart"/>
            <w:r w:rsidRPr="00CC1AD3">
              <w:rPr>
                <w:rFonts w:ascii="宋体" w:hAnsi="宋体" w:cs="宋体" w:hint="eastAsia"/>
                <w:sz w:val="21"/>
                <w:szCs w:val="21"/>
              </w:rPr>
              <w:t>瑞品牌</w:t>
            </w:r>
            <w:proofErr w:type="gramEnd"/>
            <w:r w:rsidRPr="00CC1AD3">
              <w:rPr>
                <w:rFonts w:ascii="宋体" w:hAnsi="宋体" w:cs="宋体" w:hint="eastAsia"/>
                <w:sz w:val="21"/>
                <w:szCs w:val="21"/>
              </w:rPr>
              <w:t>等同等档次产品</w:t>
            </w:r>
          </w:p>
        </w:tc>
        <w:tc>
          <w:tcPr>
            <w:tcW w:w="2078" w:type="dxa"/>
            <w:vAlign w:val="center"/>
          </w:tcPr>
          <w:p w:rsidR="00CC1AD3" w:rsidRDefault="00CC1AD3"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1123" w:type="dxa"/>
          </w:tcPr>
          <w:p w:rsidR="00CC1AD3" w:rsidRDefault="00CC1AD3"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c>
          <w:tcPr>
            <w:tcW w:w="702" w:type="dxa"/>
          </w:tcPr>
          <w:p w:rsidR="00CC1AD3" w:rsidRDefault="00CC1AD3" w:rsidP="007228B2">
            <w:pPr>
              <w:pStyle w:val="afb"/>
              <w:pBdr>
                <w:top w:val="none" w:sz="0" w:space="1" w:color="auto"/>
                <w:left w:val="none" w:sz="0" w:space="4" w:color="auto"/>
                <w:bottom w:val="none" w:sz="0" w:space="1" w:color="auto"/>
                <w:right w:val="none" w:sz="0" w:space="4" w:color="auto"/>
              </w:pBdr>
              <w:spacing w:after="10" w:line="360" w:lineRule="exact"/>
              <w:rPr>
                <w:rFonts w:ascii="宋体" w:hAnsi="宋体" w:cs="宋体"/>
                <w:sz w:val="21"/>
                <w:szCs w:val="21"/>
              </w:rPr>
            </w:pPr>
          </w:p>
        </w:tc>
      </w:tr>
      <w:tr w:rsidR="002136AB" w:rsidTr="007228B2">
        <w:trPr>
          <w:trHeight w:hRule="exact" w:val="517"/>
          <w:jc w:val="center"/>
        </w:trPr>
        <w:tc>
          <w:tcPr>
            <w:tcW w:w="8659" w:type="dxa"/>
            <w:gridSpan w:val="6"/>
            <w:vAlign w:val="center"/>
          </w:tcPr>
          <w:p w:rsidR="002136AB" w:rsidRPr="00B5523D" w:rsidRDefault="002136AB" w:rsidP="007228B2">
            <w:pPr>
              <w:pStyle w:val="afb"/>
              <w:spacing w:after="10" w:line="360" w:lineRule="exact"/>
              <w:jc w:val="left"/>
              <w:rPr>
                <w:rFonts w:ascii="宋体" w:hAnsi="宋体" w:cs="宋体"/>
                <w:b/>
                <w:sz w:val="21"/>
                <w:szCs w:val="21"/>
              </w:rPr>
            </w:pPr>
            <w:r w:rsidRPr="00B5523D">
              <w:rPr>
                <w:rFonts w:ascii="宋体" w:hAnsi="宋体" w:cs="宋体" w:hint="eastAsia"/>
                <w:b/>
                <w:sz w:val="21"/>
                <w:szCs w:val="21"/>
              </w:rPr>
              <w:t>备注：带“★”的参数为必须满足。</w:t>
            </w:r>
          </w:p>
        </w:tc>
      </w:tr>
    </w:tbl>
    <w:p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rsidR="008D20C4"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w:t>
      </w:r>
      <w:r w:rsidR="002136AB">
        <w:rPr>
          <w:rFonts w:ascii="Times New Roman" w:eastAsia="楷体_GB2312" w:hAnsi="Times New Roman" w:cs="Times New Roman" w:hint="eastAsia"/>
          <w:kern w:val="2"/>
          <w:sz w:val="28"/>
          <w:szCs w:val="28"/>
        </w:rPr>
        <w:t>配置需求</w:t>
      </w:r>
    </w:p>
    <w:tbl>
      <w:tblPr>
        <w:tblStyle w:val="af"/>
        <w:tblW w:w="8659" w:type="dxa"/>
        <w:jc w:val="center"/>
        <w:tblLook w:val="04A0" w:firstRow="1" w:lastRow="0" w:firstColumn="1" w:lastColumn="0" w:noHBand="0" w:noVBand="1"/>
      </w:tblPr>
      <w:tblGrid>
        <w:gridCol w:w="636"/>
        <w:gridCol w:w="1124"/>
        <w:gridCol w:w="3004"/>
        <w:gridCol w:w="2080"/>
        <w:gridCol w:w="1116"/>
        <w:gridCol w:w="699"/>
      </w:tblGrid>
      <w:tr w:rsidR="002136AB" w:rsidTr="007228B2">
        <w:trPr>
          <w:trHeight w:hRule="exact" w:val="1537"/>
          <w:jc w:val="center"/>
        </w:trPr>
        <w:tc>
          <w:tcPr>
            <w:tcW w:w="636" w:type="dxa"/>
            <w:vAlign w:val="center"/>
          </w:tcPr>
          <w:p w:rsidR="002136AB" w:rsidRDefault="002136AB" w:rsidP="007228B2">
            <w:pPr>
              <w:pStyle w:val="afb"/>
              <w:spacing w:after="10" w:line="360" w:lineRule="exact"/>
              <w:jc w:val="center"/>
              <w:rPr>
                <w:rFonts w:ascii="宋体" w:hAnsi="宋体" w:cs="宋体"/>
                <w:b/>
                <w:bCs/>
                <w:szCs w:val="28"/>
              </w:rPr>
            </w:pPr>
            <w:r>
              <w:rPr>
                <w:rFonts w:ascii="宋体" w:hAnsi="宋体" w:cs="宋体" w:hint="eastAsia"/>
                <w:b/>
                <w:bCs/>
                <w:szCs w:val="28"/>
              </w:rPr>
              <w:t>3</w:t>
            </w:r>
          </w:p>
        </w:tc>
        <w:tc>
          <w:tcPr>
            <w:tcW w:w="1124" w:type="dxa"/>
            <w:vAlign w:val="center"/>
          </w:tcPr>
          <w:p w:rsidR="002136AB" w:rsidRDefault="002136AB" w:rsidP="007228B2">
            <w:pPr>
              <w:pStyle w:val="afb"/>
              <w:spacing w:after="10" w:line="360" w:lineRule="exact"/>
              <w:jc w:val="center"/>
              <w:rPr>
                <w:rFonts w:ascii="宋体" w:hAnsi="宋体" w:cs="宋体"/>
                <w:b/>
                <w:bCs/>
                <w:szCs w:val="28"/>
              </w:rPr>
            </w:pPr>
            <w:r>
              <w:rPr>
                <w:rFonts w:ascii="宋体" w:hAnsi="宋体" w:cs="宋体" w:hint="eastAsia"/>
                <w:b/>
                <w:bCs/>
                <w:szCs w:val="28"/>
              </w:rPr>
              <w:t>配置</w:t>
            </w:r>
          </w:p>
        </w:tc>
        <w:tc>
          <w:tcPr>
            <w:tcW w:w="3004" w:type="dxa"/>
            <w:vAlign w:val="center"/>
          </w:tcPr>
          <w:p w:rsidR="002136AB" w:rsidRDefault="002136AB" w:rsidP="007228B2">
            <w:pPr>
              <w:pStyle w:val="afb"/>
              <w:spacing w:after="10" w:line="360" w:lineRule="atLeast"/>
              <w:jc w:val="center"/>
              <w:rPr>
                <w:b/>
                <w:bCs/>
                <w:sz w:val="21"/>
                <w:szCs w:val="21"/>
              </w:rPr>
            </w:pPr>
            <w:r>
              <w:rPr>
                <w:rFonts w:hint="eastAsia"/>
                <w:b/>
                <w:bCs/>
                <w:sz w:val="21"/>
                <w:szCs w:val="21"/>
              </w:rPr>
              <w:t>配置内容</w:t>
            </w:r>
          </w:p>
        </w:tc>
        <w:tc>
          <w:tcPr>
            <w:tcW w:w="2080" w:type="dxa"/>
            <w:vAlign w:val="center"/>
          </w:tcPr>
          <w:p w:rsidR="002136AB" w:rsidRDefault="002136AB" w:rsidP="007228B2">
            <w:pPr>
              <w:pStyle w:val="afb"/>
              <w:spacing w:after="10" w:line="360" w:lineRule="atLeast"/>
              <w:jc w:val="center"/>
              <w:rPr>
                <w:b/>
                <w:bCs/>
                <w:sz w:val="21"/>
                <w:szCs w:val="21"/>
              </w:rPr>
            </w:pPr>
            <w:r>
              <w:rPr>
                <w:rFonts w:hint="eastAsia"/>
                <w:b/>
                <w:bCs/>
                <w:sz w:val="21"/>
                <w:szCs w:val="21"/>
              </w:rPr>
              <w:t>配置响应内容</w:t>
            </w:r>
          </w:p>
        </w:tc>
        <w:tc>
          <w:tcPr>
            <w:tcW w:w="1116" w:type="dxa"/>
          </w:tcPr>
          <w:p w:rsidR="002136AB" w:rsidRDefault="002136AB" w:rsidP="007228B2">
            <w:pPr>
              <w:pStyle w:val="afb"/>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699" w:type="dxa"/>
          </w:tcPr>
          <w:p w:rsidR="002136AB" w:rsidRDefault="002136AB" w:rsidP="007228B2">
            <w:pPr>
              <w:pStyle w:val="afb"/>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2136AB"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3.1</w:t>
            </w:r>
          </w:p>
        </w:tc>
        <w:tc>
          <w:tcPr>
            <w:tcW w:w="1124"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配置1</w:t>
            </w:r>
          </w:p>
        </w:tc>
        <w:tc>
          <w:tcPr>
            <w:tcW w:w="3004" w:type="dxa"/>
            <w:vAlign w:val="center"/>
          </w:tcPr>
          <w:p w:rsidR="002136AB" w:rsidRPr="00384D55" w:rsidRDefault="004F0893" w:rsidP="004F0893">
            <w:pPr>
              <w:pStyle w:val="11"/>
              <w:adjustRightInd w:val="0"/>
              <w:snapToGrid w:val="0"/>
              <w:ind w:firstLineChars="0" w:firstLine="0"/>
              <w:rPr>
                <w:rFonts w:ascii="宋体" w:hAnsi="宋体" w:cs="宋体"/>
                <w:bCs/>
                <w:szCs w:val="21"/>
              </w:rPr>
            </w:pPr>
            <w:r w:rsidRPr="004F0893">
              <w:rPr>
                <w:rFonts w:ascii="宋体" w:hAnsi="宋体" w:cs="宋体" w:hint="eastAsia"/>
                <w:bCs/>
                <w:szCs w:val="21"/>
              </w:rPr>
              <w:t>全自动动物血液分析仪</w:t>
            </w:r>
            <w:r>
              <w:rPr>
                <w:rFonts w:ascii="宋体" w:hAnsi="宋体" w:cs="宋体" w:hint="eastAsia"/>
                <w:bCs/>
                <w:szCs w:val="21"/>
              </w:rPr>
              <w:t>主机1台</w:t>
            </w:r>
          </w:p>
        </w:tc>
        <w:tc>
          <w:tcPr>
            <w:tcW w:w="2080" w:type="dxa"/>
            <w:vAlign w:val="center"/>
          </w:tcPr>
          <w:p w:rsidR="002136AB" w:rsidRDefault="002136AB" w:rsidP="007228B2">
            <w:pPr>
              <w:pStyle w:val="afb"/>
              <w:spacing w:after="10" w:line="360" w:lineRule="exact"/>
              <w:jc w:val="center"/>
              <w:rPr>
                <w:rFonts w:ascii="宋体" w:hAnsi="宋体" w:cs="宋体"/>
                <w:sz w:val="21"/>
                <w:szCs w:val="21"/>
              </w:rPr>
            </w:pPr>
          </w:p>
        </w:tc>
        <w:tc>
          <w:tcPr>
            <w:tcW w:w="1116" w:type="dxa"/>
          </w:tcPr>
          <w:p w:rsidR="002136AB" w:rsidRDefault="002136AB" w:rsidP="007228B2">
            <w:pPr>
              <w:pStyle w:val="afb"/>
              <w:spacing w:after="10" w:line="360" w:lineRule="exact"/>
              <w:jc w:val="center"/>
              <w:rPr>
                <w:rFonts w:ascii="宋体" w:hAnsi="宋体" w:cs="宋体"/>
                <w:sz w:val="21"/>
                <w:szCs w:val="21"/>
              </w:rPr>
            </w:pPr>
          </w:p>
        </w:tc>
        <w:tc>
          <w:tcPr>
            <w:tcW w:w="699" w:type="dxa"/>
          </w:tcPr>
          <w:p w:rsidR="002136AB" w:rsidRDefault="002136AB" w:rsidP="007228B2">
            <w:pPr>
              <w:pStyle w:val="afb"/>
              <w:spacing w:after="10" w:line="360" w:lineRule="exact"/>
              <w:jc w:val="center"/>
              <w:rPr>
                <w:rFonts w:ascii="宋体" w:hAnsi="宋体" w:cs="宋体"/>
                <w:sz w:val="21"/>
                <w:szCs w:val="21"/>
              </w:rPr>
            </w:pPr>
          </w:p>
        </w:tc>
      </w:tr>
      <w:tr w:rsidR="002136AB"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3.2</w:t>
            </w:r>
          </w:p>
        </w:tc>
        <w:tc>
          <w:tcPr>
            <w:tcW w:w="1124"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配置2</w:t>
            </w:r>
          </w:p>
        </w:tc>
        <w:tc>
          <w:tcPr>
            <w:tcW w:w="3004" w:type="dxa"/>
            <w:vAlign w:val="center"/>
          </w:tcPr>
          <w:p w:rsidR="002136AB" w:rsidRPr="00384D55" w:rsidRDefault="004F0893" w:rsidP="007228B2">
            <w:pPr>
              <w:pStyle w:val="11"/>
              <w:spacing w:line="360" w:lineRule="exact"/>
              <w:ind w:firstLineChars="0" w:firstLine="0"/>
              <w:rPr>
                <w:rFonts w:ascii="宋体" w:hAnsi="宋体" w:cs="宋体"/>
                <w:bCs/>
                <w:szCs w:val="21"/>
              </w:rPr>
            </w:pPr>
            <w:r>
              <w:rPr>
                <w:rFonts w:ascii="宋体" w:hAnsi="宋体" w:cs="宋体" w:hint="eastAsia"/>
                <w:bCs/>
                <w:szCs w:val="21"/>
              </w:rPr>
              <w:t>配套</w:t>
            </w:r>
            <w:r w:rsidRPr="004F0893">
              <w:rPr>
                <w:rFonts w:ascii="宋体" w:hAnsi="宋体" w:cs="宋体" w:hint="eastAsia"/>
                <w:bCs/>
                <w:szCs w:val="21"/>
              </w:rPr>
              <w:t>分析软件</w:t>
            </w:r>
            <w:r>
              <w:rPr>
                <w:rFonts w:ascii="宋体" w:hAnsi="宋体" w:cs="宋体" w:hint="eastAsia"/>
                <w:bCs/>
                <w:szCs w:val="21"/>
              </w:rPr>
              <w:t xml:space="preserve"> </w:t>
            </w:r>
            <w:r>
              <w:rPr>
                <w:rFonts w:ascii="宋体" w:hAnsi="宋体" w:cs="宋体"/>
                <w:bCs/>
                <w:szCs w:val="21"/>
              </w:rPr>
              <w:t>1</w:t>
            </w:r>
            <w:r>
              <w:rPr>
                <w:rFonts w:ascii="宋体" w:hAnsi="宋体" w:cs="宋体" w:hint="eastAsia"/>
                <w:bCs/>
                <w:szCs w:val="21"/>
              </w:rPr>
              <w:t>个</w:t>
            </w:r>
          </w:p>
        </w:tc>
        <w:tc>
          <w:tcPr>
            <w:tcW w:w="2080" w:type="dxa"/>
            <w:vAlign w:val="center"/>
          </w:tcPr>
          <w:p w:rsidR="002136AB" w:rsidRDefault="002136AB" w:rsidP="007228B2">
            <w:pPr>
              <w:pStyle w:val="afb"/>
              <w:spacing w:after="10" w:line="360" w:lineRule="exact"/>
              <w:jc w:val="center"/>
              <w:rPr>
                <w:rFonts w:ascii="宋体" w:hAnsi="宋体" w:cs="宋体"/>
                <w:sz w:val="21"/>
                <w:szCs w:val="21"/>
              </w:rPr>
            </w:pPr>
          </w:p>
        </w:tc>
        <w:tc>
          <w:tcPr>
            <w:tcW w:w="1116" w:type="dxa"/>
          </w:tcPr>
          <w:p w:rsidR="002136AB" w:rsidRDefault="002136AB" w:rsidP="007228B2">
            <w:pPr>
              <w:pStyle w:val="afb"/>
              <w:spacing w:after="10" w:line="360" w:lineRule="exact"/>
              <w:jc w:val="center"/>
              <w:rPr>
                <w:rFonts w:ascii="宋体" w:hAnsi="宋体" w:cs="宋体"/>
                <w:sz w:val="21"/>
                <w:szCs w:val="21"/>
              </w:rPr>
            </w:pPr>
          </w:p>
        </w:tc>
        <w:tc>
          <w:tcPr>
            <w:tcW w:w="699" w:type="dxa"/>
          </w:tcPr>
          <w:p w:rsidR="002136AB" w:rsidRDefault="002136AB" w:rsidP="007228B2">
            <w:pPr>
              <w:pStyle w:val="afb"/>
              <w:spacing w:after="10" w:line="360" w:lineRule="exact"/>
              <w:jc w:val="center"/>
              <w:rPr>
                <w:rFonts w:ascii="宋体" w:hAnsi="宋体" w:cs="宋体"/>
                <w:sz w:val="21"/>
                <w:szCs w:val="21"/>
              </w:rPr>
            </w:pPr>
          </w:p>
        </w:tc>
      </w:tr>
      <w:tr w:rsidR="002136AB"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3.3</w:t>
            </w:r>
          </w:p>
        </w:tc>
        <w:tc>
          <w:tcPr>
            <w:tcW w:w="1124"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配置3</w:t>
            </w:r>
          </w:p>
        </w:tc>
        <w:tc>
          <w:tcPr>
            <w:tcW w:w="3004" w:type="dxa"/>
            <w:vAlign w:val="center"/>
          </w:tcPr>
          <w:p w:rsidR="002136AB" w:rsidRPr="00384D55" w:rsidRDefault="004F0893" w:rsidP="007228B2">
            <w:pPr>
              <w:pStyle w:val="11"/>
              <w:spacing w:line="360" w:lineRule="exact"/>
              <w:ind w:firstLineChars="0" w:firstLine="0"/>
              <w:rPr>
                <w:rFonts w:ascii="宋体" w:hAnsi="宋体" w:cs="宋体"/>
                <w:bCs/>
                <w:szCs w:val="21"/>
              </w:rPr>
            </w:pPr>
            <w:r w:rsidRPr="004F0893">
              <w:rPr>
                <w:rFonts w:ascii="宋体" w:hAnsi="宋体" w:cs="宋体" w:hint="eastAsia"/>
                <w:bCs/>
                <w:szCs w:val="21"/>
              </w:rPr>
              <w:t>附件包</w:t>
            </w:r>
            <w:r>
              <w:rPr>
                <w:rFonts w:ascii="宋体" w:hAnsi="宋体" w:cs="宋体" w:hint="eastAsia"/>
                <w:bCs/>
                <w:szCs w:val="21"/>
              </w:rPr>
              <w:t xml:space="preserve"> </w:t>
            </w:r>
            <w:r>
              <w:rPr>
                <w:rFonts w:ascii="宋体" w:hAnsi="宋体" w:cs="宋体"/>
                <w:bCs/>
                <w:szCs w:val="21"/>
              </w:rPr>
              <w:t xml:space="preserve"> 1</w:t>
            </w:r>
            <w:r>
              <w:rPr>
                <w:rFonts w:ascii="宋体" w:hAnsi="宋体" w:cs="宋体" w:hint="eastAsia"/>
                <w:bCs/>
                <w:szCs w:val="21"/>
              </w:rPr>
              <w:t>个</w:t>
            </w:r>
          </w:p>
        </w:tc>
        <w:tc>
          <w:tcPr>
            <w:tcW w:w="2080" w:type="dxa"/>
            <w:vAlign w:val="center"/>
          </w:tcPr>
          <w:p w:rsidR="002136AB" w:rsidRDefault="002136AB" w:rsidP="007228B2">
            <w:pPr>
              <w:pStyle w:val="afb"/>
              <w:spacing w:after="10" w:line="360" w:lineRule="exact"/>
              <w:jc w:val="center"/>
              <w:rPr>
                <w:rFonts w:ascii="宋体" w:hAnsi="宋体" w:cs="宋体"/>
                <w:sz w:val="21"/>
                <w:szCs w:val="21"/>
              </w:rPr>
            </w:pPr>
          </w:p>
        </w:tc>
        <w:tc>
          <w:tcPr>
            <w:tcW w:w="1116" w:type="dxa"/>
          </w:tcPr>
          <w:p w:rsidR="002136AB" w:rsidRDefault="002136AB" w:rsidP="007228B2">
            <w:pPr>
              <w:pStyle w:val="afb"/>
              <w:spacing w:after="10" w:line="360" w:lineRule="exact"/>
              <w:jc w:val="center"/>
              <w:rPr>
                <w:rFonts w:ascii="宋体" w:hAnsi="宋体" w:cs="宋体"/>
                <w:sz w:val="21"/>
                <w:szCs w:val="21"/>
              </w:rPr>
            </w:pPr>
          </w:p>
        </w:tc>
        <w:tc>
          <w:tcPr>
            <w:tcW w:w="699" w:type="dxa"/>
          </w:tcPr>
          <w:p w:rsidR="002136AB" w:rsidRDefault="002136AB" w:rsidP="007228B2">
            <w:pPr>
              <w:pStyle w:val="afb"/>
              <w:spacing w:after="10" w:line="360" w:lineRule="exact"/>
              <w:jc w:val="center"/>
              <w:rPr>
                <w:rFonts w:ascii="宋体" w:hAnsi="宋体" w:cs="宋体"/>
                <w:sz w:val="21"/>
                <w:szCs w:val="21"/>
              </w:rPr>
            </w:pPr>
          </w:p>
        </w:tc>
      </w:tr>
      <w:tr w:rsidR="002136AB"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t>3.4</w:t>
            </w:r>
          </w:p>
        </w:tc>
        <w:tc>
          <w:tcPr>
            <w:tcW w:w="1124"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配置4</w:t>
            </w:r>
          </w:p>
        </w:tc>
        <w:tc>
          <w:tcPr>
            <w:tcW w:w="3004" w:type="dxa"/>
            <w:vAlign w:val="center"/>
          </w:tcPr>
          <w:p w:rsidR="002136AB" w:rsidRPr="00384D55" w:rsidRDefault="004F0893" w:rsidP="007228B2">
            <w:pPr>
              <w:pStyle w:val="11"/>
              <w:spacing w:line="360" w:lineRule="exact"/>
              <w:ind w:firstLineChars="0" w:firstLine="0"/>
              <w:rPr>
                <w:rFonts w:ascii="宋体" w:hAnsi="宋体" w:cs="宋体"/>
                <w:bCs/>
                <w:szCs w:val="21"/>
              </w:rPr>
            </w:pPr>
            <w:r w:rsidRPr="004F0893">
              <w:rPr>
                <w:rFonts w:ascii="宋体" w:hAnsi="宋体" w:cs="宋体" w:hint="eastAsia"/>
                <w:bCs/>
                <w:szCs w:val="21"/>
              </w:rPr>
              <w:t>电源线</w:t>
            </w:r>
            <w:r>
              <w:rPr>
                <w:rFonts w:ascii="宋体" w:hAnsi="宋体" w:cs="宋体" w:hint="eastAsia"/>
                <w:bCs/>
                <w:szCs w:val="21"/>
              </w:rPr>
              <w:t xml:space="preserve"> </w:t>
            </w:r>
            <w:r>
              <w:rPr>
                <w:rFonts w:ascii="宋体" w:hAnsi="宋体" w:cs="宋体"/>
                <w:bCs/>
                <w:szCs w:val="21"/>
              </w:rPr>
              <w:t xml:space="preserve"> 1</w:t>
            </w:r>
            <w:r>
              <w:rPr>
                <w:rFonts w:ascii="宋体" w:hAnsi="宋体" w:cs="宋体" w:hint="eastAsia"/>
                <w:bCs/>
                <w:szCs w:val="21"/>
              </w:rPr>
              <w:t>根</w:t>
            </w:r>
          </w:p>
        </w:tc>
        <w:tc>
          <w:tcPr>
            <w:tcW w:w="2080" w:type="dxa"/>
            <w:vAlign w:val="center"/>
          </w:tcPr>
          <w:p w:rsidR="002136AB" w:rsidRDefault="002136AB" w:rsidP="007228B2">
            <w:pPr>
              <w:pStyle w:val="afb"/>
              <w:spacing w:after="10" w:line="360" w:lineRule="exact"/>
              <w:jc w:val="center"/>
              <w:rPr>
                <w:rFonts w:ascii="宋体" w:hAnsi="宋体" w:cs="宋体"/>
                <w:sz w:val="21"/>
                <w:szCs w:val="21"/>
              </w:rPr>
            </w:pPr>
          </w:p>
        </w:tc>
        <w:tc>
          <w:tcPr>
            <w:tcW w:w="1116" w:type="dxa"/>
          </w:tcPr>
          <w:p w:rsidR="002136AB" w:rsidRDefault="002136AB" w:rsidP="007228B2">
            <w:pPr>
              <w:pStyle w:val="afb"/>
              <w:spacing w:after="10" w:line="360" w:lineRule="exact"/>
              <w:jc w:val="center"/>
              <w:rPr>
                <w:rFonts w:ascii="宋体" w:hAnsi="宋体" w:cs="宋体"/>
                <w:sz w:val="21"/>
                <w:szCs w:val="21"/>
              </w:rPr>
            </w:pPr>
          </w:p>
        </w:tc>
        <w:tc>
          <w:tcPr>
            <w:tcW w:w="699" w:type="dxa"/>
          </w:tcPr>
          <w:p w:rsidR="002136AB" w:rsidRDefault="002136AB" w:rsidP="007228B2">
            <w:pPr>
              <w:pStyle w:val="afb"/>
              <w:spacing w:after="10" w:line="360" w:lineRule="exact"/>
              <w:jc w:val="center"/>
              <w:rPr>
                <w:rFonts w:ascii="宋体" w:hAnsi="宋体" w:cs="宋体"/>
                <w:sz w:val="21"/>
                <w:szCs w:val="21"/>
              </w:rPr>
            </w:pPr>
          </w:p>
        </w:tc>
      </w:tr>
      <w:tr w:rsidR="002136AB" w:rsidTr="00FA12E5">
        <w:trPr>
          <w:trHeight w:val="567"/>
          <w:jc w:val="center"/>
        </w:trPr>
        <w:tc>
          <w:tcPr>
            <w:tcW w:w="636" w:type="dxa"/>
            <w:vAlign w:val="center"/>
          </w:tcPr>
          <w:p w:rsidR="002136AB" w:rsidRDefault="002136AB" w:rsidP="007228B2">
            <w:pPr>
              <w:pStyle w:val="afb"/>
              <w:spacing w:after="10" w:line="360" w:lineRule="exact"/>
              <w:jc w:val="center"/>
              <w:rPr>
                <w:rFonts w:ascii="宋体" w:hAnsi="宋体" w:cs="宋体"/>
                <w:sz w:val="21"/>
                <w:szCs w:val="21"/>
              </w:rPr>
            </w:pPr>
            <w:r>
              <w:rPr>
                <w:rFonts w:ascii="宋体" w:hAnsi="宋体" w:cs="宋体" w:hint="eastAsia"/>
                <w:sz w:val="21"/>
                <w:szCs w:val="21"/>
              </w:rPr>
              <w:lastRenderedPageBreak/>
              <w:t>3.5</w:t>
            </w:r>
          </w:p>
        </w:tc>
        <w:tc>
          <w:tcPr>
            <w:tcW w:w="1124" w:type="dxa"/>
            <w:vAlign w:val="center"/>
          </w:tcPr>
          <w:p w:rsidR="002136AB" w:rsidRDefault="002136AB" w:rsidP="007228B2">
            <w:pPr>
              <w:widowControl/>
              <w:spacing w:line="360" w:lineRule="exact"/>
              <w:jc w:val="center"/>
              <w:rPr>
                <w:rFonts w:ascii="宋体" w:hAnsi="宋体" w:cs="宋体"/>
                <w:kern w:val="0"/>
              </w:rPr>
            </w:pPr>
            <w:r>
              <w:rPr>
                <w:rFonts w:ascii="宋体" w:hAnsi="宋体" w:cs="宋体" w:hint="eastAsia"/>
                <w:kern w:val="0"/>
              </w:rPr>
              <w:t>配置5</w:t>
            </w:r>
          </w:p>
        </w:tc>
        <w:tc>
          <w:tcPr>
            <w:tcW w:w="3004" w:type="dxa"/>
            <w:vAlign w:val="center"/>
          </w:tcPr>
          <w:p w:rsidR="002136AB" w:rsidRPr="00384D55" w:rsidRDefault="004F0893" w:rsidP="007228B2">
            <w:pPr>
              <w:pStyle w:val="11"/>
              <w:spacing w:line="360" w:lineRule="exact"/>
              <w:ind w:firstLineChars="0" w:firstLine="0"/>
              <w:rPr>
                <w:rFonts w:ascii="宋体" w:hAnsi="宋体" w:cs="宋体"/>
                <w:bCs/>
                <w:szCs w:val="21"/>
              </w:rPr>
            </w:pPr>
            <w:r w:rsidRPr="004F0893">
              <w:rPr>
                <w:rFonts w:ascii="宋体" w:hAnsi="宋体" w:cs="宋体" w:hint="eastAsia"/>
                <w:bCs/>
                <w:szCs w:val="21"/>
              </w:rPr>
              <w:t>试剂包</w:t>
            </w:r>
            <w:r>
              <w:rPr>
                <w:rFonts w:ascii="宋体" w:hAnsi="宋体" w:cs="宋体" w:hint="eastAsia"/>
                <w:bCs/>
                <w:szCs w:val="21"/>
              </w:rPr>
              <w:t xml:space="preserve"> </w:t>
            </w:r>
            <w:r>
              <w:rPr>
                <w:rFonts w:ascii="宋体" w:hAnsi="宋体" w:cs="宋体"/>
                <w:bCs/>
                <w:szCs w:val="21"/>
              </w:rPr>
              <w:t xml:space="preserve"> 1</w:t>
            </w:r>
            <w:r>
              <w:rPr>
                <w:rFonts w:ascii="宋体" w:hAnsi="宋体" w:cs="宋体" w:hint="eastAsia"/>
                <w:bCs/>
                <w:szCs w:val="21"/>
              </w:rPr>
              <w:t>套</w:t>
            </w:r>
          </w:p>
        </w:tc>
        <w:tc>
          <w:tcPr>
            <w:tcW w:w="2080" w:type="dxa"/>
            <w:vAlign w:val="center"/>
          </w:tcPr>
          <w:p w:rsidR="002136AB" w:rsidRDefault="002136AB" w:rsidP="007228B2">
            <w:pPr>
              <w:pStyle w:val="afb"/>
              <w:spacing w:after="10" w:line="360" w:lineRule="exact"/>
              <w:jc w:val="center"/>
              <w:rPr>
                <w:rFonts w:ascii="宋体" w:hAnsi="宋体" w:cs="宋体"/>
                <w:sz w:val="21"/>
                <w:szCs w:val="21"/>
              </w:rPr>
            </w:pPr>
          </w:p>
        </w:tc>
        <w:tc>
          <w:tcPr>
            <w:tcW w:w="1116" w:type="dxa"/>
          </w:tcPr>
          <w:p w:rsidR="002136AB" w:rsidRDefault="002136AB" w:rsidP="007228B2">
            <w:pPr>
              <w:pStyle w:val="afb"/>
              <w:spacing w:after="10" w:line="360" w:lineRule="exact"/>
              <w:jc w:val="center"/>
              <w:rPr>
                <w:rFonts w:ascii="宋体" w:hAnsi="宋体" w:cs="宋体"/>
                <w:sz w:val="21"/>
                <w:szCs w:val="21"/>
              </w:rPr>
            </w:pPr>
          </w:p>
        </w:tc>
        <w:tc>
          <w:tcPr>
            <w:tcW w:w="699" w:type="dxa"/>
          </w:tcPr>
          <w:p w:rsidR="002136AB" w:rsidRDefault="002136AB" w:rsidP="007228B2">
            <w:pPr>
              <w:pStyle w:val="afb"/>
              <w:spacing w:after="10" w:line="360" w:lineRule="exact"/>
              <w:jc w:val="center"/>
              <w:rPr>
                <w:rFonts w:ascii="宋体" w:hAnsi="宋体" w:cs="宋体"/>
                <w:sz w:val="21"/>
                <w:szCs w:val="21"/>
              </w:rPr>
            </w:pPr>
          </w:p>
        </w:tc>
      </w:tr>
    </w:tbl>
    <w:p w:rsidR="001103E4" w:rsidRDefault="002136AB" w:rsidP="002136AB">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（二）售后服务</w:t>
      </w:r>
    </w:p>
    <w:tbl>
      <w:tblPr>
        <w:tblW w:w="5000" w:type="pct"/>
        <w:tblInd w:w="60" w:type="dxa"/>
        <w:tblLook w:val="04A0" w:firstRow="1" w:lastRow="0" w:firstColumn="1" w:lastColumn="0" w:noHBand="0" w:noVBand="1"/>
      </w:tblPr>
      <w:tblGrid>
        <w:gridCol w:w="649"/>
        <w:gridCol w:w="1345"/>
        <w:gridCol w:w="2451"/>
        <w:gridCol w:w="2450"/>
        <w:gridCol w:w="1011"/>
        <w:gridCol w:w="918"/>
      </w:tblGrid>
      <w:tr w:rsidR="002136AB" w:rsidTr="001103E4">
        <w:trPr>
          <w:trHeight w:val="53"/>
        </w:trPr>
        <w:tc>
          <w:tcPr>
            <w:tcW w:w="368" w:type="pct"/>
            <w:tcBorders>
              <w:top w:val="single" w:sz="4" w:space="0" w:color="auto"/>
              <w:left w:val="single" w:sz="8" w:space="0" w:color="auto"/>
              <w:bottom w:val="single" w:sz="4" w:space="0" w:color="auto"/>
              <w:right w:val="single" w:sz="4" w:space="0" w:color="auto"/>
            </w:tcBorders>
            <w:vAlign w:val="center"/>
          </w:tcPr>
          <w:p w:rsidR="002136AB" w:rsidRDefault="002136AB" w:rsidP="007228B2">
            <w:pPr>
              <w:widowControl/>
              <w:spacing w:line="360" w:lineRule="exact"/>
              <w:jc w:val="center"/>
              <w:rPr>
                <w:rFonts w:ascii="宋体" w:hAnsi="宋体" w:cs="宋体"/>
                <w:b/>
                <w:bCs/>
                <w:kern w:val="0"/>
                <w:sz w:val="24"/>
              </w:rPr>
            </w:pPr>
            <w:r>
              <w:rPr>
                <w:rFonts w:ascii="宋体" w:hAnsi="宋体" w:cs="宋体" w:hint="eastAsia"/>
                <w:b/>
                <w:bCs/>
                <w:kern w:val="0"/>
                <w:sz w:val="24"/>
              </w:rPr>
              <w:t>4</w:t>
            </w:r>
          </w:p>
        </w:tc>
        <w:tc>
          <w:tcPr>
            <w:tcW w:w="762" w:type="pct"/>
            <w:tcBorders>
              <w:top w:val="single" w:sz="4" w:space="0" w:color="auto"/>
              <w:left w:val="nil"/>
              <w:bottom w:val="single" w:sz="4" w:space="0" w:color="auto"/>
              <w:right w:val="single" w:sz="4" w:space="0" w:color="auto"/>
            </w:tcBorders>
            <w:vAlign w:val="center"/>
          </w:tcPr>
          <w:p w:rsidR="002136AB" w:rsidRDefault="002136AB" w:rsidP="007228B2">
            <w:pPr>
              <w:widowControl/>
              <w:spacing w:line="360" w:lineRule="exact"/>
              <w:jc w:val="center"/>
              <w:rPr>
                <w:rFonts w:ascii="宋体" w:hAnsi="宋体" w:cs="宋体"/>
                <w:b/>
                <w:bCs/>
                <w:kern w:val="0"/>
                <w:sz w:val="24"/>
              </w:rPr>
            </w:pPr>
            <w:r>
              <w:rPr>
                <w:rFonts w:ascii="宋体" w:hAnsi="宋体" w:cs="宋体" w:hint="eastAsia"/>
                <w:b/>
                <w:bCs/>
                <w:kern w:val="0"/>
                <w:sz w:val="24"/>
              </w:rPr>
              <w:t>服务名称</w:t>
            </w:r>
          </w:p>
        </w:tc>
        <w:tc>
          <w:tcPr>
            <w:tcW w:w="1389" w:type="pct"/>
            <w:tcBorders>
              <w:top w:val="single" w:sz="4" w:space="0" w:color="auto"/>
              <w:left w:val="nil"/>
              <w:bottom w:val="single" w:sz="4" w:space="0" w:color="auto"/>
              <w:right w:val="single" w:sz="4" w:space="0" w:color="auto"/>
            </w:tcBorders>
            <w:vAlign w:val="center"/>
          </w:tcPr>
          <w:p w:rsidR="002136AB" w:rsidRDefault="002136AB" w:rsidP="007228B2">
            <w:pPr>
              <w:widowControl/>
              <w:spacing w:line="360" w:lineRule="exact"/>
              <w:jc w:val="center"/>
              <w:rPr>
                <w:rFonts w:ascii="宋体" w:hAnsi="宋体" w:cs="宋体"/>
                <w:b/>
                <w:bCs/>
                <w:kern w:val="0"/>
                <w:sz w:val="24"/>
              </w:rPr>
            </w:pPr>
            <w:r>
              <w:rPr>
                <w:rFonts w:ascii="宋体" w:hAnsi="宋体" w:cs="宋体" w:hint="eastAsia"/>
                <w:b/>
                <w:bCs/>
                <w:kern w:val="0"/>
                <w:sz w:val="24"/>
              </w:rPr>
              <w:t>一行只写一个售后服务要求</w:t>
            </w:r>
          </w:p>
        </w:tc>
        <w:tc>
          <w:tcPr>
            <w:tcW w:w="1388" w:type="pct"/>
            <w:tcBorders>
              <w:top w:val="single" w:sz="4" w:space="0" w:color="auto"/>
              <w:left w:val="nil"/>
              <w:bottom w:val="single" w:sz="4" w:space="0" w:color="auto"/>
              <w:right w:val="single" w:sz="8" w:space="0" w:color="auto"/>
            </w:tcBorders>
            <w:vAlign w:val="center"/>
          </w:tcPr>
          <w:p w:rsidR="002136AB" w:rsidRDefault="002136AB" w:rsidP="007228B2">
            <w:pPr>
              <w:pStyle w:val="afb"/>
              <w:spacing w:after="10" w:line="360" w:lineRule="atLeast"/>
              <w:jc w:val="center"/>
              <w:rPr>
                <w:b/>
                <w:bCs/>
                <w:sz w:val="21"/>
                <w:szCs w:val="21"/>
              </w:rPr>
            </w:pPr>
            <w:r>
              <w:rPr>
                <w:rFonts w:ascii="宋体" w:hAnsi="宋体" w:cs="宋体" w:hint="eastAsia"/>
                <w:b/>
                <w:bCs/>
                <w:sz w:val="24"/>
                <w:szCs w:val="21"/>
              </w:rPr>
              <w:t>售后服务</w:t>
            </w:r>
            <w:r>
              <w:rPr>
                <w:rFonts w:hint="eastAsia"/>
                <w:b/>
                <w:bCs/>
                <w:sz w:val="21"/>
                <w:szCs w:val="21"/>
              </w:rPr>
              <w:t>响应内容</w:t>
            </w:r>
          </w:p>
        </w:tc>
        <w:tc>
          <w:tcPr>
            <w:tcW w:w="573" w:type="pct"/>
            <w:tcBorders>
              <w:top w:val="single" w:sz="4" w:space="0" w:color="auto"/>
              <w:left w:val="nil"/>
              <w:bottom w:val="single" w:sz="4" w:space="0" w:color="auto"/>
              <w:right w:val="single" w:sz="4" w:space="0" w:color="auto"/>
            </w:tcBorders>
          </w:tcPr>
          <w:p w:rsidR="002136AB" w:rsidRDefault="002136AB" w:rsidP="007228B2">
            <w:pPr>
              <w:pStyle w:val="afb"/>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520" w:type="pct"/>
            <w:tcBorders>
              <w:top w:val="single" w:sz="4" w:space="0" w:color="auto"/>
              <w:left w:val="single" w:sz="4" w:space="0" w:color="auto"/>
              <w:bottom w:val="single" w:sz="4" w:space="0" w:color="auto"/>
              <w:right w:val="single" w:sz="8" w:space="0" w:color="auto"/>
            </w:tcBorders>
          </w:tcPr>
          <w:p w:rsidR="002136AB" w:rsidRDefault="002136AB" w:rsidP="007228B2">
            <w:pPr>
              <w:pStyle w:val="afb"/>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2136AB" w:rsidTr="00A17C86">
        <w:trPr>
          <w:trHeight w:val="624"/>
        </w:trPr>
        <w:tc>
          <w:tcPr>
            <w:tcW w:w="368" w:type="pct"/>
            <w:tcBorders>
              <w:top w:val="nil"/>
              <w:left w:val="single" w:sz="8" w:space="0" w:color="auto"/>
              <w:bottom w:val="single" w:sz="4" w:space="0" w:color="auto"/>
              <w:right w:val="single" w:sz="4" w:space="0" w:color="auto"/>
            </w:tcBorders>
            <w:vAlign w:val="center"/>
          </w:tcPr>
          <w:p w:rsidR="002136AB" w:rsidRDefault="002136AB" w:rsidP="007228B2">
            <w:pPr>
              <w:widowControl/>
              <w:spacing w:line="320" w:lineRule="exact"/>
              <w:jc w:val="center"/>
              <w:rPr>
                <w:rFonts w:ascii="宋体" w:hAnsi="宋体" w:cs="宋体"/>
                <w:kern w:val="0"/>
              </w:rPr>
            </w:pPr>
            <w:r>
              <w:rPr>
                <w:rFonts w:ascii="宋体" w:hAnsi="宋体" w:cs="宋体" w:hint="eastAsia"/>
                <w:kern w:val="0"/>
              </w:rPr>
              <w:t>4.1</w:t>
            </w:r>
          </w:p>
        </w:tc>
        <w:tc>
          <w:tcPr>
            <w:tcW w:w="762" w:type="pct"/>
            <w:tcBorders>
              <w:top w:val="nil"/>
              <w:left w:val="nil"/>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到货时限及交付地点</w:t>
            </w:r>
          </w:p>
        </w:tc>
        <w:tc>
          <w:tcPr>
            <w:tcW w:w="1389" w:type="pct"/>
            <w:tcBorders>
              <w:top w:val="nil"/>
              <w:left w:val="nil"/>
              <w:bottom w:val="single" w:sz="4" w:space="0" w:color="auto"/>
              <w:right w:val="single" w:sz="4" w:space="0" w:color="auto"/>
            </w:tcBorders>
            <w:vAlign w:val="center"/>
          </w:tcPr>
          <w:p w:rsidR="002136AB" w:rsidRDefault="00FD45B7" w:rsidP="001103E4">
            <w:pPr>
              <w:widowControl/>
              <w:spacing w:line="360" w:lineRule="exact"/>
              <w:jc w:val="left"/>
              <w:rPr>
                <w:rFonts w:ascii="宋体" w:hAnsi="宋体" w:cs="宋体"/>
                <w:kern w:val="0"/>
              </w:rPr>
            </w:pPr>
            <w:r>
              <w:rPr>
                <w:rFonts w:ascii="宋体" w:hAnsi="宋体" w:cs="宋体" w:hint="eastAsia"/>
                <w:kern w:val="0"/>
              </w:rPr>
              <w:t>协议</w:t>
            </w:r>
            <w:r w:rsidR="002136AB">
              <w:rPr>
                <w:rFonts w:ascii="宋体" w:hAnsi="宋体" w:cs="宋体" w:hint="eastAsia"/>
                <w:kern w:val="0"/>
              </w:rPr>
              <w:t>签订后</w:t>
            </w:r>
            <w:r w:rsidR="001103E4">
              <w:rPr>
                <w:rFonts w:ascii="宋体" w:hAnsi="宋体" w:cs="宋体"/>
                <w:kern w:val="0"/>
              </w:rPr>
              <w:t>6</w:t>
            </w:r>
            <w:r w:rsidR="002136AB">
              <w:rPr>
                <w:rFonts w:ascii="宋体" w:hAnsi="宋体" w:cs="宋体" w:hint="eastAsia"/>
                <w:kern w:val="0"/>
              </w:rPr>
              <w:t>0</w:t>
            </w:r>
            <w:r w:rsidR="001103E4">
              <w:rPr>
                <w:rFonts w:ascii="宋体" w:hAnsi="宋体" w:cs="宋体" w:hint="eastAsia"/>
                <w:kern w:val="0"/>
              </w:rPr>
              <w:t>日内</w:t>
            </w:r>
            <w:r w:rsidR="001103E4" w:rsidRPr="001103E4">
              <w:rPr>
                <w:rFonts w:ascii="宋体" w:hAnsi="宋体" w:cs="宋体" w:hint="eastAsia"/>
                <w:kern w:val="0"/>
              </w:rPr>
              <w:t>送货到</w:t>
            </w:r>
            <w:r w:rsidR="001103E4">
              <w:rPr>
                <w:rFonts w:ascii="宋体" w:hAnsi="宋体" w:cs="宋体" w:hint="eastAsia"/>
                <w:kern w:val="0"/>
              </w:rPr>
              <w:t>采购人</w:t>
            </w:r>
            <w:r w:rsidR="002136AB" w:rsidRPr="003B4DA9">
              <w:rPr>
                <w:rFonts w:ascii="宋体" w:hAnsi="宋体" w:cs="宋体" w:hint="eastAsia"/>
                <w:kern w:val="0"/>
              </w:rPr>
              <w:t>指定地点</w:t>
            </w:r>
          </w:p>
        </w:tc>
        <w:tc>
          <w:tcPr>
            <w:tcW w:w="1388" w:type="pct"/>
            <w:tcBorders>
              <w:top w:val="nil"/>
              <w:left w:val="nil"/>
              <w:bottom w:val="single" w:sz="4" w:space="0" w:color="auto"/>
              <w:right w:val="single" w:sz="8" w:space="0" w:color="auto"/>
            </w:tcBorders>
            <w:vAlign w:val="center"/>
          </w:tcPr>
          <w:p w:rsidR="002136AB" w:rsidRDefault="002136AB" w:rsidP="007228B2">
            <w:pPr>
              <w:widowControl/>
              <w:spacing w:line="320" w:lineRule="exact"/>
              <w:jc w:val="center"/>
              <w:rPr>
                <w:rFonts w:ascii="宋体" w:hAnsi="宋体" w:cs="宋体"/>
                <w:kern w:val="0"/>
              </w:rPr>
            </w:pPr>
          </w:p>
        </w:tc>
        <w:tc>
          <w:tcPr>
            <w:tcW w:w="573" w:type="pct"/>
            <w:tcBorders>
              <w:top w:val="nil"/>
              <w:left w:val="nil"/>
              <w:bottom w:val="single" w:sz="4" w:space="0" w:color="auto"/>
              <w:right w:val="single" w:sz="4" w:space="0" w:color="auto"/>
            </w:tcBorders>
          </w:tcPr>
          <w:p w:rsidR="002136AB" w:rsidRDefault="002136AB" w:rsidP="007228B2">
            <w:pPr>
              <w:widowControl/>
              <w:spacing w:line="320" w:lineRule="exact"/>
              <w:jc w:val="center"/>
              <w:rPr>
                <w:rFonts w:ascii="宋体" w:hAnsi="宋体" w:cs="宋体"/>
                <w:kern w:val="0"/>
              </w:rPr>
            </w:pPr>
          </w:p>
        </w:tc>
        <w:tc>
          <w:tcPr>
            <w:tcW w:w="520" w:type="pct"/>
            <w:tcBorders>
              <w:top w:val="nil"/>
              <w:left w:val="single" w:sz="4" w:space="0" w:color="auto"/>
              <w:bottom w:val="single" w:sz="4" w:space="0" w:color="auto"/>
              <w:right w:val="single" w:sz="8" w:space="0" w:color="auto"/>
            </w:tcBorders>
          </w:tcPr>
          <w:p w:rsidR="002136AB" w:rsidRDefault="002136AB" w:rsidP="007228B2">
            <w:pPr>
              <w:widowControl/>
              <w:spacing w:line="320" w:lineRule="exact"/>
              <w:jc w:val="center"/>
              <w:rPr>
                <w:rFonts w:ascii="宋体" w:hAnsi="宋体" w:cs="宋体"/>
                <w:kern w:val="0"/>
              </w:rPr>
            </w:pPr>
          </w:p>
        </w:tc>
      </w:tr>
      <w:tr w:rsidR="002136AB" w:rsidTr="00A17C86">
        <w:trPr>
          <w:trHeight w:val="624"/>
        </w:trPr>
        <w:tc>
          <w:tcPr>
            <w:tcW w:w="368" w:type="pct"/>
            <w:tcBorders>
              <w:top w:val="single" w:sz="4" w:space="0" w:color="auto"/>
              <w:left w:val="single" w:sz="8" w:space="0" w:color="auto"/>
              <w:bottom w:val="single" w:sz="4" w:space="0" w:color="auto"/>
              <w:right w:val="single" w:sz="4" w:space="0" w:color="auto"/>
            </w:tcBorders>
            <w:vAlign w:val="center"/>
          </w:tcPr>
          <w:p w:rsidR="002136AB" w:rsidRDefault="002136AB" w:rsidP="007228B2">
            <w:pPr>
              <w:widowControl/>
              <w:spacing w:line="320" w:lineRule="exact"/>
              <w:jc w:val="center"/>
              <w:rPr>
                <w:rFonts w:ascii="宋体" w:hAnsi="宋体" w:cs="宋体"/>
                <w:kern w:val="0"/>
              </w:rPr>
            </w:pPr>
            <w:r>
              <w:rPr>
                <w:rFonts w:ascii="宋体" w:hAnsi="宋体" w:cs="宋体" w:hint="eastAsia"/>
                <w:kern w:val="0"/>
              </w:rPr>
              <w:t>4.2</w:t>
            </w:r>
          </w:p>
        </w:tc>
        <w:tc>
          <w:tcPr>
            <w:tcW w:w="762" w:type="pct"/>
            <w:tcBorders>
              <w:top w:val="single" w:sz="4" w:space="0" w:color="auto"/>
              <w:left w:val="nil"/>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免费保修期</w:t>
            </w:r>
          </w:p>
        </w:tc>
        <w:tc>
          <w:tcPr>
            <w:tcW w:w="1389" w:type="pct"/>
            <w:tcBorders>
              <w:top w:val="single" w:sz="4" w:space="0" w:color="auto"/>
              <w:left w:val="nil"/>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1年</w:t>
            </w:r>
          </w:p>
        </w:tc>
        <w:tc>
          <w:tcPr>
            <w:tcW w:w="1388" w:type="pct"/>
            <w:tcBorders>
              <w:top w:val="single" w:sz="4" w:space="0" w:color="auto"/>
              <w:left w:val="nil"/>
              <w:bottom w:val="single" w:sz="4" w:space="0" w:color="auto"/>
              <w:right w:val="single" w:sz="8" w:space="0" w:color="auto"/>
            </w:tcBorders>
            <w:vAlign w:val="center"/>
          </w:tcPr>
          <w:p w:rsidR="002136AB" w:rsidRDefault="002136AB" w:rsidP="007228B2">
            <w:pPr>
              <w:widowControl/>
              <w:spacing w:line="320" w:lineRule="exact"/>
              <w:jc w:val="center"/>
              <w:rPr>
                <w:rFonts w:ascii="宋体" w:hAnsi="宋体" w:cs="宋体"/>
                <w:kern w:val="0"/>
              </w:rPr>
            </w:pPr>
          </w:p>
        </w:tc>
        <w:tc>
          <w:tcPr>
            <w:tcW w:w="573" w:type="pct"/>
            <w:tcBorders>
              <w:top w:val="single" w:sz="4" w:space="0" w:color="auto"/>
              <w:left w:val="nil"/>
              <w:bottom w:val="single" w:sz="4" w:space="0" w:color="auto"/>
              <w:right w:val="single" w:sz="4" w:space="0" w:color="auto"/>
            </w:tcBorders>
          </w:tcPr>
          <w:p w:rsidR="002136AB" w:rsidRDefault="002136AB" w:rsidP="007228B2">
            <w:pPr>
              <w:widowControl/>
              <w:spacing w:line="320" w:lineRule="exact"/>
              <w:jc w:val="center"/>
              <w:rPr>
                <w:rFonts w:ascii="宋体" w:hAnsi="宋体" w:cs="宋体"/>
                <w:kern w:val="0"/>
              </w:rPr>
            </w:pPr>
          </w:p>
        </w:tc>
        <w:tc>
          <w:tcPr>
            <w:tcW w:w="520" w:type="pct"/>
            <w:tcBorders>
              <w:top w:val="single" w:sz="4" w:space="0" w:color="auto"/>
              <w:left w:val="single" w:sz="4" w:space="0" w:color="auto"/>
              <w:bottom w:val="single" w:sz="4" w:space="0" w:color="auto"/>
              <w:right w:val="single" w:sz="8" w:space="0" w:color="auto"/>
            </w:tcBorders>
          </w:tcPr>
          <w:p w:rsidR="002136AB" w:rsidRDefault="002136AB" w:rsidP="007228B2">
            <w:pPr>
              <w:widowControl/>
              <w:spacing w:line="320" w:lineRule="exact"/>
              <w:jc w:val="center"/>
              <w:rPr>
                <w:rFonts w:ascii="宋体" w:hAnsi="宋体" w:cs="宋体"/>
                <w:kern w:val="0"/>
              </w:rPr>
            </w:pPr>
          </w:p>
        </w:tc>
      </w:tr>
      <w:tr w:rsidR="002136AB" w:rsidTr="00A17C86">
        <w:trPr>
          <w:trHeight w:val="624"/>
        </w:trPr>
        <w:tc>
          <w:tcPr>
            <w:tcW w:w="368" w:type="pct"/>
            <w:tcBorders>
              <w:top w:val="single" w:sz="4" w:space="0" w:color="auto"/>
              <w:left w:val="single" w:sz="8" w:space="0" w:color="auto"/>
              <w:bottom w:val="single" w:sz="4" w:space="0" w:color="auto"/>
              <w:right w:val="single" w:sz="4" w:space="0" w:color="auto"/>
            </w:tcBorders>
            <w:vAlign w:val="center"/>
          </w:tcPr>
          <w:p w:rsidR="002136AB" w:rsidRDefault="002136AB" w:rsidP="007228B2">
            <w:pPr>
              <w:widowControl/>
              <w:spacing w:line="320" w:lineRule="exact"/>
              <w:jc w:val="center"/>
              <w:rPr>
                <w:rFonts w:ascii="宋体" w:hAnsi="宋体" w:cs="宋体"/>
                <w:kern w:val="0"/>
              </w:rPr>
            </w:pPr>
            <w:r>
              <w:rPr>
                <w:rFonts w:ascii="宋体" w:hAnsi="宋体" w:cs="宋体" w:hint="eastAsia"/>
                <w:kern w:val="0"/>
              </w:rPr>
              <w:t>4.3</w:t>
            </w:r>
          </w:p>
        </w:tc>
        <w:tc>
          <w:tcPr>
            <w:tcW w:w="762" w:type="pct"/>
            <w:tcBorders>
              <w:top w:val="single" w:sz="4" w:space="0" w:color="auto"/>
              <w:left w:val="nil"/>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出现故障回应时间</w:t>
            </w:r>
          </w:p>
        </w:tc>
        <w:tc>
          <w:tcPr>
            <w:tcW w:w="1389" w:type="pct"/>
            <w:tcBorders>
              <w:top w:val="single" w:sz="4" w:space="0" w:color="auto"/>
              <w:left w:val="nil"/>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维修到达现场时间48小时内（本地），72小时（外地）</w:t>
            </w:r>
          </w:p>
        </w:tc>
        <w:tc>
          <w:tcPr>
            <w:tcW w:w="1388" w:type="pct"/>
            <w:tcBorders>
              <w:top w:val="single" w:sz="4" w:space="0" w:color="auto"/>
              <w:left w:val="nil"/>
              <w:bottom w:val="single" w:sz="4" w:space="0" w:color="auto"/>
              <w:right w:val="single" w:sz="8" w:space="0" w:color="auto"/>
            </w:tcBorders>
            <w:vAlign w:val="center"/>
          </w:tcPr>
          <w:p w:rsidR="002136AB" w:rsidRDefault="002136AB" w:rsidP="007228B2">
            <w:pPr>
              <w:widowControl/>
              <w:spacing w:line="320" w:lineRule="exact"/>
              <w:jc w:val="center"/>
              <w:rPr>
                <w:rFonts w:ascii="宋体" w:hAnsi="宋体" w:cs="宋体"/>
                <w:kern w:val="0"/>
              </w:rPr>
            </w:pPr>
          </w:p>
        </w:tc>
        <w:tc>
          <w:tcPr>
            <w:tcW w:w="573" w:type="pct"/>
            <w:tcBorders>
              <w:top w:val="single" w:sz="4" w:space="0" w:color="auto"/>
              <w:left w:val="nil"/>
              <w:bottom w:val="single" w:sz="4" w:space="0" w:color="auto"/>
              <w:right w:val="single" w:sz="4" w:space="0" w:color="auto"/>
            </w:tcBorders>
          </w:tcPr>
          <w:p w:rsidR="002136AB" w:rsidRDefault="002136AB" w:rsidP="007228B2">
            <w:pPr>
              <w:widowControl/>
              <w:spacing w:line="320" w:lineRule="exact"/>
              <w:jc w:val="center"/>
              <w:rPr>
                <w:rFonts w:ascii="宋体" w:hAnsi="宋体" w:cs="宋体"/>
                <w:kern w:val="0"/>
              </w:rPr>
            </w:pPr>
          </w:p>
        </w:tc>
        <w:tc>
          <w:tcPr>
            <w:tcW w:w="520" w:type="pct"/>
            <w:tcBorders>
              <w:top w:val="single" w:sz="4" w:space="0" w:color="auto"/>
              <w:left w:val="single" w:sz="4" w:space="0" w:color="auto"/>
              <w:bottom w:val="single" w:sz="4" w:space="0" w:color="auto"/>
              <w:right w:val="single" w:sz="8" w:space="0" w:color="auto"/>
            </w:tcBorders>
          </w:tcPr>
          <w:p w:rsidR="002136AB" w:rsidRDefault="002136AB" w:rsidP="007228B2">
            <w:pPr>
              <w:widowControl/>
              <w:spacing w:line="320" w:lineRule="exact"/>
              <w:jc w:val="center"/>
              <w:rPr>
                <w:rFonts w:ascii="宋体" w:hAnsi="宋体" w:cs="宋体"/>
                <w:kern w:val="0"/>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spacing w:line="320" w:lineRule="exact"/>
              <w:jc w:val="center"/>
              <w:rPr>
                <w:rFonts w:ascii="宋体" w:hAnsi="宋体" w:cs="宋体"/>
                <w:kern w:val="0"/>
              </w:rPr>
            </w:pPr>
            <w:r>
              <w:rPr>
                <w:rFonts w:ascii="宋体" w:hAnsi="宋体" w:cs="宋体" w:hint="eastAsia"/>
                <w:kern w:val="0"/>
              </w:rPr>
              <w:t>4.4</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维修支持</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配件供应时间≥10年</w:t>
            </w:r>
          </w:p>
        </w:tc>
        <w:tc>
          <w:tcPr>
            <w:tcW w:w="1388"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adjustRightInd w:val="0"/>
              <w:snapToGrid w:val="0"/>
              <w:jc w:val="center"/>
              <w:rPr>
                <w:rFonts w:ascii="宋体" w:hAnsi="宋体" w:cs="宋体"/>
                <w:kern w:val="0"/>
              </w:rPr>
            </w:pPr>
            <w:r>
              <w:rPr>
                <w:rFonts w:ascii="宋体" w:hAnsi="宋体" w:cs="宋体" w:hint="eastAsia"/>
                <w:kern w:val="0"/>
              </w:rPr>
              <w:t>4.5</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耗材及零配件</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提供耗材及主要零配件目录（含报价）（如有）</w:t>
            </w:r>
          </w:p>
        </w:tc>
        <w:tc>
          <w:tcPr>
            <w:tcW w:w="1388"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spacing w:line="320" w:lineRule="exact"/>
              <w:jc w:val="center"/>
              <w:rPr>
                <w:rFonts w:ascii="宋体" w:hAnsi="宋体" w:cs="宋体"/>
                <w:kern w:val="0"/>
              </w:rPr>
            </w:pPr>
            <w:r>
              <w:rPr>
                <w:rFonts w:ascii="宋体" w:hAnsi="宋体" w:cs="宋体" w:hint="eastAsia"/>
                <w:kern w:val="0"/>
              </w:rPr>
              <w:t>4.6</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维修资料</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提供详细操作手册、维修保养手册、安装手册等（如有）</w:t>
            </w:r>
          </w:p>
        </w:tc>
        <w:tc>
          <w:tcPr>
            <w:tcW w:w="1388"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spacing w:line="320" w:lineRule="exact"/>
              <w:jc w:val="center"/>
              <w:rPr>
                <w:rFonts w:ascii="宋体" w:hAnsi="宋体" w:cs="宋体"/>
                <w:kern w:val="0"/>
              </w:rPr>
            </w:pPr>
            <w:r>
              <w:rPr>
                <w:rFonts w:ascii="宋体" w:hAnsi="宋体" w:cs="宋体" w:hint="eastAsia"/>
                <w:kern w:val="0"/>
              </w:rPr>
              <w:t>4.7</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维修工具</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提供维修专用工具1套（如有）</w:t>
            </w:r>
          </w:p>
        </w:tc>
        <w:tc>
          <w:tcPr>
            <w:tcW w:w="1388"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spacing w:line="320" w:lineRule="exact"/>
              <w:jc w:val="center"/>
              <w:rPr>
                <w:rFonts w:ascii="宋体" w:hAnsi="宋体" w:cs="宋体"/>
                <w:kern w:val="0"/>
              </w:rPr>
            </w:pPr>
            <w:r>
              <w:rPr>
                <w:rFonts w:ascii="宋体" w:hAnsi="宋体" w:cs="宋体" w:hint="eastAsia"/>
                <w:kern w:val="0"/>
              </w:rPr>
              <w:t>4.8</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保修期内提供定期维护保养服务</w:t>
            </w:r>
          </w:p>
        </w:tc>
        <w:tc>
          <w:tcPr>
            <w:tcW w:w="1388"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spacing w:line="320" w:lineRule="exact"/>
              <w:jc w:val="center"/>
              <w:rPr>
                <w:rFonts w:ascii="宋体" w:hAnsi="宋体" w:cs="宋体"/>
                <w:kern w:val="0"/>
              </w:rPr>
            </w:pPr>
            <w:r>
              <w:rPr>
                <w:rFonts w:ascii="宋体" w:hAnsi="宋体" w:cs="宋体" w:hint="eastAsia"/>
                <w:kern w:val="0"/>
              </w:rPr>
              <w:t>4.9</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维修密码支持</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开放</w:t>
            </w:r>
          </w:p>
        </w:tc>
        <w:tc>
          <w:tcPr>
            <w:tcW w:w="1388"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adjustRightInd w:val="0"/>
              <w:snapToGrid w:val="0"/>
              <w:jc w:val="center"/>
              <w:rPr>
                <w:rFonts w:ascii="宋体" w:hAnsi="宋体" w:cs="宋体"/>
                <w:kern w:val="0"/>
              </w:rPr>
            </w:pPr>
            <w:r>
              <w:rPr>
                <w:rFonts w:ascii="宋体" w:hAnsi="宋体" w:cs="宋体" w:hint="eastAsia"/>
                <w:kern w:val="0"/>
              </w:rPr>
              <w:t>4.10</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升级</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终身免费软件升级</w:t>
            </w:r>
          </w:p>
        </w:tc>
        <w:tc>
          <w:tcPr>
            <w:tcW w:w="1388"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adjustRightInd w:val="0"/>
              <w:snapToGrid w:val="0"/>
              <w:jc w:val="center"/>
              <w:rPr>
                <w:rFonts w:ascii="宋体" w:hAnsi="宋体" w:cs="宋体"/>
                <w:kern w:val="0"/>
              </w:rPr>
            </w:pPr>
            <w:r>
              <w:rPr>
                <w:rFonts w:ascii="宋体" w:hAnsi="宋体" w:cs="宋体" w:hint="eastAsia"/>
                <w:kern w:val="0"/>
              </w:rPr>
              <w:t>4.11</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使用培训</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7228B2">
            <w:pPr>
              <w:widowControl/>
              <w:spacing w:line="360" w:lineRule="exact"/>
              <w:jc w:val="left"/>
              <w:rPr>
                <w:rFonts w:ascii="宋体" w:hAnsi="宋体" w:cs="宋体"/>
                <w:kern w:val="0"/>
              </w:rPr>
            </w:pPr>
            <w:r>
              <w:rPr>
                <w:rFonts w:ascii="宋体" w:hAnsi="宋体" w:cs="宋体" w:hint="eastAsia"/>
                <w:kern w:val="0"/>
              </w:rPr>
              <w:t>支持</w:t>
            </w:r>
          </w:p>
        </w:tc>
        <w:tc>
          <w:tcPr>
            <w:tcW w:w="1388"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2136AB" w:rsidRDefault="002136AB" w:rsidP="007228B2">
            <w:pPr>
              <w:spacing w:line="360" w:lineRule="exact"/>
              <w:jc w:val="center"/>
              <w:rPr>
                <w:rFonts w:ascii="宋体" w:hAnsi="宋体" w:cs="宋体"/>
                <w:kern w:val="0"/>
                <w:sz w:val="24"/>
              </w:rPr>
            </w:pPr>
          </w:p>
        </w:tc>
      </w:tr>
      <w:tr w:rsidR="002136AB" w:rsidTr="00A17C86">
        <w:trPr>
          <w:trHeight w:val="624"/>
        </w:trPr>
        <w:tc>
          <w:tcPr>
            <w:tcW w:w="368" w:type="pct"/>
            <w:tcBorders>
              <w:top w:val="single" w:sz="4" w:space="0" w:color="auto"/>
              <w:left w:val="single" w:sz="4" w:space="0" w:color="auto"/>
              <w:bottom w:val="single" w:sz="4" w:space="0" w:color="auto"/>
              <w:right w:val="single" w:sz="4" w:space="0" w:color="auto"/>
            </w:tcBorders>
            <w:vAlign w:val="center"/>
          </w:tcPr>
          <w:p w:rsidR="002136AB" w:rsidRPr="00FA12E5" w:rsidRDefault="002136AB" w:rsidP="00FA12E5">
            <w:pPr>
              <w:widowControl/>
              <w:adjustRightInd w:val="0"/>
              <w:snapToGrid w:val="0"/>
              <w:jc w:val="center"/>
              <w:rPr>
                <w:rFonts w:ascii="宋体" w:hAnsi="宋体" w:cs="宋体"/>
                <w:kern w:val="0"/>
              </w:rPr>
            </w:pPr>
            <w:r>
              <w:rPr>
                <w:rFonts w:ascii="宋体" w:hAnsi="宋体" w:cs="宋体" w:hint="eastAsia"/>
                <w:kern w:val="0"/>
              </w:rPr>
              <w:t>4.12</w:t>
            </w:r>
          </w:p>
        </w:tc>
        <w:tc>
          <w:tcPr>
            <w:tcW w:w="762"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工程师培训</w:t>
            </w:r>
          </w:p>
        </w:tc>
        <w:tc>
          <w:tcPr>
            <w:tcW w:w="1389"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widowControl/>
              <w:spacing w:line="360" w:lineRule="exact"/>
              <w:jc w:val="center"/>
              <w:rPr>
                <w:rFonts w:ascii="宋体" w:hAnsi="宋体" w:cs="宋体"/>
                <w:kern w:val="0"/>
              </w:rPr>
            </w:pPr>
            <w:r>
              <w:rPr>
                <w:rFonts w:ascii="宋体" w:hAnsi="宋体" w:cs="宋体" w:hint="eastAsia"/>
                <w:kern w:val="0"/>
              </w:rPr>
              <w:t>支持</w:t>
            </w:r>
          </w:p>
        </w:tc>
        <w:tc>
          <w:tcPr>
            <w:tcW w:w="1388"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2136AB" w:rsidRDefault="002136AB" w:rsidP="00FA12E5">
            <w:pPr>
              <w:spacing w:line="360" w:lineRule="exact"/>
              <w:jc w:val="center"/>
              <w:rPr>
                <w:rFonts w:ascii="宋体" w:hAnsi="宋体" w:cs="宋体"/>
                <w:kern w:val="0"/>
                <w:sz w:val="24"/>
              </w:rPr>
            </w:pPr>
          </w:p>
        </w:tc>
      </w:tr>
    </w:tbl>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lastRenderedPageBreak/>
        <w:t>（三）付款方式</w:t>
      </w:r>
    </w:p>
    <w:p w:rsidR="008D20C4" w:rsidRPr="00F02276" w:rsidRDefault="008D20C4" w:rsidP="00052BF1">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w:t>
      </w:r>
      <w:r w:rsidR="00052BF1" w:rsidRPr="00F02276">
        <w:rPr>
          <w:rFonts w:ascii="Times New Roman" w:eastAsia="仿宋_GB2312" w:hAnsi="Times New Roman" w:cs="Times New Roman"/>
          <w:kern w:val="2"/>
          <w:sz w:val="32"/>
          <w:szCs w:val="28"/>
        </w:rPr>
        <w:t>成交人</w:t>
      </w:r>
      <w:r w:rsidR="00052BF1">
        <w:rPr>
          <w:rFonts w:ascii="Times New Roman" w:eastAsia="仿宋_GB2312" w:hAnsi="Times New Roman" w:cs="Times New Roman" w:hint="eastAsia"/>
          <w:kern w:val="2"/>
          <w:sz w:val="32"/>
          <w:szCs w:val="28"/>
        </w:rPr>
        <w:t>开具本项目</w:t>
      </w:r>
      <w:r w:rsidR="00052BF1" w:rsidRPr="00052BF1">
        <w:rPr>
          <w:rFonts w:ascii="Times New Roman" w:eastAsia="仿宋_GB2312" w:hAnsi="Times New Roman" w:cs="Times New Roman" w:hint="eastAsia"/>
          <w:kern w:val="2"/>
          <w:sz w:val="32"/>
          <w:szCs w:val="28"/>
        </w:rPr>
        <w:t>协议金额的全额款项</w:t>
      </w:r>
      <w:r w:rsidR="00052BF1">
        <w:rPr>
          <w:rFonts w:ascii="Times New Roman" w:eastAsia="仿宋_GB2312" w:hAnsi="Times New Roman" w:cs="Times New Roman" w:hint="eastAsia"/>
          <w:kern w:val="2"/>
          <w:sz w:val="32"/>
          <w:szCs w:val="28"/>
        </w:rPr>
        <w:t>发票</w:t>
      </w:r>
      <w:r w:rsidR="00052BF1" w:rsidRPr="00052BF1">
        <w:rPr>
          <w:rFonts w:ascii="Times New Roman" w:eastAsia="仿宋_GB2312" w:hAnsi="Times New Roman" w:cs="Times New Roman" w:hint="eastAsia"/>
          <w:kern w:val="2"/>
          <w:sz w:val="32"/>
          <w:szCs w:val="28"/>
        </w:rPr>
        <w:t>，</w:t>
      </w:r>
      <w:r w:rsidR="00052BF1" w:rsidRPr="00F02276">
        <w:rPr>
          <w:rFonts w:ascii="Times New Roman" w:eastAsia="仿宋_GB2312" w:hAnsi="Times New Roman" w:cs="Times New Roman"/>
          <w:kern w:val="2"/>
          <w:sz w:val="32"/>
          <w:szCs w:val="28"/>
        </w:rPr>
        <w:t>采购人</w:t>
      </w:r>
      <w:r w:rsidR="00052BF1" w:rsidRPr="00052BF1">
        <w:rPr>
          <w:rFonts w:ascii="Times New Roman" w:eastAsia="仿宋_GB2312" w:hAnsi="Times New Roman" w:cs="Times New Roman" w:hint="eastAsia"/>
          <w:kern w:val="2"/>
          <w:sz w:val="32"/>
          <w:szCs w:val="28"/>
        </w:rPr>
        <w:t>收到相应金额发票之日</w:t>
      </w:r>
      <w:r w:rsidR="00052BF1">
        <w:rPr>
          <w:rFonts w:ascii="Times New Roman" w:eastAsia="仿宋_GB2312" w:hAnsi="Times New Roman" w:cs="Times New Roman" w:hint="eastAsia"/>
          <w:kern w:val="2"/>
          <w:sz w:val="32"/>
          <w:szCs w:val="28"/>
        </w:rPr>
        <w:t>后的</w:t>
      </w:r>
      <w:r w:rsidR="00052BF1" w:rsidRPr="00052BF1">
        <w:rPr>
          <w:rFonts w:ascii="Times New Roman" w:eastAsia="仿宋_GB2312" w:hAnsi="Times New Roman" w:cs="Times New Roman" w:hint="eastAsia"/>
          <w:kern w:val="2"/>
          <w:sz w:val="32"/>
          <w:szCs w:val="28"/>
        </w:rPr>
        <w:t>30</w:t>
      </w:r>
      <w:r w:rsidR="00052BF1" w:rsidRPr="00052BF1">
        <w:rPr>
          <w:rFonts w:ascii="Times New Roman" w:eastAsia="仿宋_GB2312" w:hAnsi="Times New Roman" w:cs="Times New Roman" w:hint="eastAsia"/>
          <w:kern w:val="2"/>
          <w:sz w:val="32"/>
          <w:szCs w:val="28"/>
        </w:rPr>
        <w:t>个工作日内完成支付协议金额的全额款项</w:t>
      </w:r>
      <w:r w:rsidRPr="00F02276">
        <w:rPr>
          <w:rFonts w:ascii="Times New Roman" w:eastAsia="仿宋_GB2312" w:hAnsi="Times New Roman" w:cs="Times New Roman"/>
          <w:kern w:val="2"/>
          <w:sz w:val="32"/>
          <w:szCs w:val="28"/>
        </w:rPr>
        <w:t>。</w:t>
      </w:r>
    </w:p>
    <w:p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rsidR="007D528B" w:rsidRPr="00F02276" w:rsidRDefault="008D20C4" w:rsidP="007D528B">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具体组织程序、验收标准和方法，按需求方规定程序执行，成交人配合</w:t>
      </w:r>
      <w:r w:rsidR="007D528B" w:rsidRPr="007D528B">
        <w:rPr>
          <w:rFonts w:ascii="Times New Roman" w:eastAsia="仿宋_GB2312" w:hAnsi="Times New Roman" w:cs="Times New Roman" w:hint="eastAsia"/>
          <w:kern w:val="2"/>
          <w:sz w:val="32"/>
          <w:szCs w:val="28"/>
        </w:rPr>
        <w:t>。</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rsidR="008D20C4" w:rsidRPr="00F02276" w:rsidRDefault="007D528B" w:rsidP="008D20C4">
      <w:pPr>
        <w:snapToGrid w:val="0"/>
        <w:spacing w:line="480" w:lineRule="exact"/>
        <w:ind w:firstLineChars="200" w:firstLine="640"/>
        <w:textAlignment w:val="baseline"/>
        <w:rPr>
          <w:rFonts w:ascii="Times New Roman" w:hAnsi="Times New Roman" w:cs="Times New Roman"/>
          <w:kern w:val="0"/>
          <w:sz w:val="28"/>
          <w:szCs w:val="24"/>
        </w:rPr>
        <w:sectPr w:rsidR="008D20C4" w:rsidRPr="00F02276" w:rsidSect="00CE2BF4">
          <w:headerReference w:type="default" r:id="rId9"/>
          <w:pgSz w:w="11906" w:h="16838"/>
          <w:pgMar w:top="2098" w:right="1474" w:bottom="1985" w:left="1588" w:header="851" w:footer="992" w:gutter="0"/>
          <w:pgNumType w:fmt="numberInDash" w:start="1"/>
          <w:cols w:space="425"/>
          <w:docGrid w:linePitch="312"/>
        </w:sectPr>
      </w:pPr>
      <w:r>
        <w:rPr>
          <w:rFonts w:ascii="Times New Roman" w:eastAsia="仿宋_GB2312" w:hAnsi="Times New Roman" w:cs="Times New Roman" w:hint="eastAsia"/>
          <w:kern w:val="2"/>
          <w:sz w:val="32"/>
          <w:szCs w:val="28"/>
        </w:rPr>
        <w:t>无。</w:t>
      </w:r>
      <w:r w:rsidR="008D20C4" w:rsidRPr="00F02276">
        <w:rPr>
          <w:rFonts w:ascii="Times New Roman" w:hAnsi="Times New Roman" w:cs="Times New Roman"/>
          <w:kern w:val="0"/>
          <w:sz w:val="28"/>
          <w:szCs w:val="24"/>
        </w:rPr>
        <w:t>……</w:t>
      </w:r>
    </w:p>
    <w:p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rsidTr="00ED0853">
        <w:trPr>
          <w:trHeight w:val="513"/>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rsidTr="002E36B0">
        <w:trPr>
          <w:trHeight w:val="1117"/>
        </w:trPr>
        <w:tc>
          <w:tcPr>
            <w:tcW w:w="5000" w:type="pct"/>
            <w:gridSpan w:val="10"/>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rsidTr="00ED0853">
        <w:trPr>
          <w:trHeight w:val="746"/>
        </w:trPr>
        <w:tc>
          <w:tcPr>
            <w:tcW w:w="1861" w:type="pct"/>
            <w:gridSpan w:val="4"/>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rsidTr="00ED0853">
        <w:trPr>
          <w:trHeight w:val="928"/>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47"/>
        </w:trPr>
        <w:tc>
          <w:tcPr>
            <w:tcW w:w="1172" w:type="pct"/>
            <w:gridSpan w:val="2"/>
            <w:tcBorders>
              <w:top w:val="nil"/>
              <w:left w:val="nil"/>
              <w:bottom w:val="nil"/>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rsidTr="00ED0853">
        <w:trPr>
          <w:trHeight w:val="1225"/>
        </w:trPr>
        <w:tc>
          <w:tcPr>
            <w:tcW w:w="2449" w:type="pct"/>
            <w:gridSpan w:val="5"/>
            <w:tcBorders>
              <w:top w:val="nil"/>
              <w:left w:val="nil"/>
              <w:bottom w:val="nil"/>
              <w:right w:val="nil"/>
            </w:tcBorders>
            <w:shd w:val="clear" w:color="auto" w:fill="auto"/>
            <w:noWrap/>
            <w:vAlign w:val="bottom"/>
          </w:tcPr>
          <w:p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rsidR="008D20C4" w:rsidRPr="00F02276" w:rsidRDefault="008D20C4" w:rsidP="008D20C4">
      <w:pPr>
        <w:ind w:firstLineChars="200" w:firstLine="640"/>
        <w:rPr>
          <w:rFonts w:ascii="Times New Roman" w:eastAsia="仿宋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rsidR="008D20C4" w:rsidRPr="00F02276" w:rsidRDefault="00135651"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dm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0TPdmOgIAAFQEAAAOAAAAAAAA&#10;AAAAAAAAAC4CAABkcnMvZTJvRG9jLnhtbFBLAQItABQABgAIAAAAIQC2i6js3gAAAAoBAAAPAAAA&#10;AAAAAAAAAAAAAJQ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w2LGjPAIAAFsEAAAOAAAAAAAA&#10;AAAAAAAAAC4CAABkcnMvZTJvRG9jLnhtbFBLAQItABQABgAIAAAAIQDs3V1D3AAAAAgBAAAPAAAA&#10;AAAAAAAAAAAAAJYEAABkcnMvZG93bnJldi54bWxQSwUGAAAAAAQABADzAAAAnwUAAAAA&#10;">
                <v:stroke dashstyle="dash"/>
                <v:textbox>
                  <w:txbxContent>
                    <w:p w:rsidR="00F334BA" w:rsidRDefault="00F334BA" w:rsidP="008D20C4">
                      <w:pPr>
                        <w:jc w:val="center"/>
                        <w:rPr>
                          <w:rFonts w:ascii="仿宋_GB2312" w:hAnsi="宋体"/>
                        </w:rPr>
                      </w:pPr>
                      <w:r>
                        <w:rPr>
                          <w:rFonts w:ascii="仿宋_GB2312" w:hAnsi="宋体" w:hint="eastAsia"/>
                        </w:rPr>
                        <w:t>法定代表人身份证复印件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2"/>
          <w:sz w:val="32"/>
          <w:szCs w:val="28"/>
        </w:rPr>
      </w:pPr>
    </w:p>
    <w:p w:rsidR="008D20C4" w:rsidRPr="00F02276" w:rsidRDefault="008D20C4" w:rsidP="008D20C4">
      <w:pPr>
        <w:rPr>
          <w:rFonts w:ascii="Times New Roman" w:eastAsia="仿宋_GB2312" w:hAnsi="Times New Roman" w:cs="Times New Roman"/>
          <w:kern w:val="0"/>
          <w:sz w:val="32"/>
          <w:szCs w:val="28"/>
        </w:rPr>
      </w:pPr>
    </w:p>
    <w:p w:rsidR="008D20C4" w:rsidRPr="00F02276" w:rsidRDefault="008D20C4" w:rsidP="008D20C4">
      <w:pPr>
        <w:spacing w:after="120" w:line="275" w:lineRule="atLeast"/>
        <w:textAlignment w:val="baseline"/>
        <w:rPr>
          <w:rFonts w:ascii="Times New Roman" w:hAnsi="Times New Roman" w:cs="Times New Roman"/>
          <w:kern w:val="0"/>
          <w:sz w:val="28"/>
          <w:szCs w:val="28"/>
        </w:rPr>
      </w:pPr>
    </w:p>
    <w:p w:rsidR="008D20C4" w:rsidRPr="00F02276" w:rsidRDefault="008D20C4" w:rsidP="008D20C4">
      <w:pPr>
        <w:rPr>
          <w:rFonts w:ascii="Times New Roman" w:eastAsia="仿宋_GB2312" w:hAnsi="Times New Roman" w:cs="Times New Roman"/>
          <w:kern w:val="0"/>
          <w:sz w:val="32"/>
          <w:szCs w:val="28"/>
        </w:rPr>
      </w:pPr>
    </w:p>
    <w:p w:rsidR="008D20C4" w:rsidRPr="00F02276" w:rsidRDefault="008D20C4" w:rsidP="008D20C4">
      <w:pPr>
        <w:spacing w:after="120" w:line="275" w:lineRule="atLeast"/>
        <w:textAlignment w:val="baseline"/>
        <w:rPr>
          <w:rFonts w:ascii="Times New Roman" w:hAnsi="Times New Roman" w:cs="Times New Roman"/>
          <w:kern w:val="0"/>
          <w:sz w:val="28"/>
          <w:szCs w:val="24"/>
        </w:rPr>
      </w:pPr>
    </w:p>
    <w:p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rsidR="008D20C4" w:rsidRPr="00F02276" w:rsidRDefault="008D20C4" w:rsidP="008D20C4">
      <w:pPr>
        <w:ind w:firstLineChars="1750" w:firstLine="5600"/>
        <w:rPr>
          <w:rFonts w:ascii="Times New Roman" w:eastAsia="仿宋_GB2312" w:hAnsi="Times New Roman" w:cs="Times New Roman"/>
          <w:kern w:val="0"/>
          <w:sz w:val="32"/>
          <w:szCs w:val="32"/>
        </w:rPr>
      </w:pPr>
    </w:p>
    <w:p w:rsidR="008D20C4" w:rsidRPr="00F02276" w:rsidRDefault="008D20C4" w:rsidP="008D20C4">
      <w:pPr>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rsidR="008D20C4" w:rsidRPr="00F02276" w:rsidRDefault="008D20C4" w:rsidP="008D20C4">
      <w:pPr>
        <w:ind w:firstLineChars="200" w:firstLine="640"/>
        <w:rPr>
          <w:rFonts w:ascii="Times New Roman" w:eastAsia="楷体_GB2312" w:hAnsi="Times New Roman" w:cs="Times New Roman"/>
          <w:kern w:val="2"/>
          <w:sz w:val="32"/>
          <w:szCs w:val="32"/>
        </w:rPr>
      </w:pPr>
    </w:p>
    <w:p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rsidR="008D20C4" w:rsidRPr="00F02276" w:rsidRDefault="00135651"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AMaHBxPQIAAFsEAAAOAAAA&#10;AAAAAAAAAAAAAC4CAABkcnMvZTJvRG9jLnhtbFBLAQItABQABgAIAAAAIQBrqH1U3gAAAAoBAAAP&#10;AAAAAAAAAAAAAAAAAJcEAABkcnMvZG93bnJldi54bWxQSwUGAAAAAAQABADzAAAAogU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MxbLYk7AgAAWwQAAA4AAAAAAAAA&#10;AAAAAAAALgIAAGRycy9lMm9Eb2MueG1sUEsBAi0AFAAGAAgAAAAhADZp9ajcAAAACAEAAA8AAAAA&#10;AAAAAAAAAAAAlQQAAGRycy9kb3ducmV2LnhtbFBLBQYAAAAABAAEAPMAAACeBQAAAAA=&#10;">
                <v:stroke dashstyle="dash"/>
                <v:textbox>
                  <w:txbxContent>
                    <w:p w:rsidR="00F334BA" w:rsidRDefault="00F334BA" w:rsidP="008D20C4">
                      <w:pPr>
                        <w:jc w:val="center"/>
                        <w:rPr>
                          <w:rFonts w:ascii="仿宋_GB2312" w:hAnsi="宋体"/>
                        </w:rPr>
                      </w:pPr>
                      <w:r>
                        <w:rPr>
                          <w:rFonts w:ascii="仿宋_GB2312" w:hAnsi="宋体" w:hint="eastAsia"/>
                        </w:rPr>
                        <w:t>授权代表身份证复印件</w:t>
                      </w:r>
                    </w:p>
                    <w:p w:rsidR="00F334BA" w:rsidRDefault="00F334BA" w:rsidP="008D20C4">
                      <w:pPr>
                        <w:jc w:val="center"/>
                        <w:rPr>
                          <w:rFonts w:ascii="仿宋_GB2312"/>
                        </w:rPr>
                      </w:pPr>
                      <w:r>
                        <w:rPr>
                          <w:rFonts w:ascii="仿宋_GB2312" w:hAnsi="宋体" w:hint="eastAsia"/>
                        </w:rPr>
                        <w:t>（人像面）</w:t>
                      </w:r>
                    </w:p>
                  </w:txbxContent>
                </v:textbox>
              </v:shape>
            </w:pict>
          </mc:Fallback>
        </mc:AlternateContent>
      </w: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560" w:lineRule="exact"/>
        <w:ind w:firstLine="573"/>
        <w:rPr>
          <w:rFonts w:ascii="Times New Roman" w:eastAsia="仿宋_GB2312" w:hAnsi="Times New Roman" w:cs="Times New Roman"/>
          <w:kern w:val="0"/>
          <w:sz w:val="24"/>
          <w:szCs w:val="24"/>
        </w:rPr>
      </w:pPr>
    </w:p>
    <w:p w:rsidR="008D20C4" w:rsidRPr="00F02276" w:rsidRDefault="008D20C4" w:rsidP="008D20C4">
      <w:pPr>
        <w:spacing w:line="460" w:lineRule="atLeast"/>
        <w:rPr>
          <w:rFonts w:ascii="Times New Roman" w:eastAsia="仿宋" w:hAnsi="Times New Roman" w:cs="Times New Roman"/>
          <w:kern w:val="0"/>
          <w:sz w:val="32"/>
          <w:szCs w:val="32"/>
        </w:rPr>
      </w:pPr>
    </w:p>
    <w:p w:rsidR="008D20C4" w:rsidRPr="00F02276" w:rsidRDefault="008D20C4" w:rsidP="008D20C4">
      <w:pPr>
        <w:spacing w:after="120" w:line="275" w:lineRule="atLeast"/>
        <w:textAlignment w:val="baseline"/>
        <w:rPr>
          <w:rFonts w:ascii="Times New Roman" w:hAnsi="Times New Roman" w:cs="Times New Roman"/>
          <w:kern w:val="0"/>
          <w:sz w:val="28"/>
          <w:szCs w:val="24"/>
        </w:rPr>
      </w:pPr>
    </w:p>
    <w:p w:rsidR="003874CA" w:rsidRPr="00D7127D" w:rsidRDefault="008D20C4" w:rsidP="00AA6D81">
      <w:pPr>
        <w:spacing w:after="120" w:line="275" w:lineRule="atLeast"/>
        <w:textAlignment w:val="baseline"/>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p w:rsidR="003874CA" w:rsidRPr="003874CA" w:rsidRDefault="003874CA" w:rsidP="00EC34FA">
      <w:pPr>
        <w:spacing w:line="579" w:lineRule="exact"/>
        <w:jc w:val="center"/>
        <w:rPr>
          <w:rFonts w:ascii="Times New Roman" w:hAnsi="Times New Roman" w:cs="Times New Roman"/>
        </w:rPr>
      </w:pPr>
    </w:p>
    <w:sectPr w:rsidR="003874CA" w:rsidRPr="003874CA" w:rsidSect="00AA6D81">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716" w:rsidRDefault="002E1716" w:rsidP="006B472C">
      <w:pPr>
        <w:rPr>
          <w:rFonts w:cs="Times New Roman"/>
        </w:rPr>
      </w:pPr>
      <w:r>
        <w:rPr>
          <w:rFonts w:cs="Times New Roman"/>
        </w:rPr>
        <w:separator/>
      </w:r>
    </w:p>
  </w:endnote>
  <w:endnote w:type="continuationSeparator" w:id="0">
    <w:p w:rsidR="002E1716" w:rsidRDefault="002E1716"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Pr="00F02276" w:rsidRDefault="00F334BA" w:rsidP="00F022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Pr="00F02276" w:rsidRDefault="00F334BA" w:rsidP="00F022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716" w:rsidRDefault="002E1716" w:rsidP="006B472C">
      <w:pPr>
        <w:rPr>
          <w:rFonts w:cs="Times New Roman"/>
        </w:rPr>
      </w:pPr>
      <w:r>
        <w:rPr>
          <w:rFonts w:cs="Times New Roman"/>
        </w:rPr>
        <w:separator/>
      </w:r>
    </w:p>
  </w:footnote>
  <w:footnote w:type="continuationSeparator" w:id="0">
    <w:p w:rsidR="002E1716" w:rsidRDefault="002E1716"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Default="00F334BA">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4BA" w:rsidRDefault="00F334BA">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11"/>
  </w:num>
  <w:num w:numId="4">
    <w:abstractNumId w:val="4"/>
  </w:num>
  <w:num w:numId="5">
    <w:abstractNumId w:val="9"/>
  </w:num>
  <w:num w:numId="6">
    <w:abstractNumId w:val="5"/>
  </w:num>
  <w:num w:numId="7">
    <w:abstractNumId w:val="3"/>
  </w:num>
  <w:num w:numId="8">
    <w:abstractNumId w:val="14"/>
  </w:num>
  <w:num w:numId="9">
    <w:abstractNumId w:val="13"/>
  </w:num>
  <w:num w:numId="10">
    <w:abstractNumId w:val="6"/>
  </w:num>
  <w:num w:numId="11">
    <w:abstractNumId w:val="1"/>
  </w:num>
  <w:num w:numId="12">
    <w:abstractNumId w:val="0"/>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2C"/>
    <w:rsid w:val="00001A9F"/>
    <w:rsid w:val="00005C8F"/>
    <w:rsid w:val="00017D7B"/>
    <w:rsid w:val="0002112F"/>
    <w:rsid w:val="00022140"/>
    <w:rsid w:val="000224E2"/>
    <w:rsid w:val="00025292"/>
    <w:rsid w:val="00041A26"/>
    <w:rsid w:val="00041B85"/>
    <w:rsid w:val="00052BF1"/>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E4562"/>
    <w:rsid w:val="000F0C6A"/>
    <w:rsid w:val="00102B49"/>
    <w:rsid w:val="00104365"/>
    <w:rsid w:val="00105B3B"/>
    <w:rsid w:val="00105CBA"/>
    <w:rsid w:val="001103E4"/>
    <w:rsid w:val="001133D3"/>
    <w:rsid w:val="001138C9"/>
    <w:rsid w:val="0011440C"/>
    <w:rsid w:val="00115051"/>
    <w:rsid w:val="00115F7F"/>
    <w:rsid w:val="00120AFA"/>
    <w:rsid w:val="00122CD0"/>
    <w:rsid w:val="00123A46"/>
    <w:rsid w:val="00123DAC"/>
    <w:rsid w:val="001324CA"/>
    <w:rsid w:val="00135651"/>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C7AA2"/>
    <w:rsid w:val="001D23F5"/>
    <w:rsid w:val="001D3CBE"/>
    <w:rsid w:val="001D4FCE"/>
    <w:rsid w:val="001D63A8"/>
    <w:rsid w:val="001F1A41"/>
    <w:rsid w:val="001F431D"/>
    <w:rsid w:val="002069D8"/>
    <w:rsid w:val="002108DD"/>
    <w:rsid w:val="0021130E"/>
    <w:rsid w:val="002136AB"/>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C76D8"/>
    <w:rsid w:val="002D1CE5"/>
    <w:rsid w:val="002E1716"/>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2BE2"/>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6385"/>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F0893"/>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729EE"/>
    <w:rsid w:val="00574C7C"/>
    <w:rsid w:val="005751AF"/>
    <w:rsid w:val="00575591"/>
    <w:rsid w:val="005779F5"/>
    <w:rsid w:val="00583510"/>
    <w:rsid w:val="00583BC8"/>
    <w:rsid w:val="00583F16"/>
    <w:rsid w:val="005852B5"/>
    <w:rsid w:val="00586AF5"/>
    <w:rsid w:val="005A16D6"/>
    <w:rsid w:val="005A7C10"/>
    <w:rsid w:val="005B63BB"/>
    <w:rsid w:val="005C1977"/>
    <w:rsid w:val="005C214D"/>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5158"/>
    <w:rsid w:val="00607C3F"/>
    <w:rsid w:val="00614025"/>
    <w:rsid w:val="006251FA"/>
    <w:rsid w:val="00625DE1"/>
    <w:rsid w:val="00633BA1"/>
    <w:rsid w:val="00633C25"/>
    <w:rsid w:val="006344D8"/>
    <w:rsid w:val="00642618"/>
    <w:rsid w:val="00650118"/>
    <w:rsid w:val="00650FB1"/>
    <w:rsid w:val="0065346C"/>
    <w:rsid w:val="00656528"/>
    <w:rsid w:val="00667055"/>
    <w:rsid w:val="006678E5"/>
    <w:rsid w:val="00676F80"/>
    <w:rsid w:val="00677742"/>
    <w:rsid w:val="00680BF1"/>
    <w:rsid w:val="0068229D"/>
    <w:rsid w:val="00685F11"/>
    <w:rsid w:val="006864E5"/>
    <w:rsid w:val="006941BB"/>
    <w:rsid w:val="006945ED"/>
    <w:rsid w:val="00695A39"/>
    <w:rsid w:val="00696F9A"/>
    <w:rsid w:val="006B1F93"/>
    <w:rsid w:val="006B472C"/>
    <w:rsid w:val="006B6A6F"/>
    <w:rsid w:val="006C300D"/>
    <w:rsid w:val="006C3D1C"/>
    <w:rsid w:val="006D19DC"/>
    <w:rsid w:val="006D4687"/>
    <w:rsid w:val="006D530F"/>
    <w:rsid w:val="006E1D14"/>
    <w:rsid w:val="006E261E"/>
    <w:rsid w:val="006E3731"/>
    <w:rsid w:val="006E4EA8"/>
    <w:rsid w:val="006E7EFE"/>
    <w:rsid w:val="006F07F7"/>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2501D"/>
    <w:rsid w:val="00931001"/>
    <w:rsid w:val="00933449"/>
    <w:rsid w:val="0093384F"/>
    <w:rsid w:val="0094270D"/>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17C86"/>
    <w:rsid w:val="00A21310"/>
    <w:rsid w:val="00A25D22"/>
    <w:rsid w:val="00A262A3"/>
    <w:rsid w:val="00A26406"/>
    <w:rsid w:val="00A33BE9"/>
    <w:rsid w:val="00A34FAC"/>
    <w:rsid w:val="00A41BA2"/>
    <w:rsid w:val="00A44DB8"/>
    <w:rsid w:val="00A456CE"/>
    <w:rsid w:val="00A51511"/>
    <w:rsid w:val="00A5411F"/>
    <w:rsid w:val="00A55A79"/>
    <w:rsid w:val="00A56B7D"/>
    <w:rsid w:val="00A74CFC"/>
    <w:rsid w:val="00A81084"/>
    <w:rsid w:val="00A8240B"/>
    <w:rsid w:val="00A84369"/>
    <w:rsid w:val="00A8598C"/>
    <w:rsid w:val="00A92A4A"/>
    <w:rsid w:val="00A94786"/>
    <w:rsid w:val="00A95657"/>
    <w:rsid w:val="00A96224"/>
    <w:rsid w:val="00AA1C34"/>
    <w:rsid w:val="00AA6D81"/>
    <w:rsid w:val="00AB1F90"/>
    <w:rsid w:val="00AB42E3"/>
    <w:rsid w:val="00AB49C3"/>
    <w:rsid w:val="00AC6433"/>
    <w:rsid w:val="00AC78B4"/>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55F8"/>
    <w:rsid w:val="00B6636F"/>
    <w:rsid w:val="00B71121"/>
    <w:rsid w:val="00B71B84"/>
    <w:rsid w:val="00B71BC2"/>
    <w:rsid w:val="00B7400B"/>
    <w:rsid w:val="00B811B8"/>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E1671"/>
    <w:rsid w:val="00BE2D3A"/>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0980"/>
    <w:rsid w:val="00C70AEA"/>
    <w:rsid w:val="00C7795E"/>
    <w:rsid w:val="00C823AC"/>
    <w:rsid w:val="00C87005"/>
    <w:rsid w:val="00C9363D"/>
    <w:rsid w:val="00C96F8D"/>
    <w:rsid w:val="00C97E15"/>
    <w:rsid w:val="00CB2129"/>
    <w:rsid w:val="00CB383F"/>
    <w:rsid w:val="00CC0B73"/>
    <w:rsid w:val="00CC1AD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36605"/>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19B6"/>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525D2"/>
    <w:rsid w:val="00E5423B"/>
    <w:rsid w:val="00E54C25"/>
    <w:rsid w:val="00E55D7B"/>
    <w:rsid w:val="00E60894"/>
    <w:rsid w:val="00E63CA0"/>
    <w:rsid w:val="00E64658"/>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4800"/>
    <w:rsid w:val="00F174BD"/>
    <w:rsid w:val="00F175DC"/>
    <w:rsid w:val="00F220C7"/>
    <w:rsid w:val="00F263A4"/>
    <w:rsid w:val="00F334BA"/>
    <w:rsid w:val="00F422FB"/>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12E5"/>
    <w:rsid w:val="00FA2FBD"/>
    <w:rsid w:val="00FB31E9"/>
    <w:rsid w:val="00FB398D"/>
    <w:rsid w:val="00FB55B7"/>
    <w:rsid w:val="00FB59DA"/>
    <w:rsid w:val="00FB6DD7"/>
    <w:rsid w:val="00FB703D"/>
    <w:rsid w:val="00FC27F7"/>
    <w:rsid w:val="00FC77C8"/>
    <w:rsid w:val="00FD20A0"/>
    <w:rsid w:val="00FD2FBF"/>
    <w:rsid w:val="00FD402D"/>
    <w:rsid w:val="00FD45B7"/>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F86D5"/>
  <w15:docId w15:val="{89A0E889-64B8-49D1-969E-573241D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uiPriority w:val="59"/>
    <w:qFormat/>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qFormat/>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7057-ED64-430C-B4A7-5A2E47F2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11</Pages>
  <Words>444</Words>
  <Characters>2533</Characters>
  <Application>Microsoft Office Word</Application>
  <DocSecurity>0</DocSecurity>
  <Lines>21</Lines>
  <Paragraphs>5</Paragraphs>
  <ScaleCrop>false</ScaleCrop>
  <Company>Microsoft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zrway</cp:lastModifiedBy>
  <cp:revision>30</cp:revision>
  <cp:lastPrinted>2024-09-03T08:42:00Z</cp:lastPrinted>
  <dcterms:created xsi:type="dcterms:W3CDTF">2024-02-18T09:17:00Z</dcterms:created>
  <dcterms:modified xsi:type="dcterms:W3CDTF">2024-09-03T08:43:00Z</dcterms:modified>
</cp:coreProperties>
</file>