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B2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39AC9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455459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753AB3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14:paraId="164402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eastAsia="方正大标宋简体" w:cs="Times New Roman"/>
          <w:sz w:val="44"/>
          <w:szCs w:val="44"/>
          <w:lang w:val="en-US" w:eastAsia="zh-CN"/>
        </w:rPr>
        <w:t xml:space="preserve"> </w:t>
      </w:r>
    </w:p>
    <w:p w14:paraId="000D17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572C9E36">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过刊装订  </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 </w:t>
      </w:r>
    </w:p>
    <w:p w14:paraId="1F5C72BB">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7FC5E5C5">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驻渝某单位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    </w:t>
      </w:r>
    </w:p>
    <w:p w14:paraId="0FBC08E1">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1DCBE609">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182185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六</w:t>
      </w:r>
      <w:r>
        <w:rPr>
          <w:rFonts w:hint="eastAsia" w:ascii="Times New Roman" w:hAnsi="Times New Roman" w:eastAsia="方正小标宋简体" w:cs="Times New Roman"/>
          <w:sz w:val="44"/>
          <w:szCs w:val="44"/>
        </w:rPr>
        <w:t>月</w:t>
      </w:r>
    </w:p>
    <w:p w14:paraId="4D01A0F6">
      <w:pPr>
        <w:snapToGrid w:val="0"/>
        <w:spacing w:line="500" w:lineRule="exact"/>
        <w:rPr>
          <w:rFonts w:hint="eastAsia" w:ascii="Times New Roman" w:hAnsi="Times New Roman" w:eastAsia="黑体" w:cs="Times New Roman"/>
          <w:sz w:val="44"/>
          <w:lang w:val="en-US" w:eastAsia="zh-CN"/>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50738BF1">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0822F43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我部</w:t>
      </w: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14:paraId="1ACBFBA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过刊装订      </w:t>
      </w:r>
    </w:p>
    <w:p w14:paraId="622B5030">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4.7万元      </w:t>
      </w:r>
    </w:p>
    <w:p w14:paraId="53852C82">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驻渝某单位    </w:t>
      </w:r>
    </w:p>
    <w:p w14:paraId="3786DF51">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52"/>
        <w:gridCol w:w="2759"/>
        <w:gridCol w:w="1094"/>
        <w:gridCol w:w="1216"/>
        <w:gridCol w:w="1601"/>
      </w:tblGrid>
      <w:tr w14:paraId="6B1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top"/>
          </w:tcPr>
          <w:p w14:paraId="17EACE11">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676" w:type="pct"/>
            <w:vAlign w:val="top"/>
          </w:tcPr>
          <w:p w14:paraId="1865910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19" w:type="pct"/>
            <w:vAlign w:val="top"/>
          </w:tcPr>
          <w:p w14:paraId="1008DC6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642" w:type="pct"/>
            <w:vAlign w:val="top"/>
          </w:tcPr>
          <w:p w14:paraId="12B3AE6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713" w:type="pct"/>
            <w:vAlign w:val="top"/>
          </w:tcPr>
          <w:p w14:paraId="2DB671E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c>
          <w:tcPr>
            <w:tcW w:w="939" w:type="pct"/>
            <w:vAlign w:val="top"/>
          </w:tcPr>
          <w:p w14:paraId="53C141C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b w:val="0"/>
                <w:bCs w:val="0"/>
                <w:i w:val="0"/>
                <w:iCs w:val="0"/>
                <w:caps w:val="0"/>
                <w:color w:val="auto"/>
                <w:spacing w:val="0"/>
                <w:sz w:val="24"/>
                <w:szCs w:val="24"/>
                <w:vertAlign w:val="baseline"/>
                <w:lang w:val="en-US" w:eastAsia="zh-CN"/>
              </w:rPr>
            </w:pPr>
            <w:r>
              <w:rPr>
                <w:rFonts w:hint="eastAsia" w:ascii="仿宋_GB2312" w:hAnsi="仿宋_GB2312" w:eastAsia="仿宋_GB2312" w:cs="仿宋_GB2312"/>
                <w:b w:val="0"/>
                <w:bCs w:val="0"/>
                <w:i w:val="0"/>
                <w:iCs w:val="0"/>
                <w:caps w:val="0"/>
                <w:color w:val="auto"/>
                <w:spacing w:val="0"/>
                <w:sz w:val="24"/>
                <w:szCs w:val="24"/>
                <w:vertAlign w:val="baseline"/>
                <w:lang w:val="en-US" w:eastAsia="zh-CN"/>
              </w:rPr>
              <w:t>备注</w:t>
            </w:r>
          </w:p>
        </w:tc>
      </w:tr>
      <w:tr w14:paraId="765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D0369F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676" w:type="pct"/>
            <w:vAlign w:val="center"/>
          </w:tcPr>
          <w:p w14:paraId="5D4615C5">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过刊装订</w:t>
            </w:r>
          </w:p>
        </w:tc>
        <w:tc>
          <w:tcPr>
            <w:tcW w:w="1619" w:type="pct"/>
            <w:vAlign w:val="center"/>
          </w:tcPr>
          <w:p w14:paraId="30A047B2">
            <w:pPr>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见《陆军军医大学图书馆过期期刊装订要求和验收标准》</w:t>
            </w:r>
          </w:p>
        </w:tc>
        <w:tc>
          <w:tcPr>
            <w:tcW w:w="642" w:type="pct"/>
            <w:vAlign w:val="center"/>
          </w:tcPr>
          <w:p w14:paraId="00DC51F9">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713" w:type="pct"/>
            <w:vAlign w:val="center"/>
          </w:tcPr>
          <w:p w14:paraId="00504F70">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批</w:t>
            </w:r>
          </w:p>
        </w:tc>
        <w:tc>
          <w:tcPr>
            <w:tcW w:w="939" w:type="pct"/>
            <w:vAlign w:val="center"/>
          </w:tcPr>
          <w:p w14:paraId="4EF494C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本次装订的过刊为2022年过期期刊，装订成册的数量约2700册左右，报价请按单本报价。</w:t>
            </w:r>
          </w:p>
        </w:tc>
      </w:tr>
    </w:tbl>
    <w:p w14:paraId="38ED095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14:paraId="5C71925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14:paraId="5C6A8E4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14:paraId="06783CF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14:paraId="2F2C749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14:paraId="770D409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14:paraId="3D6D299D">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14:paraId="22D8C38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14:paraId="7F7DCE5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楷体_GB2312" w:hAnsi="楷体_GB2312" w:eastAsia="楷体_GB2312" w:cs="楷体_GB2312"/>
          <w:i w:val="0"/>
          <w:iCs w:val="0"/>
          <w:caps w:val="0"/>
          <w:color w:val="auto"/>
          <w:spacing w:val="0"/>
          <w:sz w:val="28"/>
          <w:szCs w:val="28"/>
          <w:vertAlign w:val="baseline"/>
          <w:lang w:eastAsia="zh-CN"/>
        </w:rPr>
        <w:t>（二）</w:t>
      </w:r>
      <w:r>
        <w:rPr>
          <w:rFonts w:hint="eastAsia" w:ascii="仿宋_GB2312" w:hAnsi="仿宋_GB2312" w:eastAsia="仿宋_GB2312" w:cs="仿宋_GB2312"/>
          <w:color w:val="auto"/>
          <w:kern w:val="0"/>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71C2C84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楷体_GB2312" w:hAnsi="楷体_GB2312" w:eastAsia="楷体_GB2312" w:cs="楷体_GB2312"/>
          <w:i w:val="0"/>
          <w:iCs w:val="0"/>
          <w:caps w:val="0"/>
          <w:color w:val="auto"/>
          <w:spacing w:val="0"/>
          <w:sz w:val="28"/>
          <w:szCs w:val="28"/>
          <w:vertAlign w:val="baseline"/>
          <w:lang w:eastAsia="zh-CN"/>
        </w:rPr>
        <w:t>（</w:t>
      </w:r>
      <w:r>
        <w:rPr>
          <w:rFonts w:hint="eastAsia" w:ascii="楷体_GB2312" w:hAnsi="楷体_GB2312" w:eastAsia="楷体_GB2312" w:cs="楷体_GB2312"/>
          <w:i w:val="0"/>
          <w:iCs w:val="0"/>
          <w:caps w:val="0"/>
          <w:color w:val="auto"/>
          <w:spacing w:val="0"/>
          <w:sz w:val="28"/>
          <w:szCs w:val="28"/>
          <w:vertAlign w:val="baseline"/>
          <w:lang w:val="en-US" w:eastAsia="zh-CN"/>
        </w:rPr>
        <w:t>三</w:t>
      </w:r>
      <w:r>
        <w:rPr>
          <w:rFonts w:hint="eastAsia" w:ascii="楷体_GB2312" w:hAnsi="楷体_GB2312" w:eastAsia="楷体_GB2312" w:cs="楷体_GB2312"/>
          <w:i w:val="0"/>
          <w:iCs w:val="0"/>
          <w:caps w:val="0"/>
          <w:color w:val="auto"/>
          <w:spacing w:val="0"/>
          <w:sz w:val="28"/>
          <w:szCs w:val="28"/>
          <w:vertAlign w:val="baseline"/>
          <w:lang w:eastAsia="zh-CN"/>
        </w:rPr>
        <w:t>）</w:t>
      </w:r>
      <w:r>
        <w:rPr>
          <w:rFonts w:hint="eastAsia" w:ascii="仿宋_GB2312" w:hAnsi="仿宋_GB2312" w:eastAsia="仿宋_GB2312" w:cs="仿宋_GB2312"/>
          <w:color w:val="auto"/>
          <w:kern w:val="0"/>
          <w:sz w:val="28"/>
          <w:szCs w:val="28"/>
        </w:rPr>
        <w:t>本项目不接受联合体报价。</w:t>
      </w:r>
    </w:p>
    <w:p w14:paraId="3330D11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楷体_GB2312" w:hAnsi="楷体_GB2312" w:eastAsia="楷体_GB2312" w:cs="楷体_GB2312"/>
          <w:i w:val="0"/>
          <w:iCs w:val="0"/>
          <w:caps w:val="0"/>
          <w:color w:val="auto"/>
          <w:spacing w:val="0"/>
          <w:sz w:val="28"/>
          <w:szCs w:val="28"/>
          <w:vertAlign w:val="baseline"/>
          <w:lang w:eastAsia="zh-CN"/>
        </w:rPr>
        <w:t>（</w:t>
      </w:r>
      <w:r>
        <w:rPr>
          <w:rFonts w:hint="eastAsia" w:ascii="楷体_GB2312" w:hAnsi="楷体_GB2312" w:eastAsia="楷体_GB2312" w:cs="楷体_GB2312"/>
          <w:i w:val="0"/>
          <w:iCs w:val="0"/>
          <w:caps w:val="0"/>
          <w:color w:val="auto"/>
          <w:spacing w:val="0"/>
          <w:sz w:val="28"/>
          <w:szCs w:val="28"/>
          <w:vertAlign w:val="baseline"/>
          <w:lang w:val="en-US" w:eastAsia="zh-CN"/>
        </w:rPr>
        <w:t>四</w:t>
      </w:r>
      <w:r>
        <w:rPr>
          <w:rFonts w:hint="eastAsia" w:ascii="楷体_GB2312" w:hAnsi="楷体_GB2312" w:eastAsia="楷体_GB2312" w:cs="楷体_GB2312"/>
          <w:i w:val="0"/>
          <w:iCs w:val="0"/>
          <w:caps w:val="0"/>
          <w:color w:val="auto"/>
          <w:spacing w:val="0"/>
          <w:sz w:val="28"/>
          <w:szCs w:val="28"/>
          <w:vertAlign w:val="baseline"/>
          <w:lang w:eastAsia="zh-CN"/>
        </w:rPr>
        <w:t>）</w:t>
      </w:r>
      <w:r>
        <w:rPr>
          <w:rFonts w:hint="eastAsia" w:ascii="仿宋_GB2312" w:hAnsi="仿宋_GB2312" w:eastAsia="仿宋_GB2312" w:cs="仿宋_GB2312"/>
          <w:color w:val="auto"/>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44552BC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14:paraId="182AD909">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14:paraId="46DD209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（一）询价文件申领时间：自公告发布之日起至 2024 </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 xml:space="preserve"> 6</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26日</w:t>
      </w:r>
    </w:p>
    <w:p w14:paraId="496522F8">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（二）询价文件申领方式：同询价公告一并挂网，自行下载。</w:t>
      </w:r>
    </w:p>
    <w:p w14:paraId="66041C79">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eastAsia="黑体"/>
          <w:sz w:val="28"/>
          <w:szCs w:val="28"/>
          <w:lang w:val="en-US" w:eastAsia="zh-CN"/>
        </w:rPr>
      </w:pPr>
      <w:r>
        <w:rPr>
          <w:rFonts w:hint="eastAsia" w:eastAsia="黑体"/>
          <w:sz w:val="28"/>
          <w:szCs w:val="28"/>
          <w:lang w:val="en-US" w:eastAsia="zh-CN"/>
        </w:rPr>
        <w:t>报价文件递交</w:t>
      </w:r>
    </w:p>
    <w:p w14:paraId="5129CC5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（一）报价文件递交开始时间：2024年6月24日8:00</w:t>
      </w:r>
    </w:p>
    <w:p w14:paraId="09B9D69B">
      <w:pPr>
        <w:keepNext w:val="0"/>
        <w:keepLines w:val="0"/>
        <w:pageBreakBefore w:val="0"/>
        <w:widowControl w:val="0"/>
        <w:kinsoku/>
        <w:wordWrap/>
        <w:overflowPunct/>
        <w:topLinePunct w:val="0"/>
        <w:autoSpaceDE/>
        <w:autoSpaceDN/>
        <w:bidi w:val="0"/>
        <w:adjustRightInd w:val="0"/>
        <w:snapToGrid w:val="0"/>
        <w:spacing w:line="480" w:lineRule="exact"/>
        <w:ind w:left="0" w:firstLine="1400" w:firstLineChars="5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报价文件递交</w:t>
      </w:r>
      <w:r>
        <w:rPr>
          <w:rFonts w:hint="eastAsia" w:ascii="仿宋_GB2312" w:hAnsi="仿宋_GB2312" w:eastAsia="仿宋_GB2312" w:cs="仿宋_GB2312"/>
          <w:color w:val="auto"/>
          <w:kern w:val="0"/>
          <w:sz w:val="28"/>
          <w:szCs w:val="28"/>
          <w:lang w:eastAsia="zh-CN"/>
        </w:rPr>
        <w:t>截止时间：</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26</w:t>
      </w:r>
      <w:r>
        <w:rPr>
          <w:rFonts w:hint="eastAsia" w:ascii="仿宋_GB2312" w:hAnsi="仿宋_GB2312" w:eastAsia="仿宋_GB2312" w:cs="仿宋_GB2312"/>
          <w:color w:val="auto"/>
          <w:kern w:val="0"/>
          <w:sz w:val="28"/>
          <w:szCs w:val="28"/>
          <w:lang w:eastAsia="zh-CN"/>
        </w:rPr>
        <w:t>日</w:t>
      </w:r>
      <w:r>
        <w:rPr>
          <w:rFonts w:hint="eastAsia" w:ascii="仿宋_GB2312" w:hAnsi="仿宋_GB2312" w:eastAsia="仿宋_GB2312" w:cs="仿宋_GB2312"/>
          <w:color w:val="auto"/>
          <w:kern w:val="0"/>
          <w:sz w:val="28"/>
          <w:szCs w:val="28"/>
          <w:lang w:val="en-US" w:eastAsia="zh-CN"/>
        </w:rPr>
        <w:t>17:00</w:t>
      </w:r>
    </w:p>
    <w:p w14:paraId="79A4F5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1400" w:firstLineChars="5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报价文件递交方式：由报价方法定代表人或授权代表现场或邮寄递交报价文件。报价文件需签字盖章完善并密封递交，否则其报价将被拒绝。递交报价文件时递交一份投标样品。</w:t>
      </w:r>
    </w:p>
    <w:p w14:paraId="282D71C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1.询价申请人须备齐相关资料并密封装在文件袋中，于报价文件递交截止时间前送至询价人。</w:t>
      </w:r>
    </w:p>
    <w:p w14:paraId="5E121DE3">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2须提交的文件：询价申请人须将下列文件装入文件袋、粘贴封条、加盖公章并密封。</w:t>
      </w:r>
    </w:p>
    <w:p w14:paraId="2A529DCB">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报价文件（针对本项目的响应文件及报价函，加盖鲜章。报价</w:t>
      </w:r>
      <w:r>
        <w:rPr>
          <w:rFonts w:hint="eastAsia" w:ascii="仿宋_GB2312" w:hAnsi="仿宋_GB2312" w:eastAsia="仿宋_GB2312" w:cs="仿宋_GB2312"/>
          <w:color w:val="auto"/>
          <w:kern w:val="0"/>
          <w:sz w:val="28"/>
          <w:szCs w:val="28"/>
          <w:lang w:val="en-US" w:eastAsia="zh-CN"/>
        </w:rPr>
        <w:t>文件</w:t>
      </w:r>
      <w:r>
        <w:rPr>
          <w:rFonts w:hint="eastAsia" w:ascii="仿宋_GB2312" w:hAnsi="仿宋_GB2312" w:eastAsia="仿宋_GB2312" w:cs="仿宋_GB2312"/>
          <w:color w:val="auto"/>
          <w:kern w:val="0"/>
          <w:sz w:val="28"/>
          <w:szCs w:val="28"/>
          <w:lang w:eastAsia="zh-CN"/>
        </w:rPr>
        <w:t>内需</w:t>
      </w:r>
      <w:r>
        <w:rPr>
          <w:rFonts w:hint="eastAsia" w:ascii="仿宋_GB2312" w:hAnsi="仿宋_GB2312" w:eastAsia="仿宋_GB2312" w:cs="仿宋_GB2312"/>
          <w:color w:val="auto"/>
          <w:kern w:val="0"/>
          <w:sz w:val="28"/>
          <w:szCs w:val="28"/>
          <w:lang w:val="en-US" w:eastAsia="zh-CN"/>
        </w:rPr>
        <w:t>提供</w:t>
      </w:r>
      <w:r>
        <w:rPr>
          <w:rFonts w:hint="eastAsia" w:ascii="仿宋_GB2312" w:hAnsi="仿宋_GB2312" w:eastAsia="仿宋_GB2312" w:cs="仿宋_GB2312"/>
          <w:color w:val="auto"/>
          <w:kern w:val="0"/>
          <w:sz w:val="28"/>
          <w:szCs w:val="28"/>
          <w:lang w:eastAsia="zh-CN"/>
        </w:rPr>
        <w:t>单本</w:t>
      </w:r>
      <w:r>
        <w:rPr>
          <w:rFonts w:hint="eastAsia" w:ascii="仿宋_GB2312" w:hAnsi="仿宋_GB2312" w:eastAsia="仿宋_GB2312" w:cs="仿宋_GB2312"/>
          <w:color w:val="auto"/>
          <w:kern w:val="0"/>
          <w:sz w:val="28"/>
          <w:szCs w:val="28"/>
          <w:lang w:val="en-US" w:eastAsia="zh-CN"/>
        </w:rPr>
        <w:t>装订期刊的</w:t>
      </w:r>
      <w:r>
        <w:rPr>
          <w:rFonts w:hint="eastAsia" w:ascii="仿宋_GB2312" w:hAnsi="仿宋_GB2312" w:eastAsia="仿宋_GB2312" w:cs="仿宋_GB2312"/>
          <w:color w:val="auto"/>
          <w:kern w:val="0"/>
          <w:sz w:val="28"/>
          <w:szCs w:val="28"/>
          <w:lang w:eastAsia="zh-CN"/>
        </w:rPr>
        <w:t>报价，最后总价以</w:t>
      </w:r>
      <w:r>
        <w:rPr>
          <w:rFonts w:hint="eastAsia" w:ascii="仿宋_GB2312" w:hAnsi="仿宋_GB2312" w:eastAsia="仿宋_GB2312" w:cs="仿宋_GB2312"/>
          <w:color w:val="auto"/>
          <w:kern w:val="0"/>
          <w:sz w:val="28"/>
          <w:szCs w:val="28"/>
          <w:lang w:val="en-US" w:eastAsia="zh-CN"/>
        </w:rPr>
        <w:t>合订本期刊的</w:t>
      </w:r>
      <w:r>
        <w:rPr>
          <w:rFonts w:hint="eastAsia" w:ascii="仿宋_GB2312" w:hAnsi="仿宋_GB2312" w:eastAsia="仿宋_GB2312" w:cs="仿宋_GB2312"/>
          <w:color w:val="auto"/>
          <w:kern w:val="0"/>
          <w:sz w:val="28"/>
          <w:szCs w:val="28"/>
          <w:lang w:eastAsia="zh-CN"/>
        </w:rPr>
        <w:t>实际数量计算）</w:t>
      </w:r>
    </w:p>
    <w:p w14:paraId="63B0A66A">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营业执照，组织机构代码证，税务登记证或三证合一的（“统一社会信用代码的营业执照”）复印件加盖公章。</w:t>
      </w:r>
    </w:p>
    <w:p w14:paraId="27E13928">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（3）</w:t>
      </w:r>
      <w:r>
        <w:rPr>
          <w:rFonts w:hint="eastAsia" w:ascii="仿宋_GB2312" w:hAnsi="仿宋_GB2312" w:eastAsia="仿宋_GB2312" w:cs="仿宋_GB2312"/>
          <w:color w:val="auto"/>
          <w:kern w:val="0"/>
          <w:sz w:val="28"/>
          <w:szCs w:val="28"/>
          <w:lang w:val="en-US" w:eastAsia="zh-CN"/>
        </w:rPr>
        <w:t>法定代表人资格证明书或法定代表人授权书。</w:t>
      </w:r>
    </w:p>
    <w:p w14:paraId="5D1FF20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lang w:val="en-US" w:eastAsia="zh-CN"/>
        </w:rPr>
      </w:pPr>
      <w:r>
        <w:rPr>
          <w:rFonts w:hint="eastAsia" w:ascii="仿宋_GB2312" w:hAnsi="仿宋_GB2312" w:eastAsia="仿宋_GB2312" w:cs="仿宋_GB2312"/>
          <w:color w:val="auto"/>
          <w:kern w:val="0"/>
          <w:sz w:val="28"/>
          <w:szCs w:val="28"/>
          <w:lang w:val="en-US" w:eastAsia="zh-CN"/>
        </w:rPr>
        <w:t>（4）质保</w:t>
      </w:r>
      <w:r>
        <w:rPr>
          <w:rFonts w:hint="eastAsia" w:ascii="仿宋_GB2312" w:hAnsi="仿宋_GB2312" w:eastAsia="仿宋_GB2312" w:cs="仿宋_GB2312"/>
          <w:color w:val="auto"/>
          <w:kern w:val="0"/>
          <w:sz w:val="28"/>
          <w:szCs w:val="28"/>
          <w:lang w:eastAsia="zh-CN"/>
        </w:rPr>
        <w:t>承诺书。</w:t>
      </w:r>
    </w:p>
    <w:p w14:paraId="6A2075E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（三）报价文件递交地址：重庆市沙坪坝区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巩</w:t>
      </w:r>
      <w:r>
        <w:rPr>
          <w:rFonts w:hint="eastAsia" w:ascii="仿宋_GB2312" w:hAnsi="仿宋_GB2312" w:eastAsia="仿宋_GB2312" w:cs="仿宋_GB2312"/>
          <w:color w:val="auto"/>
          <w:kern w:val="0"/>
          <w:sz w:val="28"/>
          <w:szCs w:val="28"/>
          <w:lang w:eastAsia="zh-CN"/>
        </w:rPr>
        <w:t>老师，</w:t>
      </w:r>
      <w:r>
        <w:rPr>
          <w:rFonts w:hint="eastAsia" w:ascii="仿宋_GB2312" w:hAnsi="仿宋_GB2312" w:eastAsia="仿宋_GB2312" w:cs="仿宋_GB2312"/>
          <w:color w:val="auto"/>
          <w:kern w:val="0"/>
          <w:sz w:val="28"/>
          <w:szCs w:val="28"/>
          <w:lang w:val="en-US" w:eastAsia="zh-CN"/>
        </w:rPr>
        <w:t>15330349905。</w:t>
      </w:r>
    </w:p>
    <w:p w14:paraId="17606F55">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14:paraId="627B610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巩老师      </w:t>
      </w:r>
    </w:p>
    <w:p w14:paraId="04017B6F">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方正小标宋简体" w:hAnsi="方正小标宋简体" w:eastAsia="方正小标宋简体" w:cs="方正小标宋简体"/>
          <w:b w:val="0"/>
          <w:bCs w:val="0"/>
          <w:szCs w:val="28"/>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15330349905   </w:t>
      </w:r>
    </w:p>
    <w:p w14:paraId="2A4C3D02">
      <w:pPr>
        <w:pStyle w:val="5"/>
        <w:ind w:firstLine="560"/>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九</w:t>
      </w:r>
      <w:r>
        <w:rPr>
          <w:rFonts w:hint="eastAsia" w:ascii="黑体" w:hAnsi="黑体" w:eastAsia="黑体" w:cs="黑体"/>
          <w:b w:val="0"/>
          <w:bCs w:val="0"/>
          <w:sz w:val="28"/>
          <w:szCs w:val="28"/>
        </w:rPr>
        <w:t>、本采</w:t>
      </w:r>
      <w:r>
        <w:rPr>
          <w:rFonts w:hint="eastAsia" w:ascii="黑体" w:hAnsi="黑体" w:eastAsia="黑体" w:cs="黑体"/>
          <w:b w:val="0"/>
          <w:bCs w:val="0"/>
          <w:color w:val="auto"/>
          <w:sz w:val="28"/>
          <w:szCs w:val="28"/>
        </w:rPr>
        <w:t>购项目相关信息在《大学官网》（https://www.tmmu.edu.cn/）</w:t>
      </w:r>
      <w:r>
        <w:rPr>
          <w:rFonts w:hint="eastAsia" w:ascii="黑体" w:hAnsi="黑体" w:eastAsia="黑体" w:cs="黑体"/>
          <w:b w:val="0"/>
          <w:bCs w:val="0"/>
          <w:sz w:val="28"/>
          <w:szCs w:val="28"/>
        </w:rPr>
        <w:t>发布。</w:t>
      </w:r>
    </w:p>
    <w:p w14:paraId="4EB6CBE7">
      <w:pPr>
        <w:rPr>
          <w:rFonts w:hint="eastAsia" w:ascii="方正小标宋简体" w:hAnsi="方正小标宋简体" w:eastAsia="方正小标宋简体" w:cs="方正小标宋简体"/>
          <w:b w:val="0"/>
          <w:bCs w:val="0"/>
          <w:szCs w:val="28"/>
        </w:rPr>
      </w:pPr>
    </w:p>
    <w:p w14:paraId="4CB9BB3D">
      <w:pPr>
        <w:rPr>
          <w:rFonts w:hint="eastAsia" w:ascii="方正小标宋简体" w:hAnsi="方正小标宋简体" w:eastAsia="方正小标宋简体" w:cs="方正小标宋简体"/>
          <w:b w:val="0"/>
          <w:bCs w:val="0"/>
          <w:szCs w:val="28"/>
        </w:rPr>
      </w:pPr>
    </w:p>
    <w:p w14:paraId="57E75B15">
      <w:pPr>
        <w:rPr>
          <w:rFonts w:hint="eastAsia" w:ascii="方正小标宋简体" w:hAnsi="方正小标宋简体" w:eastAsia="方正小标宋简体" w:cs="方正小标宋简体"/>
          <w:b w:val="0"/>
          <w:bCs w:val="0"/>
          <w:szCs w:val="28"/>
        </w:rPr>
      </w:pPr>
    </w:p>
    <w:p w14:paraId="49055139">
      <w:pPr>
        <w:rPr>
          <w:rFonts w:hint="eastAsia" w:ascii="方正小标宋简体" w:hAnsi="方正小标宋简体" w:eastAsia="方正小标宋简体" w:cs="方正小标宋简体"/>
          <w:b w:val="0"/>
          <w:bCs w:val="0"/>
          <w:szCs w:val="28"/>
        </w:rPr>
      </w:pPr>
    </w:p>
    <w:p w14:paraId="7868FFC4">
      <w:pPr>
        <w:rPr>
          <w:rFonts w:hint="eastAsia" w:ascii="方正小标宋简体" w:hAnsi="方正小标宋简体" w:eastAsia="方正小标宋简体" w:cs="方正小标宋简体"/>
          <w:b w:val="0"/>
          <w:bCs w:val="0"/>
          <w:szCs w:val="28"/>
        </w:rPr>
      </w:pPr>
    </w:p>
    <w:p w14:paraId="793D0B1D">
      <w:pPr>
        <w:rPr>
          <w:rFonts w:hint="eastAsia" w:ascii="方正小标宋简体" w:hAnsi="方正小标宋简体" w:eastAsia="方正小标宋简体" w:cs="方正小标宋简体"/>
          <w:b w:val="0"/>
          <w:bCs w:val="0"/>
          <w:szCs w:val="28"/>
        </w:rPr>
      </w:pPr>
    </w:p>
    <w:p w14:paraId="24C7257D">
      <w:pPr>
        <w:rPr>
          <w:rFonts w:hint="eastAsia" w:ascii="方正小标宋简体" w:hAnsi="方正小标宋简体" w:eastAsia="方正小标宋简体" w:cs="方正小标宋简体"/>
          <w:b w:val="0"/>
          <w:bCs w:val="0"/>
          <w:szCs w:val="28"/>
        </w:rPr>
      </w:pPr>
    </w:p>
    <w:p w14:paraId="76DA90F0">
      <w:pPr>
        <w:rPr>
          <w:rFonts w:hint="eastAsia" w:ascii="方正小标宋简体" w:hAnsi="方正小标宋简体" w:eastAsia="方正小标宋简体" w:cs="方正小标宋简体"/>
          <w:b w:val="0"/>
          <w:bCs w:val="0"/>
          <w:szCs w:val="28"/>
        </w:rPr>
      </w:pPr>
    </w:p>
    <w:p w14:paraId="4BF386ED">
      <w:pPr>
        <w:rPr>
          <w:rFonts w:hint="eastAsia" w:ascii="方正小标宋简体" w:hAnsi="方正小标宋简体" w:eastAsia="方正小标宋简体" w:cs="方正小标宋简体"/>
          <w:b w:val="0"/>
          <w:bCs w:val="0"/>
          <w:szCs w:val="28"/>
        </w:rPr>
      </w:pPr>
    </w:p>
    <w:p w14:paraId="3297A8AF">
      <w:pPr>
        <w:rPr>
          <w:rFonts w:hint="eastAsia" w:ascii="方正小标宋简体" w:hAnsi="方正小标宋简体" w:eastAsia="方正小标宋简体" w:cs="方正小标宋简体"/>
          <w:b w:val="0"/>
          <w:bCs w:val="0"/>
          <w:szCs w:val="28"/>
        </w:rPr>
      </w:pPr>
    </w:p>
    <w:p w14:paraId="7FBB5210">
      <w:pPr>
        <w:rPr>
          <w:rFonts w:hint="eastAsia" w:ascii="方正小标宋简体" w:hAnsi="方正小标宋简体" w:eastAsia="方正小标宋简体" w:cs="方正小标宋简体"/>
          <w:b w:val="0"/>
          <w:bCs w:val="0"/>
          <w:szCs w:val="28"/>
        </w:rPr>
      </w:pPr>
    </w:p>
    <w:p w14:paraId="296354D2">
      <w:pPr>
        <w:rPr>
          <w:rFonts w:hint="eastAsia" w:ascii="方正小标宋简体" w:hAnsi="方正小标宋简体" w:eastAsia="方正小标宋简体" w:cs="方正小标宋简体"/>
          <w:b w:val="0"/>
          <w:bCs w:val="0"/>
          <w:szCs w:val="28"/>
        </w:rPr>
      </w:pPr>
    </w:p>
    <w:p w14:paraId="68957FE9">
      <w:pPr>
        <w:pStyle w:val="4"/>
        <w:numPr>
          <w:ilvl w:val="0"/>
          <w:numId w:val="0"/>
        </w:numPr>
        <w:spacing w:before="0" w:after="0" w:line="240" w:lineRule="auto"/>
        <w:ind w:firstLine="1760" w:firstLineChars="400"/>
        <w:jc w:val="both"/>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lang w:val="en-US" w:eastAsia="zh-CN"/>
        </w:rPr>
        <w:t xml:space="preserve">第二部分  </w:t>
      </w:r>
      <w:r>
        <w:rPr>
          <w:rFonts w:hint="eastAsia" w:ascii="方正小标宋简体" w:hAnsi="方正小标宋简体" w:eastAsia="方正小标宋简体" w:cs="方正小标宋简体"/>
          <w:b w:val="0"/>
          <w:bCs w:val="0"/>
          <w:szCs w:val="28"/>
        </w:rPr>
        <w:t>技术与商务需求</w:t>
      </w:r>
    </w:p>
    <w:p w14:paraId="5B30EE01">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68C4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25B5DFF3">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4BA413BE">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31DF3F48">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25A00862">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7D3C5F5F">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0C54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618F4019">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14:paraId="343D2C5F">
            <w:pPr>
              <w:pStyle w:val="10"/>
              <w:spacing w:line="240" w:lineRule="atLeast"/>
              <w:ind w:left="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过刊装订</w:t>
            </w:r>
          </w:p>
        </w:tc>
        <w:tc>
          <w:tcPr>
            <w:tcW w:w="976" w:type="pct"/>
            <w:vAlign w:val="center"/>
          </w:tcPr>
          <w:p w14:paraId="5A847814">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批</w:t>
            </w:r>
          </w:p>
        </w:tc>
        <w:tc>
          <w:tcPr>
            <w:tcW w:w="828" w:type="pct"/>
            <w:vAlign w:val="center"/>
          </w:tcPr>
          <w:p w14:paraId="73106CB7">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14:paraId="47C15778">
            <w:pPr>
              <w:pStyle w:val="7"/>
              <w:spacing w:line="400" w:lineRule="exact"/>
              <w:ind w:firstLine="0"/>
              <w:jc w:val="center"/>
              <w:outlineLvl w:val="0"/>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val="en-US" w:eastAsia="zh-CN"/>
              </w:rPr>
              <w:t>本次装订的过刊为2022年过期期刊，装订成册的数量约2700册左右，报价请按单本报价。</w:t>
            </w:r>
          </w:p>
        </w:tc>
      </w:tr>
    </w:tbl>
    <w:p w14:paraId="298C9304">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7EB1219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黑体" w:hAnsi="黑体" w:eastAsia="黑体" w:cs="黑体"/>
          <w:lang w:val="en-US" w:eastAsia="zh-CN"/>
        </w:rPr>
      </w:pPr>
      <w:r>
        <w:rPr>
          <w:rFonts w:hint="eastAsia" w:ascii="Times New Roman" w:hAnsi="Times New Roman" w:eastAsia="仿宋_GB2312" w:cs="Times New Roman"/>
          <w:szCs w:val="28"/>
          <w:lang w:val="en-US" w:eastAsia="zh-CN"/>
        </w:rPr>
        <w:t>见</w:t>
      </w:r>
      <w:r>
        <w:rPr>
          <w:rFonts w:hint="eastAsia" w:eastAsia="仿宋_GB2312" w:cs="Times New Roman"/>
          <w:szCs w:val="28"/>
          <w:lang w:val="en-US" w:eastAsia="zh-CN"/>
        </w:rPr>
        <w:t>《</w:t>
      </w:r>
      <w:r>
        <w:rPr>
          <w:rFonts w:hint="eastAsia" w:ascii="Times New Roman" w:hAnsi="Times New Roman" w:eastAsia="仿宋_GB2312" w:cs="Times New Roman"/>
          <w:szCs w:val="28"/>
        </w:rPr>
        <w:t>陆军军医大学图书馆过期期刊装订</w:t>
      </w:r>
      <w:r>
        <w:rPr>
          <w:rFonts w:hint="eastAsia" w:ascii="Times New Roman" w:hAnsi="Times New Roman" w:eastAsia="仿宋_GB2312" w:cs="Times New Roman"/>
          <w:szCs w:val="28"/>
          <w:lang w:val="en-US" w:eastAsia="zh-CN"/>
        </w:rPr>
        <w:t>要求</w:t>
      </w:r>
      <w:r>
        <w:rPr>
          <w:rFonts w:hint="eastAsia" w:ascii="Times New Roman" w:hAnsi="Times New Roman" w:eastAsia="仿宋_GB2312" w:cs="Times New Roman"/>
          <w:szCs w:val="28"/>
        </w:rPr>
        <w:t>和验收标准</w:t>
      </w:r>
      <w:r>
        <w:rPr>
          <w:rFonts w:hint="eastAsia" w:eastAsia="仿宋_GB2312" w:cs="Times New Roman"/>
          <w:szCs w:val="28"/>
          <w:lang w:val="en-US" w:eastAsia="zh-CN"/>
        </w:rPr>
        <w:t>》</w:t>
      </w:r>
    </w:p>
    <w:p w14:paraId="39978AEE">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71E787C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6A012B4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成交人应在采购合同生效后，</w:t>
      </w:r>
      <w:r>
        <w:rPr>
          <w:rFonts w:hint="eastAsia" w:eastAsia="仿宋_GB2312" w:cs="Times New Roman"/>
          <w:szCs w:val="28"/>
          <w:lang w:val="en-US" w:eastAsia="zh-CN"/>
        </w:rPr>
        <w:t>7日内将需下架的过期期刊下架，60</w:t>
      </w:r>
      <w:r>
        <w:rPr>
          <w:rFonts w:hint="eastAsia" w:ascii="Times New Roman" w:hAnsi="Times New Roman" w:eastAsia="仿宋_GB2312" w:cs="Times New Roman"/>
          <w:szCs w:val="28"/>
        </w:rPr>
        <w:t>个日内</w:t>
      </w:r>
      <w:r>
        <w:rPr>
          <w:rFonts w:hint="eastAsia" w:eastAsia="仿宋_GB2312" w:cs="Times New Roman"/>
          <w:szCs w:val="28"/>
          <w:lang w:val="en-US" w:eastAsia="zh-CN"/>
        </w:rPr>
        <w:t>完成装订，并</w:t>
      </w:r>
      <w:r>
        <w:rPr>
          <w:rFonts w:hint="eastAsia" w:ascii="Times New Roman" w:hAnsi="Times New Roman" w:eastAsia="仿宋_GB2312" w:cs="Times New Roman"/>
          <w:szCs w:val="28"/>
        </w:rPr>
        <w:t>送货到</w:t>
      </w:r>
      <w:r>
        <w:rPr>
          <w:rFonts w:hint="eastAsia" w:eastAsia="仿宋_GB2312" w:cs="Times New Roman"/>
          <w:szCs w:val="28"/>
          <w:lang w:eastAsia="zh-CN"/>
        </w:rPr>
        <w:t>采购人</w:t>
      </w:r>
      <w:r>
        <w:rPr>
          <w:rFonts w:hint="eastAsia" w:ascii="Times New Roman" w:hAnsi="Times New Roman" w:eastAsia="仿宋_GB2312" w:cs="Times New Roman"/>
          <w:szCs w:val="28"/>
        </w:rPr>
        <w:t>指定地点</w:t>
      </w:r>
      <w:r>
        <w:rPr>
          <w:rFonts w:hint="eastAsia" w:eastAsia="仿宋_GB2312" w:cs="Times New Roman"/>
          <w:szCs w:val="28"/>
          <w:lang w:val="en-US" w:eastAsia="zh-CN"/>
        </w:rPr>
        <w:t>上架</w:t>
      </w:r>
      <w:r>
        <w:rPr>
          <w:rFonts w:hint="eastAsia" w:ascii="Times New Roman" w:hAnsi="Times New Roman" w:eastAsia="仿宋_GB2312" w:cs="Times New Roman"/>
          <w:szCs w:val="28"/>
        </w:rPr>
        <w:t>。</w:t>
      </w:r>
    </w:p>
    <w:p w14:paraId="52FA51B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w:t>
      </w:r>
    </w:p>
    <w:p w14:paraId="53D90D0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val="en-US" w:eastAsia="zh-CN"/>
        </w:rPr>
        <w:t>要求</w:t>
      </w:r>
      <w:r>
        <w:rPr>
          <w:rFonts w:hint="eastAsia" w:ascii="Times New Roman" w:hAnsi="Times New Roman" w:eastAsia="仿宋_GB2312" w:cs="Times New Roman"/>
          <w:szCs w:val="28"/>
        </w:rPr>
        <w:t>将货物送到采购</w:t>
      </w:r>
      <w:r>
        <w:rPr>
          <w:rFonts w:hint="eastAsia" w:eastAsia="仿宋_GB2312" w:cs="Times New Roman"/>
          <w:szCs w:val="28"/>
          <w:lang w:eastAsia="zh-CN"/>
        </w:rPr>
        <w:t>人</w:t>
      </w:r>
      <w:r>
        <w:rPr>
          <w:rFonts w:hint="eastAsia" w:ascii="Times New Roman" w:hAnsi="Times New Roman" w:eastAsia="仿宋_GB2312" w:cs="Times New Roman"/>
          <w:szCs w:val="28"/>
        </w:rPr>
        <w:t>指定交货地点。</w:t>
      </w:r>
    </w:p>
    <w:p w14:paraId="033938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14:paraId="2CCDBC3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免费质量保证期</w:t>
      </w:r>
      <w:r>
        <w:rPr>
          <w:rFonts w:hint="eastAsia" w:eastAsia="仿宋_GB2312" w:cs="Times New Roman"/>
          <w:szCs w:val="28"/>
          <w:lang w:eastAsia="zh-CN"/>
        </w:rPr>
        <w:t>：</w:t>
      </w:r>
      <w:r>
        <w:rPr>
          <w:rFonts w:hint="eastAsia" w:ascii="Times New Roman" w:hAnsi="Times New Roman" w:eastAsia="仿宋_GB2312" w:cs="Times New Roman"/>
          <w:kern w:val="2"/>
          <w:sz w:val="28"/>
          <w:szCs w:val="28"/>
          <w:u w:val="single"/>
        </w:rPr>
        <w:t>≥</w:t>
      </w:r>
      <w:r>
        <w:rPr>
          <w:rFonts w:hint="eastAsia" w:eastAsia="仿宋_GB2312" w:cs="Times New Roman"/>
          <w:szCs w:val="28"/>
          <w:u w:val="single"/>
          <w:lang w:val="en-US" w:eastAsia="zh-CN"/>
        </w:rPr>
        <w:t xml:space="preserve">10 </w:t>
      </w:r>
      <w:r>
        <w:rPr>
          <w:rFonts w:hint="eastAsia" w:eastAsia="仿宋_GB2312" w:cs="Times New Roman"/>
          <w:szCs w:val="28"/>
          <w:lang w:val="en-US" w:eastAsia="zh-CN"/>
        </w:rPr>
        <w:t>年</w:t>
      </w:r>
    </w:p>
    <w:p w14:paraId="2541AE3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14:paraId="1091F12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highlight w:val="yellow"/>
        </w:rPr>
      </w:pPr>
      <w:r>
        <w:rPr>
          <w:rFonts w:hint="eastAsia" w:ascii="Times New Roman" w:hAnsi="Times New Roman" w:eastAsia="仿宋_GB2312" w:cs="Times New Roman"/>
          <w:szCs w:val="28"/>
        </w:rPr>
        <w:t>成交人按照采购人的</w:t>
      </w:r>
      <w:r>
        <w:rPr>
          <w:rFonts w:hint="eastAsia" w:eastAsia="仿宋_GB2312" w:cs="Times New Roman"/>
          <w:szCs w:val="28"/>
          <w:lang w:val="en-US" w:eastAsia="zh-CN"/>
        </w:rPr>
        <w:t>要求装订所需过刊</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w:t>
      </w:r>
      <w:r>
        <w:rPr>
          <w:rFonts w:hint="eastAsia" w:eastAsia="仿宋_GB2312" w:cs="Times New Roman"/>
          <w:szCs w:val="28"/>
          <w:lang w:eastAsia="zh-CN"/>
        </w:rPr>
        <w:t>，</w:t>
      </w:r>
      <w:r>
        <w:rPr>
          <w:rFonts w:hint="eastAsia" w:eastAsia="仿宋_GB2312" w:cs="Times New Roman"/>
          <w:szCs w:val="28"/>
          <w:lang w:val="en-US" w:eastAsia="zh-CN"/>
        </w:rPr>
        <w:t>成交人提供发票、装订清单等材料，采购人</w:t>
      </w:r>
      <w:r>
        <w:rPr>
          <w:rFonts w:hint="eastAsia" w:ascii="Times New Roman" w:hAnsi="Times New Roman" w:eastAsia="仿宋_GB2312" w:cs="Times New Roman"/>
          <w:szCs w:val="28"/>
        </w:rPr>
        <w:t>支付合同金额。</w:t>
      </w:r>
    </w:p>
    <w:p w14:paraId="5911C4C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14:paraId="5E88CF5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highlight w:val="none"/>
        </w:rPr>
        <w:t>具体</w:t>
      </w:r>
      <w:r>
        <w:rPr>
          <w:rFonts w:hint="eastAsia" w:ascii="Times New Roman" w:hAnsi="Times New Roman" w:eastAsia="仿宋_GB2312" w:cs="Times New Roman"/>
          <w:szCs w:val="28"/>
        </w:rPr>
        <w:t>组织程序、验收标准和方法，按需求方规定程序执行，</w:t>
      </w:r>
      <w:r>
        <w:rPr>
          <w:rFonts w:hint="eastAsia" w:eastAsia="仿宋_GB2312" w:cs="Times New Roman"/>
          <w:szCs w:val="28"/>
          <w:lang w:val="en-US" w:eastAsia="zh-CN"/>
        </w:rPr>
        <w:t>成交人</w:t>
      </w:r>
      <w:r>
        <w:rPr>
          <w:rFonts w:hint="eastAsia" w:ascii="Times New Roman" w:hAnsi="Times New Roman" w:eastAsia="仿宋_GB2312" w:cs="Times New Roman"/>
          <w:szCs w:val="28"/>
        </w:rPr>
        <w:t>配合。</w:t>
      </w:r>
    </w:p>
    <w:p w14:paraId="4A3893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7D21E74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34FA13E">
      <w:pPr>
        <w:rPr>
          <w:rFonts w:hint="eastAsia" w:ascii="方正小标宋简体" w:hAnsi="方正小标宋简体" w:eastAsia="方正小标宋简体" w:cs="方正小标宋简体"/>
          <w:b w:val="0"/>
          <w:bCs w:val="0"/>
          <w:szCs w:val="28"/>
          <w:lang w:val="en-US" w:eastAsia="zh-CN"/>
        </w:rPr>
      </w:pPr>
    </w:p>
    <w:p w14:paraId="5B33F253">
      <w:pPr>
        <w:rPr>
          <w:rFonts w:hint="eastAsia"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br w:type="page"/>
      </w:r>
    </w:p>
    <w:p w14:paraId="4933C466">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4A24FB44">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陆军军医大学图书馆过期期刊装订要求和验收标准</w:t>
      </w:r>
    </w:p>
    <w:p w14:paraId="3258958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eastAsia="仿宋_GB2312" w:cs="Times New Roman"/>
          <w:szCs w:val="28"/>
          <w:lang w:val="en-US" w:eastAsia="zh-CN"/>
        </w:rPr>
        <w:t>一、</w:t>
      </w:r>
      <w:r>
        <w:rPr>
          <w:rFonts w:hint="eastAsia" w:ascii="Times New Roman" w:hAnsi="Times New Roman" w:eastAsia="仿宋_GB2312" w:cs="Times New Roman"/>
          <w:szCs w:val="28"/>
        </w:rPr>
        <w:t>装订加工要求</w:t>
      </w:r>
    </w:p>
    <w:p w14:paraId="0998002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我校过期期刊装订均为精装。</w:t>
      </w:r>
    </w:p>
    <w:p w14:paraId="5DCB6E1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1.装订厚度一般为2-3.5厘米/本，特殊情况酌情处理。</w:t>
      </w:r>
    </w:p>
    <w:p w14:paraId="3B0D932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2.打流水号。根据图书馆要求，在准备装订的每捆第一本期刊的非铜版纸第一页右上角打流水号。打流水号时，注意留下裁切的空间。</w:t>
      </w:r>
    </w:p>
    <w:p w14:paraId="5574307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3.</w:t>
      </w:r>
      <w:r>
        <w:rPr>
          <w:rFonts w:hint="eastAsia" w:ascii="Times New Roman" w:hAnsi="Times New Roman" w:eastAsia="仿宋_GB2312" w:cs="Times New Roman"/>
          <w:szCs w:val="28"/>
        </w:rPr>
        <w:t>胶水用环保热熔胶、优质白乳胶。</w:t>
      </w:r>
    </w:p>
    <w:p w14:paraId="60F829E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4</w:t>
      </w:r>
      <w:r>
        <w:rPr>
          <w:rFonts w:hint="eastAsia" w:ascii="Times New Roman" w:hAnsi="Times New Roman" w:eastAsia="仿宋_GB2312" w:cs="Times New Roman"/>
          <w:szCs w:val="28"/>
        </w:rPr>
        <w:t>.精装使用全漆布穿线和绞线精装，期刊封面、封底用</w:t>
      </w:r>
      <w:r>
        <w:rPr>
          <w:rFonts w:hint="eastAsia" w:ascii="Times New Roman" w:hAnsi="Times New Roman" w:eastAsia="仿宋_GB2312" w:cs="Times New Roman"/>
          <w:szCs w:val="28"/>
          <w:lang w:val="en-US" w:eastAsia="zh-CN"/>
        </w:rPr>
        <w:t>至少</w:t>
      </w:r>
      <w:r>
        <w:rPr>
          <w:rFonts w:hint="eastAsia" w:ascii="Times New Roman" w:hAnsi="Times New Roman" w:eastAsia="仿宋_GB2312" w:cs="Times New Roman"/>
          <w:szCs w:val="28"/>
        </w:rPr>
        <w:t>1300克/㎡纸板，衬页用</w:t>
      </w:r>
      <w:r>
        <w:rPr>
          <w:rFonts w:hint="eastAsia" w:ascii="Times New Roman" w:hAnsi="Times New Roman" w:eastAsia="仿宋_GB2312" w:cs="Times New Roman"/>
          <w:szCs w:val="28"/>
          <w:lang w:val="en-US" w:eastAsia="zh-CN"/>
        </w:rPr>
        <w:t>至少</w:t>
      </w:r>
      <w:r>
        <w:rPr>
          <w:rFonts w:hint="eastAsia" w:ascii="Times New Roman" w:hAnsi="Times New Roman" w:eastAsia="仿宋_GB2312" w:cs="Times New Roman"/>
          <w:szCs w:val="28"/>
        </w:rPr>
        <w:t>100克/㎡牛皮纸，封面封底为漆布腰角漆纸面。</w:t>
      </w:r>
    </w:p>
    <w:p w14:paraId="1712040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5</w:t>
      </w:r>
      <w:r>
        <w:rPr>
          <w:rFonts w:hint="eastAsia" w:ascii="Times New Roman" w:hAnsi="Times New Roman" w:eastAsia="仿宋_GB2312" w:cs="Times New Roman"/>
          <w:szCs w:val="28"/>
        </w:rPr>
        <w:t>.裁切高度按原书刊的实际情况，在满足期刊上架同时保证书的内容完整。</w:t>
      </w:r>
    </w:p>
    <w:p w14:paraId="0340187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6</w:t>
      </w:r>
      <w:r>
        <w:rPr>
          <w:rFonts w:hint="eastAsia" w:ascii="Times New Roman" w:hAnsi="Times New Roman" w:eastAsia="仿宋_GB2312" w:cs="Times New Roman"/>
          <w:szCs w:val="28"/>
        </w:rPr>
        <w:t>.尽量不做跨年装订，分册时，缺本合订要尽可能做好缺期补全。</w:t>
      </w:r>
    </w:p>
    <w:p w14:paraId="2E72F1E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7</w:t>
      </w:r>
      <w:r>
        <w:rPr>
          <w:rFonts w:hint="eastAsia" w:ascii="Times New Roman" w:hAnsi="Times New Roman" w:eastAsia="仿宋_GB2312" w:cs="Times New Roman"/>
          <w:szCs w:val="28"/>
        </w:rPr>
        <w:t>.背脊烫金字，内容包括：刊名、卷、期、年，落款：陆军军医大学图书馆，落款离书底2cm。</w:t>
      </w:r>
    </w:p>
    <w:p w14:paraId="6D5FEC6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8</w:t>
      </w:r>
      <w:r>
        <w:rPr>
          <w:rFonts w:hint="eastAsia" w:ascii="Times New Roman" w:hAnsi="Times New Roman" w:eastAsia="仿宋_GB2312" w:cs="Times New Roman"/>
          <w:szCs w:val="28"/>
        </w:rPr>
        <w:t>.装订线尽量靠近书脊，不能影响阅读和复印。</w:t>
      </w:r>
    </w:p>
    <w:p w14:paraId="648FCF8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二、数据要求</w:t>
      </w:r>
    </w:p>
    <w:p w14:paraId="37CF90D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1.按要求进行数据录入，且数据录入无错误。</w:t>
      </w:r>
    </w:p>
    <w:p w14:paraId="5974332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val="en-US" w:eastAsia="zh-CN"/>
        </w:rPr>
        <w:t>三</w:t>
      </w:r>
      <w:r>
        <w:rPr>
          <w:rFonts w:hint="eastAsia" w:ascii="Times New Roman" w:hAnsi="Times New Roman" w:eastAsia="仿宋_GB2312" w:cs="Times New Roman"/>
          <w:szCs w:val="28"/>
        </w:rPr>
        <w:t>、交货时间、地点及要求</w:t>
      </w:r>
    </w:p>
    <w:p w14:paraId="595DEA5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加工方须在收到过刊的2个月内加工完所有过刊，并分类打包</w:t>
      </w:r>
      <w:r>
        <w:rPr>
          <w:rFonts w:hint="eastAsia" w:ascii="Times New Roman" w:hAnsi="Times New Roman" w:eastAsia="仿宋_GB2312" w:cs="Times New Roman"/>
          <w:szCs w:val="28"/>
          <w:lang w:val="en-US" w:eastAsia="zh-CN"/>
        </w:rPr>
        <w:t>运送至图书馆指定地点，并按照图书馆要求上架。同时</w:t>
      </w:r>
      <w:r>
        <w:rPr>
          <w:rFonts w:hint="eastAsia" w:ascii="Times New Roman" w:hAnsi="Times New Roman" w:eastAsia="仿宋_GB2312" w:cs="Times New Roman"/>
          <w:szCs w:val="28"/>
        </w:rPr>
        <w:t>打印</w:t>
      </w:r>
      <w:r>
        <w:rPr>
          <w:rFonts w:hint="eastAsia" w:ascii="Times New Roman" w:hAnsi="Times New Roman" w:eastAsia="仿宋_GB2312" w:cs="Times New Roman"/>
          <w:szCs w:val="28"/>
          <w:lang w:val="en-US" w:eastAsia="zh-CN"/>
        </w:rPr>
        <w:t>装订</w:t>
      </w:r>
      <w:r>
        <w:rPr>
          <w:rFonts w:hint="eastAsia" w:ascii="Times New Roman" w:hAnsi="Times New Roman" w:eastAsia="仿宋_GB2312" w:cs="Times New Roman"/>
          <w:szCs w:val="28"/>
        </w:rPr>
        <w:t>清单</w:t>
      </w:r>
      <w:r>
        <w:rPr>
          <w:rFonts w:hint="eastAsia" w:ascii="Times New Roman" w:hAnsi="Times New Roman" w:eastAsia="仿宋_GB2312" w:cs="Times New Roman"/>
          <w:szCs w:val="28"/>
          <w:lang w:eastAsia="zh-CN"/>
        </w:rPr>
        <w:t>（</w:t>
      </w:r>
      <w:r>
        <w:rPr>
          <w:rFonts w:hint="eastAsia" w:ascii="Times New Roman" w:hAnsi="Times New Roman" w:eastAsia="仿宋_GB2312" w:cs="Times New Roman"/>
          <w:szCs w:val="28"/>
          <w:lang w:val="en-US" w:eastAsia="zh-CN"/>
        </w:rPr>
        <w:t>三份</w:t>
      </w:r>
      <w:r>
        <w:rPr>
          <w:rFonts w:hint="eastAsia" w:ascii="Times New Roman" w:hAnsi="Times New Roman" w:eastAsia="仿宋_GB2312" w:cs="Times New Roman"/>
          <w:szCs w:val="28"/>
          <w:lang w:eastAsia="zh-CN"/>
        </w:rPr>
        <w:t>），</w:t>
      </w:r>
      <w:r>
        <w:rPr>
          <w:rFonts w:hint="eastAsia" w:ascii="Times New Roman" w:hAnsi="Times New Roman" w:eastAsia="仿宋_GB2312" w:cs="Times New Roman"/>
          <w:szCs w:val="28"/>
        </w:rPr>
        <w:t>交付图书馆。装订过程中涉及到的</w:t>
      </w:r>
      <w:r>
        <w:rPr>
          <w:rFonts w:hint="eastAsia" w:ascii="Times New Roman" w:hAnsi="Times New Roman" w:eastAsia="仿宋_GB2312" w:cs="Times New Roman"/>
          <w:szCs w:val="28"/>
          <w:lang w:val="en-US" w:eastAsia="zh-CN"/>
        </w:rPr>
        <w:t>下架、</w:t>
      </w:r>
      <w:r>
        <w:rPr>
          <w:rFonts w:hint="eastAsia" w:ascii="Times New Roman" w:hAnsi="Times New Roman" w:eastAsia="仿宋_GB2312" w:cs="Times New Roman"/>
          <w:szCs w:val="28"/>
        </w:rPr>
        <w:t>搬运，卸载</w:t>
      </w:r>
      <w:r>
        <w:rPr>
          <w:rFonts w:hint="eastAsia" w:ascii="Times New Roman" w:hAnsi="Times New Roman" w:eastAsia="仿宋_GB2312" w:cs="Times New Roman"/>
          <w:szCs w:val="28"/>
          <w:lang w:eastAsia="zh-CN"/>
        </w:rPr>
        <w:t>、</w:t>
      </w:r>
      <w:r>
        <w:rPr>
          <w:rFonts w:hint="eastAsia" w:ascii="Times New Roman" w:hAnsi="Times New Roman" w:eastAsia="仿宋_GB2312" w:cs="Times New Roman"/>
          <w:szCs w:val="28"/>
          <w:lang w:val="en-US" w:eastAsia="zh-CN"/>
        </w:rPr>
        <w:t>上架</w:t>
      </w:r>
      <w:r>
        <w:rPr>
          <w:rFonts w:hint="eastAsia" w:ascii="Times New Roman" w:hAnsi="Times New Roman" w:eastAsia="仿宋_GB2312" w:cs="Times New Roman"/>
          <w:szCs w:val="28"/>
        </w:rPr>
        <w:t>等工作均由加工方承担。</w:t>
      </w:r>
    </w:p>
    <w:p w14:paraId="33034C5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四、验收</w:t>
      </w:r>
    </w:p>
    <w:p w14:paraId="10F9DFB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由图书馆组织人员对加工方加工的过刊进行实物验收，如图书馆验收不合格或在使用过程中，因装订质量引起的脱壳、脱线、脱胶等问题，加工方负责免费重装,免费重装期限</w:t>
      </w:r>
      <w:r>
        <w:rPr>
          <w:rFonts w:hint="eastAsia" w:ascii="Times New Roman" w:hAnsi="Times New Roman" w:eastAsia="仿宋_GB2312" w:cs="Times New Roman"/>
          <w:szCs w:val="28"/>
          <w:lang w:val="en-US" w:eastAsia="zh-CN"/>
        </w:rPr>
        <w:t>至少</w:t>
      </w:r>
      <w:r>
        <w:rPr>
          <w:rFonts w:hint="eastAsia" w:ascii="Times New Roman" w:hAnsi="Times New Roman" w:eastAsia="仿宋_GB2312" w:cs="Times New Roman"/>
          <w:szCs w:val="28"/>
        </w:rPr>
        <w:t>为10年。</w:t>
      </w:r>
    </w:p>
    <w:p w14:paraId="4D33CEFF">
      <w:pPr>
        <w:pStyle w:val="4"/>
        <w:numPr>
          <w:ilvl w:val="0"/>
          <w:numId w:val="0"/>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第三部分 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1176"/>
        <w:gridCol w:w="239"/>
        <w:gridCol w:w="1531"/>
      </w:tblGrid>
      <w:tr w14:paraId="4E0E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35948FDC">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14:paraId="1562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0F5DC90">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5D82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8BEA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35929CEE">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5E85625E">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6B3B1D8D">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6E536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4C25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B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4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66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单价</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95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14:paraId="7AC8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9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A25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精装过刊</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B4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册</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B5DD">
            <w:pPr>
              <w:jc w:val="center"/>
              <w:rPr>
                <w:rFonts w:hint="eastAsia" w:ascii="宋体" w:hAnsi="宋体" w:eastAsia="宋体" w:cs="宋体"/>
                <w:i w:val="0"/>
                <w:iCs w:val="0"/>
                <w:color w:val="000000"/>
                <w:sz w:val="24"/>
                <w:szCs w:val="24"/>
                <w:u w:val="none"/>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97B2">
            <w:pPr>
              <w:jc w:val="center"/>
              <w:rPr>
                <w:rFonts w:hint="eastAsia" w:ascii="宋体" w:hAnsi="宋体" w:eastAsia="宋体" w:cs="宋体"/>
                <w:i w:val="0"/>
                <w:iCs w:val="0"/>
                <w:color w:val="000000"/>
                <w:sz w:val="24"/>
                <w:szCs w:val="24"/>
                <w:u w:val="none"/>
              </w:rPr>
            </w:pPr>
          </w:p>
        </w:tc>
      </w:tr>
      <w:tr w14:paraId="7332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DC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B7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3355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1C725644">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5FF0F98E">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11AA9281">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321EE467">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19C7C54F">
            <w:pPr>
              <w:jc w:val="center"/>
              <w:rPr>
                <w:rFonts w:hint="eastAsia" w:ascii="宋体" w:hAnsi="宋体" w:eastAsia="宋体" w:cs="宋体"/>
                <w:i w:val="0"/>
                <w:iCs w:val="0"/>
                <w:color w:val="000000"/>
                <w:sz w:val="24"/>
                <w:szCs w:val="24"/>
                <w:u w:val="none"/>
              </w:rPr>
            </w:pPr>
          </w:p>
        </w:tc>
      </w:tr>
      <w:tr w14:paraId="7A11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40BE61A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46A35EC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7AC96F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0BF6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6C47465">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5BED6BD9">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7CFC86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4059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0656992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56811EF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4409629B">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1502558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报价函</w:t>
      </w:r>
    </w:p>
    <w:p w14:paraId="0D833867">
      <w:pPr>
        <w:spacing w:line="460" w:lineRule="exact"/>
        <w:rPr>
          <w:rFonts w:hint="eastAsia" w:ascii="仿宋_GB2312" w:hAnsi="仿宋_GB2312" w:eastAsia="仿宋_GB2312" w:cs="仿宋_GB2312"/>
          <w:kern w:val="2"/>
          <w:sz w:val="28"/>
          <w:szCs w:val="20"/>
        </w:rPr>
      </w:pPr>
      <w:r>
        <w:rPr>
          <w:rFonts w:hint="eastAsia" w:ascii="楷体_GB2312" w:hAnsi="楷体_GB2312" w:eastAsia="楷体_GB2312" w:cs="楷体_GB2312"/>
          <w:kern w:val="2"/>
          <w:sz w:val="28"/>
          <w:szCs w:val="20"/>
          <w:u w:val="single"/>
        </w:rPr>
        <w:t xml:space="preserve">  </w:t>
      </w:r>
      <w:r>
        <w:rPr>
          <w:rFonts w:hint="eastAsia" w:ascii="楷体_GB2312" w:hAnsi="楷体_GB2312" w:eastAsia="楷体_GB2312" w:cs="楷体_GB2312"/>
          <w:kern w:val="2"/>
          <w:sz w:val="28"/>
          <w:szCs w:val="20"/>
          <w:u w:val="single"/>
          <w:lang w:val="en-US" w:eastAsia="zh-CN"/>
        </w:rPr>
        <w:t xml:space="preserve">过刊装订项目部 </w:t>
      </w:r>
      <w:bookmarkStart w:id="0" w:name="_GoBack"/>
      <w:bookmarkEnd w:id="0"/>
      <w:r>
        <w:rPr>
          <w:rFonts w:hint="eastAsia" w:ascii="仿宋_GB2312" w:hAnsi="仿宋_GB2312" w:eastAsia="仿宋_GB2312" w:cs="仿宋_GB2312"/>
          <w:kern w:val="2"/>
          <w:sz w:val="28"/>
          <w:szCs w:val="20"/>
        </w:rPr>
        <w:t>：</w:t>
      </w:r>
    </w:p>
    <w:p w14:paraId="1368C1BF">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我方参加贵部组织的</w:t>
      </w:r>
      <w:r>
        <w:rPr>
          <w:rFonts w:hint="eastAsia" w:ascii="仿宋_GB2312" w:hAnsi="仿宋_GB2312" w:eastAsia="仿宋_GB2312" w:cs="仿宋_GB2312"/>
          <w:kern w:val="2"/>
          <w:sz w:val="28"/>
          <w:szCs w:val="20"/>
          <w:u w:val="single"/>
        </w:rPr>
        <w:t xml:space="preserve">       （项目名称）</w:t>
      </w:r>
      <w:r>
        <w:rPr>
          <w:rFonts w:hint="eastAsia" w:ascii="仿宋_GB2312" w:hAnsi="仿宋_GB2312" w:eastAsia="仿宋_GB2312" w:cs="仿宋_GB2312"/>
          <w:kern w:val="2"/>
          <w:sz w:val="28"/>
          <w:szCs w:val="20"/>
        </w:rPr>
        <w:t>招标采购活动，并对</w:t>
      </w:r>
      <w:r>
        <w:rPr>
          <w:rFonts w:hint="eastAsia" w:ascii="仿宋_GB2312" w:hAnsi="仿宋_GB2312" w:eastAsia="仿宋_GB2312" w:cs="仿宋_GB2312"/>
          <w:kern w:val="2"/>
          <w:sz w:val="28"/>
          <w:szCs w:val="20"/>
          <w:u w:val="single"/>
        </w:rPr>
        <w:t xml:space="preserve">         （包号或货物名称）</w:t>
      </w:r>
      <w:r>
        <w:rPr>
          <w:rFonts w:hint="eastAsia" w:ascii="仿宋_GB2312" w:hAnsi="仿宋_GB2312" w:eastAsia="仿宋_GB2312" w:cs="仿宋_GB2312"/>
          <w:kern w:val="2"/>
          <w:sz w:val="28"/>
          <w:szCs w:val="20"/>
        </w:rPr>
        <w:t>进行报价。</w:t>
      </w:r>
    </w:p>
    <w:p w14:paraId="6E5FE109">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一、按照询价文件规定递交</w:t>
      </w:r>
      <w:r>
        <w:rPr>
          <w:rFonts w:hint="eastAsia" w:ascii="仿宋_GB2312" w:hAnsi="仿宋_GB2312" w:eastAsia="仿宋_GB2312" w:cs="仿宋_GB2312"/>
          <w:kern w:val="2"/>
          <w:sz w:val="28"/>
          <w:szCs w:val="20"/>
          <w:lang w:val="zh-CN"/>
        </w:rPr>
        <w:t>报价文件正本</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u w:val="single"/>
          <w:lang w:val="en-US" w:eastAsia="zh-CN"/>
        </w:rPr>
        <w:t>一</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lang w:val="zh-CN"/>
        </w:rPr>
        <w:t>份和副本</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u w:val="single"/>
          <w:lang w:val="en-US" w:eastAsia="zh-CN"/>
        </w:rPr>
        <w:t>两</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lang w:val="zh-CN"/>
        </w:rPr>
        <w:t>份</w:t>
      </w:r>
      <w:r>
        <w:rPr>
          <w:rFonts w:hint="eastAsia" w:ascii="仿宋_GB2312" w:hAnsi="仿宋_GB2312" w:eastAsia="仿宋_GB2312" w:cs="仿宋_GB2312"/>
          <w:kern w:val="2"/>
          <w:sz w:val="28"/>
          <w:szCs w:val="20"/>
        </w:rPr>
        <w:t>。</w:t>
      </w:r>
    </w:p>
    <w:p w14:paraId="7658D9C8">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二、</w:t>
      </w:r>
      <w:r>
        <w:rPr>
          <w:rFonts w:hint="eastAsia" w:ascii="仿宋_GB2312" w:hAnsi="仿宋_GB2312" w:eastAsia="仿宋_GB2312" w:cs="仿宋_GB2312"/>
          <w:kern w:val="2"/>
          <w:sz w:val="28"/>
          <w:szCs w:val="20"/>
          <w:lang w:val="zh-CN"/>
        </w:rPr>
        <w:t>我方已完全理解询价文件的全部内容，自愿接受并执行询价文件的全部条款</w:t>
      </w:r>
      <w:r>
        <w:rPr>
          <w:rFonts w:hint="eastAsia" w:ascii="仿宋_GB2312" w:hAnsi="仿宋_GB2312" w:eastAsia="仿宋_GB2312" w:cs="仿宋_GB2312"/>
          <w:kern w:val="2"/>
          <w:sz w:val="28"/>
          <w:szCs w:val="20"/>
        </w:rPr>
        <w:t>。</w:t>
      </w:r>
    </w:p>
    <w:p w14:paraId="3525006A">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三、本报价文件</w:t>
      </w:r>
      <w:r>
        <w:rPr>
          <w:rFonts w:hint="eastAsia" w:ascii="仿宋_GB2312" w:hAnsi="仿宋_GB2312" w:eastAsia="仿宋_GB2312" w:cs="仿宋_GB2312"/>
          <w:kern w:val="2"/>
          <w:sz w:val="28"/>
          <w:szCs w:val="20"/>
          <w:lang w:val="zh-CN"/>
        </w:rPr>
        <w:t>有效期自开标之日起</w:t>
      </w:r>
      <w:r>
        <w:rPr>
          <w:rFonts w:hint="eastAsia" w:ascii="仿宋_GB2312" w:hAnsi="仿宋_GB2312" w:eastAsia="仿宋_GB2312" w:cs="仿宋_GB2312"/>
          <w:kern w:val="2"/>
          <w:sz w:val="28"/>
          <w:szCs w:val="20"/>
          <w:u w:val="single"/>
          <w:lang w:val="zh-CN"/>
        </w:rPr>
        <w:t xml:space="preserve">     </w:t>
      </w:r>
      <w:r>
        <w:rPr>
          <w:rFonts w:hint="eastAsia" w:ascii="仿宋_GB2312" w:hAnsi="仿宋_GB2312" w:eastAsia="仿宋_GB2312" w:cs="仿宋_GB2312"/>
          <w:kern w:val="2"/>
          <w:sz w:val="28"/>
          <w:szCs w:val="20"/>
          <w:lang w:val="zh-CN"/>
        </w:rPr>
        <w:t>日内有效</w:t>
      </w:r>
      <w:r>
        <w:rPr>
          <w:rFonts w:hint="eastAsia" w:ascii="仿宋_GB2312" w:hAnsi="仿宋_GB2312" w:eastAsia="仿宋_GB2312" w:cs="仿宋_GB2312"/>
          <w:kern w:val="2"/>
          <w:sz w:val="28"/>
          <w:szCs w:val="20"/>
        </w:rPr>
        <w:t>。</w:t>
      </w:r>
    </w:p>
    <w:p w14:paraId="243F7C1F">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四、</w:t>
      </w:r>
      <w:r>
        <w:rPr>
          <w:rFonts w:hint="eastAsia" w:ascii="仿宋_GB2312" w:hAnsi="仿宋_GB2312" w:eastAsia="仿宋_GB2312" w:cs="仿宋_GB2312"/>
          <w:kern w:val="2"/>
          <w:sz w:val="28"/>
          <w:szCs w:val="20"/>
          <w:lang w:val="zh-CN"/>
        </w:rPr>
        <w:t>我方在参与报价前已仔细研究了询价文件和所有相关资料，同意询价文件的相关条款。</w:t>
      </w:r>
    </w:p>
    <w:p w14:paraId="6CBA906C">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五、我方声明报价文件及所提供的一切资料和承诺均真实有效。由于我方提供资料不实而造成的责任和后果由我方承担。我方同意按照贵部要求，提供与招标有关数据或信息。我方承诺完全按照报价书有关内容履约。</w:t>
      </w:r>
    </w:p>
    <w:p w14:paraId="5B8C4047">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六、我方承诺自愿遵守、执行军队采购管理法规制度及政策规定。</w:t>
      </w:r>
    </w:p>
    <w:p w14:paraId="576E4E78">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七、联系方式</w:t>
      </w:r>
    </w:p>
    <w:p w14:paraId="0AC04543">
      <w:pPr>
        <w:spacing w:line="460" w:lineRule="exact"/>
        <w:ind w:firstLine="560"/>
        <w:rPr>
          <w:rFonts w:hint="eastAsia" w:ascii="仿宋_GB2312" w:hAnsi="仿宋_GB2312" w:eastAsia="仿宋_GB2312" w:cs="仿宋_GB2312"/>
          <w:kern w:val="2"/>
          <w:sz w:val="28"/>
          <w:szCs w:val="20"/>
          <w:u w:val="single"/>
        </w:rPr>
      </w:pPr>
      <w:r>
        <w:rPr>
          <w:rFonts w:hint="eastAsia" w:ascii="仿宋_GB2312" w:hAnsi="仿宋_GB2312" w:eastAsia="仿宋_GB2312" w:cs="仿宋_GB2312"/>
          <w:kern w:val="2"/>
          <w:sz w:val="28"/>
          <w:szCs w:val="20"/>
        </w:rPr>
        <w:t>联系人：</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电话：</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传真：</w:t>
      </w:r>
      <w:r>
        <w:rPr>
          <w:rFonts w:hint="eastAsia" w:ascii="仿宋_GB2312" w:hAnsi="仿宋_GB2312" w:eastAsia="仿宋_GB2312" w:cs="仿宋_GB2312"/>
          <w:kern w:val="2"/>
          <w:sz w:val="28"/>
          <w:szCs w:val="20"/>
          <w:u w:val="single"/>
        </w:rPr>
        <w:t xml:space="preserve">           </w:t>
      </w:r>
    </w:p>
    <w:p w14:paraId="6BA1A7D2">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地址：</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邮政编码：</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 xml:space="preserve"> </w:t>
      </w:r>
    </w:p>
    <w:p w14:paraId="5A2408AE">
      <w:pPr>
        <w:spacing w:line="460" w:lineRule="exact"/>
        <w:ind w:firstLine="560"/>
        <w:rPr>
          <w:rFonts w:hint="eastAsia" w:ascii="仿宋_GB2312" w:hAnsi="仿宋_GB2312" w:eastAsia="仿宋_GB2312" w:cs="仿宋_GB2312"/>
          <w:kern w:val="2"/>
          <w:sz w:val="28"/>
          <w:szCs w:val="20"/>
          <w:u w:val="single"/>
        </w:rPr>
      </w:pPr>
      <w:r>
        <w:rPr>
          <w:rFonts w:hint="eastAsia" w:ascii="仿宋_GB2312" w:hAnsi="仿宋_GB2312" w:eastAsia="仿宋_GB2312" w:cs="仿宋_GB2312"/>
          <w:kern w:val="2"/>
          <w:sz w:val="28"/>
          <w:szCs w:val="20"/>
        </w:rPr>
        <w:t>开户名称：</w:t>
      </w:r>
      <w:r>
        <w:rPr>
          <w:rFonts w:hint="eastAsia" w:ascii="仿宋_GB2312" w:hAnsi="仿宋_GB2312" w:eastAsia="仿宋_GB2312" w:cs="仿宋_GB2312"/>
          <w:kern w:val="2"/>
          <w:sz w:val="28"/>
          <w:szCs w:val="20"/>
          <w:u w:val="single"/>
        </w:rPr>
        <w:t xml:space="preserve">                       </w:t>
      </w:r>
    </w:p>
    <w:p w14:paraId="10DFA0D1">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开户银行：</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 xml:space="preserve">                     </w:t>
      </w:r>
    </w:p>
    <w:p w14:paraId="0F0927DE">
      <w:pPr>
        <w:spacing w:line="460" w:lineRule="exact"/>
        <w:ind w:firstLine="56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rPr>
        <w:t>银行账号：</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 xml:space="preserve">                 </w:t>
      </w:r>
    </w:p>
    <w:p w14:paraId="301D5746">
      <w:pPr>
        <w:ind w:firstLine="560"/>
        <w:rPr>
          <w:rFonts w:hint="eastAsia" w:ascii="仿宋_GB2312" w:hAnsi="仿宋_GB2312" w:eastAsia="仿宋_GB2312" w:cs="仿宋_GB2312"/>
          <w:kern w:val="2"/>
          <w:sz w:val="28"/>
          <w:szCs w:val="20"/>
        </w:rPr>
      </w:pPr>
    </w:p>
    <w:p w14:paraId="00592DCF">
      <w:pPr>
        <w:ind w:firstLine="2240" w:firstLineChars="800"/>
        <w:rPr>
          <w:rFonts w:hint="eastAsia" w:ascii="仿宋_GB2312" w:hAnsi="仿宋_GB2312" w:eastAsia="仿宋_GB2312" w:cs="仿宋_GB2312"/>
          <w:kern w:val="2"/>
          <w:sz w:val="28"/>
          <w:szCs w:val="20"/>
          <w:lang w:val="zh-CN"/>
        </w:rPr>
      </w:pPr>
      <w:r>
        <w:rPr>
          <w:rFonts w:hint="eastAsia" w:ascii="仿宋_GB2312" w:hAnsi="仿宋_GB2312" w:eastAsia="仿宋_GB2312" w:cs="仿宋_GB2312"/>
          <w:kern w:val="2"/>
          <w:sz w:val="28"/>
          <w:szCs w:val="20"/>
          <w:lang w:val="zh-CN"/>
        </w:rPr>
        <w:t>报价方全称：</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lang w:val="zh-CN"/>
        </w:rPr>
        <w:t>（盖章）</w:t>
      </w:r>
    </w:p>
    <w:p w14:paraId="1C3CBDF0">
      <w:pPr>
        <w:ind w:firstLine="2240" w:firstLineChars="800"/>
        <w:rPr>
          <w:rFonts w:hint="eastAsia" w:ascii="仿宋_GB2312" w:hAnsi="仿宋_GB2312" w:eastAsia="仿宋_GB2312" w:cs="仿宋_GB2312"/>
          <w:kern w:val="2"/>
          <w:sz w:val="28"/>
          <w:szCs w:val="20"/>
        </w:rPr>
      </w:pPr>
      <w:r>
        <w:rPr>
          <w:rFonts w:hint="eastAsia" w:ascii="仿宋_GB2312" w:hAnsi="仿宋_GB2312" w:eastAsia="仿宋_GB2312" w:cs="仿宋_GB2312"/>
          <w:kern w:val="2"/>
          <w:sz w:val="28"/>
          <w:szCs w:val="20"/>
          <w:lang w:val="zh-CN"/>
        </w:rPr>
        <w:t>法定代表人（或授权代表）：</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lang w:val="zh-CN"/>
        </w:rPr>
        <w:t xml:space="preserve">（签字）  </w:t>
      </w:r>
      <w:r>
        <w:rPr>
          <w:rFonts w:hint="eastAsia" w:ascii="仿宋_GB2312" w:hAnsi="仿宋_GB2312" w:eastAsia="仿宋_GB2312" w:cs="仿宋_GB2312"/>
          <w:kern w:val="2"/>
          <w:sz w:val="28"/>
          <w:szCs w:val="20"/>
        </w:rPr>
        <w:t xml:space="preserve"> </w:t>
      </w:r>
    </w:p>
    <w:p w14:paraId="2D23198A">
      <w:pPr>
        <w:keepNext/>
        <w:keepLines/>
        <w:ind w:firstLine="2380" w:firstLineChars="850"/>
        <w:jc w:val="right"/>
        <w:outlineLvl w:val="3"/>
        <w:rPr>
          <w:rFonts w:hint="eastAsia" w:ascii="仿宋_GB2312" w:hAnsi="仿宋_GB2312" w:eastAsia="仿宋_GB2312" w:cs="仿宋_GB2312"/>
          <w:kern w:val="2"/>
          <w:sz w:val="28"/>
          <w:szCs w:val="20"/>
          <w:lang w:val="zh-CN"/>
        </w:rPr>
      </w:pP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年</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月</w:t>
      </w:r>
      <w:r>
        <w:rPr>
          <w:rFonts w:hint="eastAsia" w:ascii="仿宋_GB2312" w:hAnsi="仿宋_GB2312" w:eastAsia="仿宋_GB2312" w:cs="仿宋_GB2312"/>
          <w:kern w:val="2"/>
          <w:sz w:val="28"/>
          <w:szCs w:val="20"/>
          <w:u w:val="single"/>
        </w:rPr>
        <w:t xml:space="preserve">   </w:t>
      </w:r>
      <w:r>
        <w:rPr>
          <w:rFonts w:hint="eastAsia" w:ascii="仿宋_GB2312" w:hAnsi="仿宋_GB2312" w:eastAsia="仿宋_GB2312" w:cs="仿宋_GB2312"/>
          <w:kern w:val="2"/>
          <w:sz w:val="28"/>
          <w:szCs w:val="20"/>
        </w:rPr>
        <w:t>日</w:t>
      </w:r>
    </w:p>
    <w:p w14:paraId="579BA918">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0CA1B6CF">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6A74B333">
      <w:pPr>
        <w:ind w:firstLine="640" w:firstLineChars="200"/>
        <w:rPr>
          <w:rFonts w:ascii="Times New Roman" w:hAnsi="Times New Roman" w:eastAsia="楷体_GB2312" w:cs="Times New Roman"/>
          <w:sz w:val="32"/>
          <w:szCs w:val="32"/>
        </w:rPr>
      </w:pPr>
    </w:p>
    <w:p w14:paraId="39AFF947">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29AAA7A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02659FFF">
      <w:pPr>
        <w:ind w:firstLine="640" w:firstLineChars="200"/>
        <w:rPr>
          <w:rFonts w:ascii="Times New Roman" w:hAnsi="Times New Roman" w:eastAsia="楷体_GB2312" w:cs="Times New Roman"/>
          <w:sz w:val="32"/>
          <w:szCs w:val="32"/>
        </w:rPr>
      </w:pPr>
    </w:p>
    <w:p w14:paraId="4B634AA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359CEDA5">
      <w:pPr>
        <w:ind w:firstLine="640" w:firstLineChars="200"/>
        <w:rPr>
          <w:rFonts w:ascii="Times New Roman" w:hAnsi="Times New Roman" w:eastAsia="仿宋_GB2312" w:cs="Times New Roman"/>
          <w:sz w:val="32"/>
          <w:szCs w:val="32"/>
        </w:rPr>
      </w:pPr>
    </w:p>
    <w:p w14:paraId="571300FB">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34962502">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712658D5">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D54B712">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c1qaDXAAAA&#10;CgEAAA8AAAAAAAAAAQAgAAAAIgAAAGRycy9kb3ducmV2LnhtbFBLAQIUABQAAAAIAIdO4kBMgqwb&#10;VwIAALAEAAAOAAAAAAAAAAEAIAAAACYBAABkcnMvZTJvRG9jLnhtbFBLBQYAAAAABgAGAFkBAADv&#10;BQAAAAA=&#10;">
                <v:fill on="t" focussize="0,0"/>
                <v:stroke color="#000000" miterlimit="8" joinstyle="miter" dashstyle="dash"/>
                <v:imagedata o:title=""/>
                <o:lock v:ext="edit" aspectratio="f"/>
                <v:textbox>
                  <w:txbxContent>
                    <w:p w14:paraId="712658D5">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D54B712">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4F30E52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E42ACC0">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gRBMNUAAAAIAQAA&#10;DwAAAAAAAAABACAAAAAiAAAAZHJzL2Rvd25yZXYueG1sUEsBAhQAFAAAAAgAh07iQN7BavtVAgAA&#10;sAQAAA4AAAAAAAAAAQAgAAAAJAEAAGRycy9lMm9Eb2MueG1sUEsFBgAAAAAGAAYAWQEAAOsFAAAA&#10;AA==&#10;">
                <v:fill on="t" focussize="0,0"/>
                <v:stroke color="#000000" miterlimit="8" joinstyle="miter" dashstyle="dash"/>
                <v:imagedata o:title=""/>
                <o:lock v:ext="edit" aspectratio="f"/>
                <v:textbox>
                  <w:txbxContent>
                    <w:p w14:paraId="4F30E52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E42ACC0">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6B4DD774">
      <w:pPr>
        <w:rPr>
          <w:rFonts w:ascii="Times New Roman" w:hAnsi="Times New Roman" w:cs="Times New Roman"/>
          <w:szCs w:val="28"/>
        </w:rPr>
      </w:pPr>
    </w:p>
    <w:p w14:paraId="3C26C69A">
      <w:pPr>
        <w:rPr>
          <w:rFonts w:ascii="Times New Roman" w:hAnsi="Times New Roman" w:cs="Times New Roman"/>
          <w:szCs w:val="28"/>
        </w:rPr>
      </w:pPr>
    </w:p>
    <w:p w14:paraId="50E17C2F">
      <w:pPr>
        <w:rPr>
          <w:rFonts w:ascii="Times New Roman" w:hAnsi="Times New Roman" w:cs="Times New Roman"/>
          <w:szCs w:val="28"/>
        </w:rPr>
      </w:pPr>
    </w:p>
    <w:p w14:paraId="1168661F">
      <w:pPr>
        <w:rPr>
          <w:rFonts w:ascii="Times New Roman" w:hAnsi="Times New Roman" w:cs="Times New Roman"/>
          <w:szCs w:val="28"/>
        </w:rPr>
      </w:pPr>
    </w:p>
    <w:p w14:paraId="3BE1E96D">
      <w:pPr>
        <w:rPr>
          <w:rFonts w:ascii="Times New Roman" w:hAnsi="Times New Roman" w:cs="Times New Roman"/>
          <w:kern w:val="0"/>
          <w:szCs w:val="28"/>
        </w:rPr>
      </w:pPr>
    </w:p>
    <w:p w14:paraId="30650151">
      <w:pPr>
        <w:pStyle w:val="2"/>
        <w:rPr>
          <w:rFonts w:ascii="Times New Roman" w:hAnsi="Times New Roman" w:cs="Times New Roman"/>
          <w:kern w:val="0"/>
          <w:szCs w:val="28"/>
        </w:rPr>
      </w:pPr>
    </w:p>
    <w:p w14:paraId="66DD52B9">
      <w:pPr>
        <w:rPr>
          <w:rFonts w:ascii="Times New Roman" w:hAnsi="Times New Roman" w:cs="Times New Roman"/>
          <w:kern w:val="0"/>
          <w:szCs w:val="28"/>
        </w:rPr>
      </w:pPr>
    </w:p>
    <w:p w14:paraId="02548567">
      <w:pPr>
        <w:pStyle w:val="2"/>
      </w:pPr>
    </w:p>
    <w:p w14:paraId="7E043D3D">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3795E387">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2730E80D">
      <w:pPr>
        <w:ind w:firstLine="5600" w:firstLineChars="1750"/>
        <w:rPr>
          <w:rFonts w:ascii="Times New Roman" w:hAnsi="Times New Roman" w:eastAsia="仿宋_GB2312" w:cs="Times New Roman"/>
          <w:kern w:val="0"/>
          <w:sz w:val="32"/>
          <w:szCs w:val="32"/>
        </w:rPr>
      </w:pPr>
    </w:p>
    <w:p w14:paraId="07630AD6">
      <w:pPr>
        <w:rPr>
          <w:rFonts w:ascii="Times New Roman" w:hAnsi="Times New Roman" w:cs="Times New Roman"/>
          <w:kern w:val="0"/>
          <w:sz w:val="24"/>
          <w:szCs w:val="24"/>
        </w:rPr>
      </w:pPr>
    </w:p>
    <w:p w14:paraId="0D9FC108">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6035451E">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11D21C36">
      <w:pPr>
        <w:ind w:firstLine="640" w:firstLineChars="200"/>
        <w:rPr>
          <w:rFonts w:ascii="Times New Roman" w:hAnsi="Times New Roman" w:eastAsia="楷体_GB2312" w:cs="Times New Roman"/>
          <w:sz w:val="32"/>
          <w:szCs w:val="32"/>
        </w:rPr>
      </w:pPr>
    </w:p>
    <w:p w14:paraId="251232F9">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33BA217E">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097477CE">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70255562">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604DB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5D4AC4AC">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BC43F31">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1433320">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D8C3511">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65D203B">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62147551">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44CDB37">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AM7MURVQIAALE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aFnwY1wAAAAoB&#10;AAAPAAAAAAAAAAEAIAAAACIAAABkcnMvZG93bnJldi54bWxQSwECFAAUAAAACACHTuJADOzFEVUC&#10;AACxBAAADgAAAAAAAAABACAAAAAmAQAAZHJzL2Uyb0RvYy54bWxQSwUGAAAAAAYABgBZAQAA7QUA&#10;AAAA&#10;">
                <v:fill on="t" focussize="0,0"/>
                <v:stroke color="#000000" miterlimit="8" joinstyle="miter" dashstyle="dash"/>
                <v:imagedata o:title=""/>
                <o:lock v:ext="edit" aspectratio="f"/>
                <v:textbox>
                  <w:txbxContent>
                    <w:p w14:paraId="62147551">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44CDB37">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09595624">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246D43EC">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CrxRTUwIAALE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AKvFFNTAgAAsQQA&#10;AA4AAAAAAAAAAQAgAAAAIwEAAGRycy9lMm9Eb2MueG1sUEsFBgAAAAAGAAYAWQEAAOgFAAAAAA==&#10;">
                <v:fill on="t" focussize="0,0"/>
                <v:stroke color="#000000" miterlimit="8" joinstyle="miter" dashstyle="dash"/>
                <v:imagedata o:title=""/>
                <o:lock v:ext="edit" aspectratio="f"/>
                <v:textbox>
                  <w:txbxContent>
                    <w:p w14:paraId="09595624">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246D43EC">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FA6FACE">
      <w:pPr>
        <w:spacing w:line="560" w:lineRule="exact"/>
        <w:ind w:firstLine="573"/>
        <w:rPr>
          <w:rFonts w:ascii="Times New Roman" w:hAnsi="Times New Roman" w:cs="Times New Roman"/>
          <w:kern w:val="0"/>
          <w:sz w:val="24"/>
          <w:szCs w:val="24"/>
        </w:rPr>
      </w:pPr>
    </w:p>
    <w:p w14:paraId="05ECF576">
      <w:pPr>
        <w:spacing w:line="560" w:lineRule="exact"/>
        <w:ind w:firstLine="573"/>
        <w:rPr>
          <w:rFonts w:ascii="Times New Roman" w:hAnsi="Times New Roman" w:cs="Times New Roman"/>
          <w:kern w:val="0"/>
          <w:sz w:val="24"/>
          <w:szCs w:val="24"/>
        </w:rPr>
      </w:pPr>
    </w:p>
    <w:p w14:paraId="5F4FDE7B">
      <w:pPr>
        <w:spacing w:line="560" w:lineRule="exact"/>
        <w:ind w:firstLine="573"/>
        <w:rPr>
          <w:rFonts w:ascii="Times New Roman" w:hAnsi="Times New Roman" w:cs="Times New Roman"/>
          <w:kern w:val="0"/>
          <w:sz w:val="24"/>
          <w:szCs w:val="24"/>
        </w:rPr>
      </w:pPr>
    </w:p>
    <w:p w14:paraId="550D9B60">
      <w:pPr>
        <w:spacing w:line="460" w:lineRule="atLeast"/>
        <w:rPr>
          <w:rFonts w:ascii="Times New Roman" w:hAnsi="Times New Roman" w:eastAsia="仿宋" w:cs="Times New Roman"/>
          <w:color w:val="FF0000"/>
          <w:kern w:val="0"/>
        </w:rPr>
      </w:pPr>
    </w:p>
    <w:p w14:paraId="3ADEB37B">
      <w:pPr>
        <w:pStyle w:val="2"/>
      </w:pPr>
    </w:p>
    <w:p w14:paraId="54B27990">
      <w:pPr>
        <w:pStyle w:val="2"/>
        <w:rPr>
          <w:rFonts w:hint="eastAsia" w:ascii="Times New Roman" w:hAnsi="Times New Roman" w:eastAsia="仿宋" w:cs="Times New Roman"/>
          <w:kern w:val="0"/>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p w14:paraId="44A17E9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质保承诺书</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38B5">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0F5E59">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xKT8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zcYhRL3vyhblehDeHRI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FjEpPyQEAAJoDAAAOAAAAAAAAAAEAIAAAAB4BAABkcnMvZTJvRG9j&#10;LnhtbFBLBQYAAAAABgAGAFkBAABZBQAAAAA=&#10;">
              <v:fill on="f" focussize="0,0"/>
              <v:stroke on="f"/>
              <v:imagedata o:title=""/>
              <o:lock v:ext="edit" aspectratio="f"/>
              <v:textbox inset="0mm,0mm,0mm,0mm" style="mso-fit-shape-to-text:t;">
                <w:txbxContent>
                  <w:p w14:paraId="670F5E59">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BBC9">
    <w:pPr>
      <w:pStyle w:val="13"/>
      <w:framePr w:wrap="around" w:vAnchor="text" w:hAnchor="margin" w:xAlign="center" w:y="1"/>
      <w:rPr>
        <w:rStyle w:val="23"/>
      </w:rPr>
    </w:pPr>
    <w:r>
      <w:fldChar w:fldCharType="begin"/>
    </w:r>
    <w:r>
      <w:rPr>
        <w:rStyle w:val="23"/>
      </w:rPr>
      <w:instrText xml:space="preserve">PAGE  </w:instrText>
    </w:r>
    <w:r>
      <w:fldChar w:fldCharType="end"/>
    </w:r>
  </w:p>
  <w:p w14:paraId="6F66060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6334">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9744BF">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3QWI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T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dBYjyQEAAJoDAAAOAAAAAAAAAAEAIAAAAB4BAABkcnMvZTJvRG9j&#10;LnhtbFBLBQYAAAAABgAGAFkBAABZBQAAAAA=&#10;">
              <v:fill on="f" focussize="0,0"/>
              <v:stroke on="f"/>
              <v:imagedata o:title=""/>
              <o:lock v:ext="edit" aspectratio="f"/>
              <v:textbox inset="0mm,0mm,0mm,0mm" style="mso-fit-shape-to-text:t;">
                <w:txbxContent>
                  <w:p w14:paraId="729744BF">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14B289D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D77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080E">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B9E0">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069E">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DA8EBD52"/>
    <w:multiLevelType w:val="singleLevel"/>
    <w:tmpl w:val="DA8EBD52"/>
    <w:lvl w:ilvl="0" w:tentative="0">
      <w:start w:val="1"/>
      <w:numFmt w:val="decimal"/>
      <w:suff w:val="nothing"/>
      <w:lvlText w:val="（%1）"/>
      <w:lvlJc w:val="left"/>
    </w:lvl>
  </w:abstractNum>
  <w:abstractNum w:abstractNumId="2">
    <w:nsid w:val="E19557C6"/>
    <w:multiLevelType w:val="singleLevel"/>
    <w:tmpl w:val="E19557C6"/>
    <w:lvl w:ilvl="0" w:tentative="0">
      <w:start w:val="1"/>
      <w:numFmt w:val="chineseCounting"/>
      <w:suff w:val="space"/>
      <w:lvlText w:val="第%1部分"/>
      <w:lvlJc w:val="left"/>
      <w:rPr>
        <w:rFonts w:hint="eastAsia"/>
      </w:rPr>
    </w:lvl>
  </w:abstractNum>
  <w:abstractNum w:abstractNumId="3">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MTZlOWQyOTE0OWZjMzdkMDhhMzA3OTcxMTRiYz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634EC5"/>
    <w:rsid w:val="02217DF1"/>
    <w:rsid w:val="0746366E"/>
    <w:rsid w:val="07A347AA"/>
    <w:rsid w:val="07E34A3F"/>
    <w:rsid w:val="09420C01"/>
    <w:rsid w:val="095B6401"/>
    <w:rsid w:val="0B0C1D12"/>
    <w:rsid w:val="0B47616D"/>
    <w:rsid w:val="0D6E3792"/>
    <w:rsid w:val="0DD143AC"/>
    <w:rsid w:val="10B842E3"/>
    <w:rsid w:val="11674266"/>
    <w:rsid w:val="12213A4B"/>
    <w:rsid w:val="143D7A24"/>
    <w:rsid w:val="14765EED"/>
    <w:rsid w:val="14AF636D"/>
    <w:rsid w:val="150474D2"/>
    <w:rsid w:val="17D835A5"/>
    <w:rsid w:val="1AB24BDE"/>
    <w:rsid w:val="1CCE22DB"/>
    <w:rsid w:val="1D7A26DD"/>
    <w:rsid w:val="1E421D2E"/>
    <w:rsid w:val="20672FDF"/>
    <w:rsid w:val="233C7E0B"/>
    <w:rsid w:val="25085711"/>
    <w:rsid w:val="25534066"/>
    <w:rsid w:val="26610446"/>
    <w:rsid w:val="2AEF4CC4"/>
    <w:rsid w:val="2C245261"/>
    <w:rsid w:val="2C8F648C"/>
    <w:rsid w:val="2E28703E"/>
    <w:rsid w:val="2EED207D"/>
    <w:rsid w:val="30B402AF"/>
    <w:rsid w:val="30E03A94"/>
    <w:rsid w:val="3104090C"/>
    <w:rsid w:val="33C04CB9"/>
    <w:rsid w:val="33C109A6"/>
    <w:rsid w:val="33F80747"/>
    <w:rsid w:val="3513340B"/>
    <w:rsid w:val="35216607"/>
    <w:rsid w:val="35500CBF"/>
    <w:rsid w:val="36372989"/>
    <w:rsid w:val="37A42A2A"/>
    <w:rsid w:val="390D65DD"/>
    <w:rsid w:val="3BB04AE8"/>
    <w:rsid w:val="3C446528"/>
    <w:rsid w:val="3CE27D8E"/>
    <w:rsid w:val="3DD74805"/>
    <w:rsid w:val="3E0B5931"/>
    <w:rsid w:val="3EF432DE"/>
    <w:rsid w:val="3FE657CF"/>
    <w:rsid w:val="40551DDA"/>
    <w:rsid w:val="43A62AD6"/>
    <w:rsid w:val="46CD3E3E"/>
    <w:rsid w:val="46D75EDD"/>
    <w:rsid w:val="46F920D7"/>
    <w:rsid w:val="4762020C"/>
    <w:rsid w:val="478F7ED7"/>
    <w:rsid w:val="481F6B1F"/>
    <w:rsid w:val="48666D09"/>
    <w:rsid w:val="48787593"/>
    <w:rsid w:val="48E064A0"/>
    <w:rsid w:val="49A37EA2"/>
    <w:rsid w:val="49BD3E14"/>
    <w:rsid w:val="4B5C7602"/>
    <w:rsid w:val="4BC30BCB"/>
    <w:rsid w:val="4D482A14"/>
    <w:rsid w:val="4DEE0395"/>
    <w:rsid w:val="4F5E5D39"/>
    <w:rsid w:val="50084B0C"/>
    <w:rsid w:val="505C602E"/>
    <w:rsid w:val="5084104F"/>
    <w:rsid w:val="50D0256E"/>
    <w:rsid w:val="52C928ED"/>
    <w:rsid w:val="53793538"/>
    <w:rsid w:val="54E22292"/>
    <w:rsid w:val="54FC3833"/>
    <w:rsid w:val="573840A5"/>
    <w:rsid w:val="57CB0B16"/>
    <w:rsid w:val="581E5623"/>
    <w:rsid w:val="586E0370"/>
    <w:rsid w:val="58DD72E9"/>
    <w:rsid w:val="59121617"/>
    <w:rsid w:val="59AC3172"/>
    <w:rsid w:val="5A04249F"/>
    <w:rsid w:val="5A126B88"/>
    <w:rsid w:val="5BE47A0E"/>
    <w:rsid w:val="5E086D76"/>
    <w:rsid w:val="5E6E102A"/>
    <w:rsid w:val="65E27419"/>
    <w:rsid w:val="673D70A9"/>
    <w:rsid w:val="68B27EEE"/>
    <w:rsid w:val="6AFA59F3"/>
    <w:rsid w:val="6B8B6553"/>
    <w:rsid w:val="6CF509AA"/>
    <w:rsid w:val="6D9A218A"/>
    <w:rsid w:val="6EFC7023"/>
    <w:rsid w:val="6F4006A8"/>
    <w:rsid w:val="6F4831D1"/>
    <w:rsid w:val="702D55C0"/>
    <w:rsid w:val="702E553E"/>
    <w:rsid w:val="72204AAF"/>
    <w:rsid w:val="72A5202D"/>
    <w:rsid w:val="72FB2DC4"/>
    <w:rsid w:val="748922C2"/>
    <w:rsid w:val="74F33324"/>
    <w:rsid w:val="75907AC8"/>
    <w:rsid w:val="75EE17D5"/>
    <w:rsid w:val="766D56C4"/>
    <w:rsid w:val="774D258C"/>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autoRedefine/>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spacing w:after="120" w:line="275" w:lineRule="atLeast"/>
      <w:textAlignment w:val="baseline"/>
    </w:pPr>
  </w:style>
  <w:style w:type="paragraph" w:styleId="3">
    <w:name w:val="Body Text"/>
    <w:basedOn w:val="1"/>
    <w:next w:val="1"/>
    <w:autoRedefine/>
    <w:qFormat/>
    <w:uiPriority w:val="0"/>
    <w:rPr>
      <w:kern w:val="0"/>
      <w:szCs w:val="24"/>
    </w:rPr>
  </w:style>
  <w:style w:type="paragraph" w:styleId="7">
    <w:name w:val="Normal Indent"/>
    <w:basedOn w:val="1"/>
    <w:autoRedefine/>
    <w:qFormat/>
    <w:uiPriority w:val="0"/>
    <w:pPr>
      <w:adjustRightInd w:val="0"/>
      <w:snapToGrid w:val="0"/>
      <w:spacing w:line="360" w:lineRule="auto"/>
      <w:ind w:firstLine="420"/>
    </w:pPr>
    <w:rPr>
      <w:sz w:val="24"/>
    </w:rPr>
  </w:style>
  <w:style w:type="paragraph" w:styleId="8">
    <w:name w:val="Document Map"/>
    <w:basedOn w:val="1"/>
    <w:link w:val="38"/>
    <w:autoRedefine/>
    <w:semiHidden/>
    <w:unhideWhenUsed/>
    <w:qFormat/>
    <w:uiPriority w:val="99"/>
    <w:rPr>
      <w:rFonts w:ascii="宋体"/>
      <w:sz w:val="18"/>
      <w:szCs w:val="18"/>
    </w:rPr>
  </w:style>
  <w:style w:type="paragraph" w:styleId="9">
    <w:name w:val="annotation text"/>
    <w:basedOn w:val="1"/>
    <w:autoRedefine/>
    <w:semiHidden/>
    <w:unhideWhenUsed/>
    <w:qFormat/>
    <w:uiPriority w:val="99"/>
    <w:pPr>
      <w:jc w:val="left"/>
    </w:pPr>
  </w:style>
  <w:style w:type="paragraph" w:styleId="10">
    <w:name w:val="Body Text Indent"/>
    <w:basedOn w:val="1"/>
    <w:link w:val="30"/>
    <w:autoRedefine/>
    <w:qFormat/>
    <w:uiPriority w:val="0"/>
    <w:pPr>
      <w:spacing w:line="700" w:lineRule="exact"/>
      <w:ind w:left="960"/>
    </w:pPr>
    <w:rPr>
      <w:sz w:val="44"/>
    </w:rPr>
  </w:style>
  <w:style w:type="paragraph" w:styleId="11">
    <w:name w:val="Date"/>
    <w:basedOn w:val="1"/>
    <w:next w:val="1"/>
    <w:link w:val="37"/>
    <w:autoRedefine/>
    <w:qFormat/>
    <w:uiPriority w:val="0"/>
  </w:style>
  <w:style w:type="paragraph" w:styleId="12">
    <w:name w:val="Balloon Text"/>
    <w:basedOn w:val="1"/>
    <w:link w:val="31"/>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autoRedefine/>
    <w:qFormat/>
    <w:uiPriority w:val="39"/>
    <w:pPr>
      <w:tabs>
        <w:tab w:val="right" w:leader="dot" w:pos="8400"/>
      </w:tabs>
      <w:spacing w:line="440" w:lineRule="exact"/>
      <w:ind w:left="280" w:leftChars="100" w:right="-91" w:rightChars="-91"/>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Hyperlink"/>
    <w:autoRedefine/>
    <w:qFormat/>
    <w:uiPriority w:val="99"/>
    <w:rPr>
      <w:color w:val="0000FF"/>
      <w:u w:val="single"/>
    </w:rPr>
  </w:style>
  <w:style w:type="character" w:customStyle="1" w:styleId="25">
    <w:name w:val="页眉 Char"/>
    <w:basedOn w:val="21"/>
    <w:link w:val="14"/>
    <w:autoRedefine/>
    <w:qFormat/>
    <w:uiPriority w:val="0"/>
    <w:rPr>
      <w:sz w:val="18"/>
      <w:szCs w:val="18"/>
    </w:rPr>
  </w:style>
  <w:style w:type="character" w:customStyle="1" w:styleId="26">
    <w:name w:val="页脚 Char"/>
    <w:basedOn w:val="21"/>
    <w:link w:val="13"/>
    <w:autoRedefine/>
    <w:qFormat/>
    <w:uiPriority w:val="99"/>
    <w:rPr>
      <w:sz w:val="18"/>
      <w:szCs w:val="18"/>
    </w:rPr>
  </w:style>
  <w:style w:type="character" w:customStyle="1" w:styleId="27">
    <w:name w:val="标题 1 Char"/>
    <w:basedOn w:val="21"/>
    <w:link w:val="4"/>
    <w:autoRedefine/>
    <w:qFormat/>
    <w:uiPriority w:val="9"/>
    <w:rPr>
      <w:rFonts w:ascii="Times New Roman" w:hAnsi="Times New Roman" w:eastAsia="宋体" w:cs="Times New Roman"/>
      <w:b/>
      <w:bCs/>
      <w:kern w:val="44"/>
      <w:sz w:val="44"/>
      <w:szCs w:val="44"/>
    </w:rPr>
  </w:style>
  <w:style w:type="character" w:customStyle="1" w:styleId="28">
    <w:name w:val="标题 2 Char"/>
    <w:basedOn w:val="21"/>
    <w:link w:val="5"/>
    <w:autoRedefine/>
    <w:qFormat/>
    <w:uiPriority w:val="9"/>
    <w:rPr>
      <w:rFonts w:asciiTheme="majorHAnsi" w:hAnsiTheme="majorHAnsi" w:eastAsiaTheme="majorEastAsia" w:cstheme="majorBidi"/>
      <w:b/>
      <w:bCs/>
      <w:sz w:val="32"/>
      <w:szCs w:val="32"/>
    </w:rPr>
  </w:style>
  <w:style w:type="character" w:customStyle="1" w:styleId="29">
    <w:name w:val="标题 3 Char"/>
    <w:basedOn w:val="21"/>
    <w:link w:val="6"/>
    <w:autoRedefine/>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autoRedefine/>
    <w:qFormat/>
    <w:uiPriority w:val="0"/>
    <w:rPr>
      <w:rFonts w:ascii="Times New Roman" w:hAnsi="Times New Roman" w:eastAsia="宋体" w:cs="Times New Roman"/>
      <w:sz w:val="44"/>
      <w:szCs w:val="20"/>
    </w:rPr>
  </w:style>
  <w:style w:type="character" w:customStyle="1" w:styleId="31">
    <w:name w:val="批注框文本 Char"/>
    <w:basedOn w:val="21"/>
    <w:link w:val="12"/>
    <w:autoRedefine/>
    <w:semiHidden/>
    <w:qFormat/>
    <w:uiPriority w:val="99"/>
    <w:rPr>
      <w:rFonts w:ascii="Times New Roman" w:hAnsi="Times New Roman" w:eastAsia="宋体" w:cs="Times New Roman"/>
      <w:sz w:val="18"/>
      <w:szCs w:val="18"/>
    </w:rPr>
  </w:style>
  <w:style w:type="character" w:customStyle="1" w:styleId="32">
    <w:name w:val="正文文本_"/>
    <w:link w:val="33"/>
    <w:autoRedefine/>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autoRedefine/>
    <w:qFormat/>
    <w:locked/>
    <w:uiPriority w:val="34"/>
    <w:rPr>
      <w:rFonts w:ascii="Calibri" w:hAnsi="Calibri" w:eastAsia="宋体" w:cs="Times New Roman"/>
      <w:kern w:val="0"/>
      <w:sz w:val="22"/>
      <w:lang w:eastAsia="en-US" w:bidi="en-US"/>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日期 Char"/>
    <w:basedOn w:val="21"/>
    <w:link w:val="11"/>
    <w:autoRedefine/>
    <w:qFormat/>
    <w:uiPriority w:val="0"/>
    <w:rPr>
      <w:rFonts w:ascii="Times New Roman" w:hAnsi="Times New Roman" w:eastAsia="宋体" w:cs="Times New Roman"/>
      <w:sz w:val="28"/>
      <w:szCs w:val="20"/>
    </w:rPr>
  </w:style>
  <w:style w:type="character" w:customStyle="1" w:styleId="38">
    <w:name w:val="文档结构图 Char"/>
    <w:basedOn w:val="21"/>
    <w:link w:val="8"/>
    <w:autoRedefine/>
    <w:semiHidden/>
    <w:qFormat/>
    <w:uiPriority w:val="99"/>
    <w:rPr>
      <w:rFonts w:ascii="宋体" w:hAnsi="Times New Roman" w:eastAsia="宋体" w:cs="Times New Roman"/>
      <w:sz w:val="18"/>
      <w:szCs w:val="18"/>
    </w:rPr>
  </w:style>
  <w:style w:type="paragraph" w:customStyle="1" w:styleId="39">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autoRedefine/>
    <w:qFormat/>
    <w:uiPriority w:val="0"/>
    <w:pPr>
      <w:ind w:firstLine="420" w:firstLineChars="200"/>
    </w:pPr>
    <w:rPr>
      <w:kern w:val="0"/>
      <w:sz w:val="24"/>
      <w:szCs w:val="24"/>
    </w:rPr>
  </w:style>
  <w:style w:type="character" w:customStyle="1" w:styleId="41">
    <w:name w:val="font51"/>
    <w:basedOn w:val="2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2856</Words>
  <Characters>3029</Characters>
  <Lines>90</Lines>
  <Paragraphs>25</Paragraphs>
  <TotalTime>3</TotalTime>
  <ScaleCrop>false</ScaleCrop>
  <LinksUpToDate>false</LinksUpToDate>
  <CharactersWithSpaces>3606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媛媛</cp:lastModifiedBy>
  <cp:lastPrinted>2024-04-23T07:03:00Z</cp:lastPrinted>
  <dcterms:modified xsi:type="dcterms:W3CDTF">2024-06-20T10:11:52Z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AFE71F9879DC4D84952E184A4A7AD28E_13</vt:lpwstr>
  </property>
</Properties>
</file>